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95"/>
        <w:tblGridChange w:id="0">
          <w:tblGrid>
            <w:gridCol w:w="1965"/>
            <w:gridCol w:w="109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 the steps below to write a complete CER (Claim, Evidence, Reasoning) response.</w:t>
            </w:r>
          </w:p>
        </w:tc>
      </w:tr>
    </w:tbl>
    <w:p w:rsidR="00000000" w:rsidDel="00000000" w:rsidP="00000000" w:rsidRDefault="00000000" w:rsidRPr="00000000" w14:paraId="00000004">
      <w:pPr>
        <w:ind w:left="0" w:firstLine="0"/>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Sleep and Brain Function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Sleep is essential for the brain to function properly. During sleep, the brain processes information from the day and helps store it as long-term memory. Without enough sleep, it becomes more difficult to concentrate, solve problems, and make decisions.</w:t>
            </w:r>
          </w:p>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Sleep also plays a key role in maintaining emotional balance. When people do not get enough rest, they may feel more stressed, irritable, or overwhelmed. Over time, a lack of sleep can negatively affect both mental and physical health.</w:t>
            </w:r>
          </w:p>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In addition, sleep helps the body repair itself. While a person is sleeping, the body restores energy, strengthens the immune system, and supports overall health. Because of these benefits, getting enough sleep is important for both daily performance and long-term well-being.</w:t>
            </w:r>
          </w:p>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the parts of the text that show:</w:t>
            </w:r>
          </w:p>
          <w:p w:rsidR="00000000" w:rsidDel="00000000" w:rsidP="00000000" w:rsidRDefault="00000000" w:rsidRPr="00000000" w14:paraId="0000000C">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sleep affects thinking and memory</w:t>
            </w:r>
          </w:p>
          <w:p w:rsidR="00000000" w:rsidDel="00000000" w:rsidP="00000000" w:rsidRDefault="00000000" w:rsidRPr="00000000" w14:paraId="0000000D">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sleep affects emotions</w:t>
            </w:r>
          </w:p>
          <w:p w:rsidR="00000000" w:rsidDel="00000000" w:rsidP="00000000" w:rsidRDefault="00000000" w:rsidRPr="00000000" w14:paraId="0000000E">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happens when people do not get enough sleep</w:t>
            </w:r>
          </w:p>
          <w:p w:rsidR="00000000" w:rsidDel="00000000" w:rsidP="00000000" w:rsidRDefault="00000000" w:rsidRPr="00000000" w14:paraId="0000000F">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sleep helps the body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does sleep affect both the brain and the body?</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Turn the question into a statement and answer it.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 Quote or paraphrase the text.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Explain what your quote/paraphrase means, how you know (point to specific words or details), why it matters, and connect it to your claim.</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2">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95"/>
        <w:tblGridChange w:id="0">
          <w:tblGrid>
            <w:gridCol w:w="1965"/>
            <w:gridCol w:w="109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 the steps below to write a complete CER (Claim, Evidence, Reasoning) response.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Mice and Men (Excerpt)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“Guys like us […] are the loneliest guys in the world. […] They ain’t got no place.” George paused. “With us it ain’t like that. We got somebody to talk to […] because I got you to look after me, and you got me to look after you.”</w:t>
            </w:r>
          </w:p>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Lennie smiled happily. “Tell how it’s gonna be,” he said.</w:t>
            </w:r>
          </w:p>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“O.K. Someday […] we’re gonna get a little place […] an’ live off the fatta the lan’.”</w:t>
            </w:r>
          </w:p>
          <w:p w:rsidR="00000000" w:rsidDel="00000000" w:rsidP="00000000" w:rsidRDefault="00000000" w:rsidRPr="00000000" w14:paraId="0000002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“For two bits I’d shove out of here,” George said. “If I was alone I could live so easy. […] I could get a job an’ work, an’ no trouble. No mess at all.”</w:t>
            </w:r>
          </w:p>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But then he looked at Lennie. “I got you. You can’t keep a job and you lose me ever’ job I get. […] But you ain’t gonna get in no trouble, because if you do, I won’t let you tend the rabbits.”</w:t>
            </w:r>
          </w:p>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Lennie said quietly, “I won’t get in no trouble, George.”</w:t>
            </w:r>
          </w:p>
          <w:p w:rsidR="00000000" w:rsidDel="00000000" w:rsidP="00000000" w:rsidRDefault="00000000" w:rsidRPr="00000000" w14:paraId="0000002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the parts of the text that show:</w:t>
            </w:r>
          </w:p>
          <w:p w:rsidR="00000000" w:rsidDel="00000000" w:rsidP="00000000" w:rsidRDefault="00000000" w:rsidRPr="00000000" w14:paraId="00000031">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George describes loneliness</w:t>
            </w:r>
          </w:p>
          <w:p w:rsidR="00000000" w:rsidDel="00000000" w:rsidP="00000000" w:rsidRDefault="00000000" w:rsidRPr="00000000" w14:paraId="00000032">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George and Lennie’s relationship is different from others</w:t>
            </w:r>
          </w:p>
          <w:p w:rsidR="00000000" w:rsidDel="00000000" w:rsidP="00000000" w:rsidRDefault="00000000" w:rsidRPr="00000000" w14:paraId="00000033">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Their shared dream for the future</w:t>
            </w:r>
          </w:p>
          <w:p w:rsidR="00000000" w:rsidDel="00000000" w:rsidP="00000000" w:rsidRDefault="00000000" w:rsidRPr="00000000" w14:paraId="00000034">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challenges Lennie creates for George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does George stay with Lennie?</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Turn the question into a statement and answer it.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 Quote or paraphrase the text.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Explain what your quote/paraphrase means, how you know (point to specific words or details), why it matters, and connect it to your claim.</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47">
      <w:pPr>
        <w:ind w:left="0" w:firstLine="0"/>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95"/>
        <w:tblGridChange w:id="0">
          <w:tblGrid>
            <w:gridCol w:w="1965"/>
            <w:gridCol w:w="109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 the steps below to write a complete CER (Claim, Evidence, Reasoning) response.</w:t>
            </w:r>
          </w:p>
        </w:tc>
      </w:tr>
    </w:tbl>
    <w:p w:rsidR="00000000" w:rsidDel="00000000" w:rsidP="00000000" w:rsidRDefault="00000000" w:rsidRPr="00000000" w14:paraId="0000004B">
      <w:pPr>
        <w:rPr>
          <w:rFonts w:ascii="Georgia" w:cs="Georgia" w:eastAsia="Georgia" w:hAnsi="Georgia"/>
          <w:sz w:val="24"/>
          <w:szCs w:val="24"/>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Cell Phone Use During the School Day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Many schools are reconsidering how cell phones are used during the school day. Some schools have created “phone-free” periods where students must keep their phones put away during class time. Supporters of this approach believe it helps students focus and reduces distractions during learning.</w:t>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Research shows that students who limit phone use during class are more likely to stay engaged and complete their work. Without notifications and social media, students may find it easier to concentrate and participate in class activities. Teachers also report fewer interruptions and more consistent attention from students. In addition, enforcing phone rules can take time and create conflict, which may lead to an adversarial environment between students and teachers and reduce time spent on instruction.</w:t>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However, others argue that cell phones can be useful tools in school. Students may use them to check schedules, communicate with family, or access educational resources. For example, many schools use digital platforms for assignments and announcements that students can access quickly on their phones. Phones can also support learning by allowing students to look up information, use calculators, or collaborate with classmates during group work. Because of this, some feel that removing access to phones during the school day does not reflect how they normally learn and interact with the world. They may also believe that having access to their phones helps them feel more independent and in control of their time, rather than relying entirely on teachers or school systems.</w:t>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Some students also view cell phone access as connected to their sense of independence and responsibility. As they get older, many feel that being treated like an adult means having more control over their choices, including how they use technology. For some, this includes managing social relationships, handling personal communication, and navigating emotional situations that happen during the school day. They may see these social and emotional responsibilities as just as important as academic tasks, especially since much of their daily interaction happens through digital communication. Because of this, some students feel that strict limits on phone use do not reflect the realities of modern life or the skills they believe they need to develop outside of school.</w:t>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Cell phones may also be important in emergency situations. Some students and families feel safer knowing they can quickly contact each other if needed. Because of this, some parents believe it is their responsibility to decide whether their child should have access to a phone during the school day.</w:t>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At the same time, others argue that managing phone use should not fall entirely on schools or teachers. Some suggest that parents can use tools to limit phone access during school hours, and certain phone carriers offer optional settings that restrict usage during specific times. This raises questions about whether responsibility should rest with families, schools, or technology companies.</w:t>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Some educators also raise concerns about student maturity and self-control. Many students struggle with impulse control and may prioritize texting, social media, or games over schoolwork when given access to their phones. Studies on adolescent behavior suggest that developing brains are more sensitive to rewards and distractions, which can make it difficult for students to regulate their own phone use. In addition, social media can contribute to stress, distraction, or conflicts between students, including issues such as cyberbullying. Phones may also allow students to bypass school technology filters or expectations, creating additional challenges for maintaining a focused and safe learning environment.</w:t>
            </w:r>
          </w:p>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Some educators also point out that student opinions about phone use may not always come from careful reflection. In some cases, students may support having phones available because of convenience or immediate enjoyment rather than an accurate understanding of how those choices affect their learning and focus. This raises questions about whether students are always in the best position to manage their own phone use during the school day, or whether additional structure is needed to support better decision-making.</w:t>
            </w:r>
          </w:p>
          <w:p w:rsidR="00000000" w:rsidDel="00000000" w:rsidP="00000000" w:rsidRDefault="00000000" w:rsidRPr="00000000" w14:paraId="0000005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Because of these benefits and drawbacks, schools must decide how to balance focus, safety, and access when creating policies about phone use.</w:t>
            </w:r>
          </w:p>
          <w:p w:rsidR="00000000" w:rsidDel="00000000" w:rsidP="00000000" w:rsidRDefault="00000000" w:rsidRPr="00000000" w14:paraId="0000005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the parts of the text that show:</w:t>
            </w:r>
          </w:p>
          <w:p w:rsidR="00000000" w:rsidDel="00000000" w:rsidP="00000000" w:rsidRDefault="00000000" w:rsidRPr="00000000" w14:paraId="00000059">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benefits of limiting cell phone use</w:t>
            </w:r>
          </w:p>
          <w:p w:rsidR="00000000" w:rsidDel="00000000" w:rsidP="00000000" w:rsidRDefault="00000000" w:rsidRPr="00000000" w14:paraId="0000005A">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drawbacks of limiting cell phone use</w:t>
            </w:r>
          </w:p>
          <w:p w:rsidR="00000000" w:rsidDel="00000000" w:rsidP="00000000" w:rsidRDefault="00000000" w:rsidRPr="00000000" w14:paraId="0000005B">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cell phones can support learning, communication, or safety</w:t>
            </w:r>
          </w:p>
          <w:p w:rsidR="00000000" w:rsidDel="00000000" w:rsidP="00000000" w:rsidRDefault="00000000" w:rsidRPr="00000000" w14:paraId="0000005C">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different perspectives on who is responsible for managing phone use</w:t>
            </w:r>
          </w:p>
          <w:p w:rsidR="00000000" w:rsidDel="00000000" w:rsidP="00000000" w:rsidRDefault="00000000" w:rsidRPr="00000000" w14:paraId="0000005D">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Concerns related to student behavior, self-control, and social media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Who should be primarily responsible for managing student cell phone use during the school day—schools, parents, or students—and how should responsibility for the outcomes be shared?</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Turn the question into a statement and answer it.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 Quote or paraphrase the text.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Explain what your quote/paraphrase means, how you know (point to specific words or details), why it matters, and connect it to your claim.</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70">
      <w:pPr>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CER 77 | CER Practice 03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eorgia" w:cs="Georgia" w:eastAsia="Georgia" w:hAnsi="Georgia"/>
      <w:b w:val="1"/>
      <w:bCs w:val="1"/>
      <w:sz w:val="24"/>
      <w:szCs w:val="24"/>
    </w:rPr>
  </w:style>
  <w:style w:type="paragraph" w:styleId="Heading2">
    <w:name w:val="heading 2"/>
    <w:basedOn w:val="Normal"/>
    <w:next w:val="Normal"/>
    <w:pPr>
      <w:keepNext w:val="1"/>
      <w:keepLines w:val="1"/>
      <w:spacing w:after="80" w:before="360" w:lineRule="auto"/>
    </w:pPr>
    <w:rPr>
      <w:rFonts w:ascii="Georgia" w:cs="Georgia" w:eastAsia="Georgia" w:hAnsi="Georgia"/>
      <w:b w:val="1"/>
      <w:bCs w:val="1"/>
      <w:sz w:val="24"/>
      <w:szCs w:val="24"/>
    </w:rPr>
  </w:style>
  <w:style w:type="paragraph" w:styleId="Heading3">
    <w:name w:val="heading 3"/>
    <w:basedOn w:val="Normal"/>
    <w:next w:val="Normal"/>
    <w:pPr>
      <w:keepNext w:val="1"/>
      <w:keepLines w:val="1"/>
      <w:spacing w:after="80" w:before="280" w:lineRule="auto"/>
    </w:pPr>
    <w:rPr>
      <w:rFonts w:ascii="Georgia" w:cs="Georgia" w:eastAsia="Georgia" w:hAnsi="Georgia"/>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