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w:anchor="_nyc7ruhgdxms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xbr5m0fxptip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7stkwgasek6t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7lg2jkoe95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xbr5m0fxptip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7stkwgasek6t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5rbwhca8fqen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 for CER Format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ibyfccc9ypna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Hints 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yc7ruhgdxms" w:id="0"/>
      <w:bookmarkEnd w:id="0"/>
      <w:r w:rsidDel="00000000" w:rsidR="00000000" w:rsidRPr="00000000">
        <w:rPr>
          <w:rtl w:val="0"/>
        </w:rPr>
        <w:t xml:space="preserve">Activity 1: Background Reading / Listening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As you listen to each video, listen to the audio, and/or read the text. You may: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American Literature and History: From Depression to Cold War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According to the source, what happened between the United States and the Soviet Union after World War II?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does the phrase “mushroom cloud of the atomic age” suggest about how people felt during the Cold War?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Choose one of FDR’s Four Freedoms from the source. Which one connects best to the Cold War? Why?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>
          <w:rFonts w:ascii="Georgia" w:cs="Georgia" w:eastAsia="Georgia" w:hAnsi="Georgia"/>
        </w:rPr>
      </w:pPr>
      <w:bookmarkStart w:colFirst="0" w:colLast="0" w:name="_utbuubpgxgr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kw7jk6enqhqu" w:id="2"/>
      <w:bookmarkEnd w:id="2"/>
      <w:r w:rsidDel="00000000" w:rsidR="00000000" w:rsidRPr="00000000">
        <w:rPr>
          <w:rtl w:val="0"/>
        </w:rPr>
        <w:t xml:space="preserve">Activity 2: Cold War Overview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As you listen to each video, listen to the audio, and/or read the text. You may: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Crash Course World History #39 — USA vs USSR Fight! The Cold War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Why was the conflict between the U.S. and Soviet Union called the Cold War?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was one major difference between the United States and the Soviet Union?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is one way the Cold War affected countries outside the U.S. and Soviet Union?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shjhp4lsb4o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qds8ykhn470y" w:id="4"/>
      <w:bookmarkEnd w:id="4"/>
      <w:r w:rsidDel="00000000" w:rsidR="00000000" w:rsidRPr="00000000">
        <w:rPr>
          <w:rtl w:val="0"/>
        </w:rPr>
        <w:t xml:space="preserve">Activity 3: Nuclear Fear</w:t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As you listen to each video, listen to the audio, and/or read the text. You may: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The History of the Cuban Missile Crisis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Why was the Cuban Missile Crisis so dangerous?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does this event show about fear during the Cold War?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Cuban Missile Crisis shows Cold War fear because…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y7g07i3px8z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7lg2jkoe95" w:id="6"/>
      <w:bookmarkEnd w:id="6"/>
      <w:r w:rsidDel="00000000" w:rsidR="00000000" w:rsidRPr="00000000">
        <w:rPr>
          <w:rtl w:val="0"/>
        </w:rPr>
        <w:t xml:space="preserve">Activity 4: The Berlin Wall</w:t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As you listen to each video, listen to the audio, and/or read the text. You may: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2.5"/>
        <w:gridCol w:w="5392.5"/>
        <w:tblGridChange w:id="0">
          <w:tblGrid>
            <w:gridCol w:w="5392.5"/>
            <w:gridCol w:w="5392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Nov. 10, 1989: Celebration at the Berlin Wall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emotions do you notice in the people celebrating at the Berlin Wall?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Why did the fall/opening of the Berlin Wall symbolize more than just people crossing a border?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Berlin Wall symbolized division because…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xbr5m0fxptip" w:id="7"/>
      <w:bookmarkEnd w:id="7"/>
      <w:r w:rsidDel="00000000" w:rsidR="00000000" w:rsidRPr="00000000">
        <w:rPr>
          <w:rtl w:val="0"/>
        </w:rPr>
        <w:t xml:space="preserve">Activity 5: Make the Connection (Short CER Response)</w:t>
      </w:r>
    </w:p>
    <w:tbl>
      <w:tblPr>
        <w:tblStyle w:val="Table9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495"/>
        <w:tblGridChange w:id="0">
          <w:tblGrid>
            <w:gridCol w:w="1275"/>
            <w:gridCol w:w="94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How do these sources connect to the ideas of freedom, fear, and division during the Cold War?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These sources show that the Cold War was not only about governments. It also affected ordinary people because…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widowControl w:val="0"/>
              <w:rPr>
                <w:rFonts w:ascii="Georgia" w:cs="Georgia" w:eastAsia="Georgia" w:hAnsi="Georgia"/>
              </w:rPr>
            </w:pPr>
            <w:bookmarkStart w:colFirst="0" w:colLast="0" w:name="_5rbwhca8fqen" w:id="8"/>
            <w:bookmarkEnd w:id="8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 for CER Format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green"/>
                <w:rtl w:val="0"/>
              </w:rPr>
              <w:t xml:space="preserve">C: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yellow"/>
                <w:rtl w:val="0"/>
              </w:rPr>
              <w:t xml:space="preserve">E: Textual Evidence / Data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Direct quotes, or paraphrased information from the text that supports your claim  Make sure you use proper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cyan"/>
                <w:rtl w:val="0"/>
              </w:rPr>
              <w:t xml:space="preserve">R: 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Explain how your evidence supports your claim, or its significance.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7stkwgasek6t" w:id="9"/>
      <w:bookmarkEnd w:id="9"/>
      <w:r w:rsidDel="00000000" w:rsidR="00000000" w:rsidRPr="00000000">
        <w:rPr>
          <w:rtl w:val="0"/>
        </w:rPr>
        <w:t xml:space="preserve">Activity 6: Exit Ticket</w:t>
      </w:r>
    </w:p>
    <w:tbl>
      <w:tblPr>
        <w:tblStyle w:val="Table1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You may: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spacing w:after="0" w:before="0" w:line="24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Answer in one strong sentence: Which word best describes the Cold War: freedom, fear, division, power, or change? Explain your choice.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widowControl w:val="0"/>
              <w:rPr>
                <w:rFonts w:ascii="Georgia" w:cs="Georgia" w:eastAsia="Georgia" w:hAnsi="Georgia"/>
              </w:rPr>
            </w:pPr>
            <w:bookmarkStart w:colFirst="0" w:colLast="0" w:name="_ibyfccc9ypna" w:id="10"/>
            <w:bookmarkEnd w:id="10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Hints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Potential connections for Activity 5: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Here are several student-friendly sentence options: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It affected ordinary people because families and communities were physically separated by the Berlin Wall.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It affected ordinary people because people in Berlin had their freedom of movement taken away.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It affected ordinary people because the Berlin Wall divided neighborhoods, families, and daily lives.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It affected ordinary people because people lived with fear, restrictions, and separation.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It affected ordinary people because the conflict shaped where people could live, travel, and see their loved ones.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It affected ordinary people because the Berlin Wall turned political conflict into a real barrier in people’s lives.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It affected ordinary people because people in Berlin experienced the Cold War every day through division and lack of freedom.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It affected ordinary people because the celebration at the Berlin Wall showed how deeply people wanted freedom and connection.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It affected ordinary people because the fall of the Berlin Wall was emotional for people who had lived under division for years.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It affected ordinary people because the Berlin Wall showed that political ideas could separate real people from their families, homes, and freedoms.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this format: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Claim:</w:t>
              <w:br w:type="textWrapping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These sources show that the Cold War was not only about governments. It also affected ordinary people because…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Evidence:</w:t>
              <w:br w:type="textWrapping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One example from the text is…</w:t>
              <w:br w:type="textWrapping"/>
              <w:t xml:space="preserve"> One example from the videos is…</w:t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Reasoning:</w:t>
              <w:br w:type="textWrapping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This shows…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14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  <w:u w:val="single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Cold War: Freedom, Fear, and Division | Activities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www.youtube.com/playlist?list=PLqf-6prv4vZw998Hdav6NBbBoYeuYCL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