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9390"/>
        <w:tblGridChange w:id="0">
          <w:tblGrid>
            <w:gridCol w:w="1395"/>
            <w:gridCol w:w="93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Writing Prompt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 does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Madame Loisel change from the beginning to the end of the story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Does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the story imply that she has changed for the better or the worse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Write a response to this question that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makes and defends a claim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about Mme Loisel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and relates her character’s changes to a theme or themes you identified in the story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Support your answer with evidence from the text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⛛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 to Thesis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 / A)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Madame Mathilde Loisel </w:t>
            </w:r>
            <w:r w:rsidDel="00000000" w:rsidR="00000000" w:rsidRPr="00000000">
              <w:rPr>
                <w:rtl w:val="0"/>
              </w:rPr>
              <w:t xml:space="preserve">changes in several ways from the beginning to the end of the story.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1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way in which Mathilde changes from the beginning to the end of the story is her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which the story implies is [</w:t>
            </w:r>
            <w:r w:rsidDel="00000000" w:rsidR="00000000" w:rsidRPr="00000000">
              <w:rPr>
                <w:highlight w:val="yellow"/>
                <w:rtl w:val="0"/>
              </w:rPr>
              <w:t xml:space="preserve">for the better/for the worse</w:t>
            </w:r>
            <w:r w:rsidDel="00000000" w:rsidR="00000000" w:rsidRPr="00000000">
              <w:rPr>
                <w:rtl w:val="0"/>
              </w:rPr>
              <w:t xml:space="preserve">] and pertains to a theme.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These changes can be thought of in terms of character traits, though there are other ways to discuss change.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the beginning of the story, the text states,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 (de Maupassant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Toward the end of the story, the text states,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 (de Maupassant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first quote portrays Mathilde 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while the second quote portrays her 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difference in portrayals implies that Mathilde has changed [</w:t>
            </w:r>
            <w:r w:rsidDel="00000000" w:rsidR="00000000" w:rsidRPr="00000000">
              <w:rPr>
                <w:highlight w:val="yellow"/>
                <w:rtl w:val="0"/>
              </w:rPr>
              <w:t xml:space="preserve">for the better/for the worse</w:t>
            </w:r>
            <w:r w:rsidDel="00000000" w:rsidR="00000000" w:rsidRPr="00000000">
              <w:rPr>
                <w:rtl w:val="0"/>
              </w:rPr>
              <w:t xml:space="preserve">]. 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identified change in Mathilde pertains to the topic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that the change in the story is [</w:t>
            </w:r>
            <w:r w:rsidDel="00000000" w:rsidR="00000000" w:rsidRPr="00000000">
              <w:rPr>
                <w:highlight w:val="yellow"/>
                <w:rtl w:val="0"/>
              </w:rPr>
              <w:t xml:space="preserve">for the better/for the worse</w:t>
            </w:r>
            <w:r w:rsidDel="00000000" w:rsidR="00000000" w:rsidRPr="00000000">
              <w:rPr>
                <w:rtl w:val="0"/>
              </w:rPr>
              <w:t xml:space="preserve">], then when phrased as a sentence, the author’s message about that topic might be,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Another way Mathilde changes from the beginning to the end of the story is her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which the story implies is [f</w:t>
            </w:r>
            <w:r w:rsidDel="00000000" w:rsidR="00000000" w:rsidRPr="00000000">
              <w:rPr>
                <w:highlight w:val="yellow"/>
                <w:rtl w:val="0"/>
              </w:rPr>
              <w:t xml:space="preserve">or the better/for the worse</w:t>
            </w:r>
            <w:r w:rsidDel="00000000" w:rsidR="00000000" w:rsidRPr="00000000">
              <w:rPr>
                <w:rtl w:val="0"/>
              </w:rPr>
              <w:t xml:space="preserve">] and pertains to a theme.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the beginning of the story, the text states,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 (de Maupassant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Toward the end of the story, the text states,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 (de Maupassant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first quote portrays Mathilde 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while the second quote portrays her 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difference in portrayals implies that Loisel has changed [</w:t>
            </w:r>
            <w:r w:rsidDel="00000000" w:rsidR="00000000" w:rsidRPr="00000000">
              <w:rPr>
                <w:highlight w:val="yellow"/>
                <w:rtl w:val="0"/>
              </w:rPr>
              <w:t xml:space="preserve">for the better/for the worse</w:t>
            </w:r>
            <w:r w:rsidDel="00000000" w:rsidR="00000000" w:rsidRPr="00000000">
              <w:rPr>
                <w:rtl w:val="0"/>
              </w:rPr>
              <w:t xml:space="preserve">]. 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identified change in Mathilde pertains to the topic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that the change in the story is [</w:t>
            </w:r>
            <w:r w:rsidDel="00000000" w:rsidR="00000000" w:rsidRPr="00000000">
              <w:rPr>
                <w:highlight w:val="yellow"/>
                <w:rtl w:val="0"/>
              </w:rPr>
              <w:t xml:space="preserve">for the better/for the worse</w:t>
            </w:r>
            <w:r w:rsidDel="00000000" w:rsidR="00000000" w:rsidRPr="00000000">
              <w:rPr>
                <w:rtl w:val="0"/>
              </w:rPr>
              <w:t xml:space="preserve">], then when phrased as a sentence, the author’s message about that topic might be,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Finally, another way Mathilde changes from the beginning to the end of the story is her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which the story implies is [f</w:t>
            </w:r>
            <w:r w:rsidDel="00000000" w:rsidR="00000000" w:rsidRPr="00000000">
              <w:rPr>
                <w:highlight w:val="yellow"/>
                <w:rtl w:val="0"/>
              </w:rPr>
              <w:t xml:space="preserve">or the better/for the worse</w:t>
            </w:r>
            <w:r w:rsidDel="00000000" w:rsidR="00000000" w:rsidRPr="00000000">
              <w:rPr>
                <w:rtl w:val="0"/>
              </w:rPr>
              <w:t xml:space="preserve">] and pertains to a theme.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the beginning of the story, the text states,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 (de Maupassant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Toward the end of the story, the text states,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 (de Maupassant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first quote portrays Mathilde 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while the second quote portrays her 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difference in portrayals implies that Mathilde has changed [</w:t>
            </w:r>
            <w:r w:rsidDel="00000000" w:rsidR="00000000" w:rsidRPr="00000000">
              <w:rPr>
                <w:highlight w:val="yellow"/>
                <w:rtl w:val="0"/>
              </w:rPr>
              <w:t xml:space="preserve">for the better/for the worse</w:t>
            </w:r>
            <w:r w:rsidDel="00000000" w:rsidR="00000000" w:rsidRPr="00000000">
              <w:rPr>
                <w:rtl w:val="0"/>
              </w:rPr>
              <w:t xml:space="preserve">]. 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identified change in Mathilde pertains to the topic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that the change in the story is [</w:t>
            </w:r>
            <w:r w:rsidDel="00000000" w:rsidR="00000000" w:rsidRPr="00000000">
              <w:rPr>
                <w:highlight w:val="yellow"/>
                <w:rtl w:val="0"/>
              </w:rPr>
              <w:t xml:space="preserve">for the better/for the worse</w:t>
            </w:r>
            <w:r w:rsidDel="00000000" w:rsidR="00000000" w:rsidRPr="00000000">
              <w:rPr>
                <w:rtl w:val="0"/>
              </w:rPr>
              <w:t xml:space="preserve">], then when phrased as a sentence, the author’s message about that topic might be,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Since [</w:t>
            </w:r>
            <w:r w:rsidDel="00000000" w:rsidR="00000000" w:rsidRPr="00000000">
              <w:rPr>
                <w:highlight w:val="yellow"/>
                <w:rtl w:val="0"/>
              </w:rPr>
              <w:t xml:space="preserve">one/two/three</w:t>
            </w:r>
            <w:r w:rsidDel="00000000" w:rsidR="00000000" w:rsidRPr="00000000">
              <w:rPr>
                <w:rtl w:val="0"/>
              </w:rPr>
              <w:t xml:space="preserve">] of the changes discussed were [</w:t>
            </w:r>
            <w:r w:rsidDel="00000000" w:rsidR="00000000" w:rsidRPr="00000000">
              <w:rPr>
                <w:highlight w:val="yellow"/>
                <w:rtl w:val="0"/>
              </w:rPr>
              <w:t xml:space="preserve">for the better/for the worse</w:t>
            </w:r>
            <w:r w:rsidDel="00000000" w:rsidR="00000000" w:rsidRPr="00000000">
              <w:rPr>
                <w:rtl w:val="0"/>
              </w:rPr>
              <w:t xml:space="preserve">], it stands to reason that the story is implying that Mathilde , overall, changed [</w:t>
            </w:r>
            <w:r w:rsidDel="00000000" w:rsidR="00000000" w:rsidRPr="00000000">
              <w:rPr>
                <w:highlight w:val="yellow"/>
                <w:rtl w:val="0"/>
              </w:rPr>
              <w:t xml:space="preserve">for the better/for the worse</w:t>
            </w:r>
            <w:r w:rsidDel="00000000" w:rsidR="00000000" w:rsidRPr="00000000">
              <w:rPr>
                <w:rtl w:val="0"/>
              </w:rPr>
              <w:t xml:space="preserve">].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Conclusory Statement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△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 See also the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Style Introduction // Purdue Writing Lab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magenta"/>
                <w:rtl w:val="0"/>
              </w:rPr>
              <w:t xml:space="preserve">T: Transitions</w:t>
            </w:r>
            <w:r w:rsidDel="00000000" w:rsidR="00000000" w:rsidRPr="00000000">
              <w:rPr>
                <w:rtl w:val="0"/>
              </w:rPr>
              <w:t xml:space="preserve">- Use transitions to show the relationship among your ideas.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Character Traits Word Bank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Positive Traits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Negative Traits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Thankful 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Respectful 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Happy 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Honest 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Realistic 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Appreciative 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Down-to-earth 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Responsible 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 Humble 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 Caring 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 Grown-up 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12. Patient 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13. Understanding 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 Careful with money 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 Truthful 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 Strong 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17. Kind 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 Honest 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 Truthful 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 Caring 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21. Flexible 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22. Proud 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23. Generous 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 Hardworking 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 Realistic 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 Confident 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 Determined  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28. Thoughtful  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29. Satisfied 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 Accepting  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31. Simple 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32. Content 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33. Practical 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34. Honest 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35. Loyal  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36. Balanced 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37. Fair 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38. Careful 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39. Innocent 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40. Open 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41. Practical 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42. Careful 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43. Trusting 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44. Confident 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45. Reasonable 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46. Realistic 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47. Grounded 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48. Brave 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49. Hopeful  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50. Real 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Ungrateful  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Arrogant 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Unhappy  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Dishonest 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Unrealistic 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Unappreciative 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Materialistic  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Irresponsible 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 Boastful  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 Selfish 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 Immature 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12. Impatient 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13. Unaware  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 Wasteful 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 Dishonest 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 Weak  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17. Jealous 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 Lying  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 Manipulative  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 Uncaring  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21. Stubborn  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22. Ashamed  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23. Greedy 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 Lazy  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 Dreamy  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 Insecure  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 Defeated  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28. Thoughtless  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29. Greedy  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 Ambitious  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31. Extravagant  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32. Jealous 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33. Idealistic  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34. Dishonest  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35. Betraying 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36. Excessive 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37. Corrupt  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38. Reckless 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39. Corrupted 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40. Secretive  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41. Dreamy 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42. Careless  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43. Suspicious  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44. Uncertain 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45. Irrational 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46. Naive  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47. Superficial  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48. Cowardly  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49. Despairing 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50. Fake</w:t>
            </w:r>
          </w:p>
        </w:tc>
      </w:tr>
    </w:tbl>
    <w:p w:rsidR="00000000" w:rsidDel="00000000" w:rsidP="00000000" w:rsidRDefault="00000000" w:rsidRPr="00000000" w14:paraId="000000B7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4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The Necklace, 🖋️Write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owl.purdue.edu/owl/research_and_citation/mla_style/mla_style_introdu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