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32"/>
          <w:szCs w:val="32"/>
        </w:rPr>
      </w:pPr>
      <w:bookmarkStart w:colFirst="0" w:colLast="0" w:name="_v7op5y5c333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2"/>
          <w:szCs w:val="32"/>
          <w:rtl w:val="0"/>
        </w:rPr>
        <w:t xml:space="preserve">Описание проекта: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8"/>
          <w:szCs w:val="28"/>
        </w:rPr>
      </w:pPr>
      <w:bookmarkStart w:colFirst="0" w:colLast="0" w:name="_w61q2phnrxuh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8"/>
          <w:szCs w:val="28"/>
          <w:rtl w:val="0"/>
        </w:rPr>
        <w:t xml:space="preserve">1. Целевая аудитория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Ученики: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Основной фокус на учеников старших классов, готовящихся к ЕГЭ.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Учителя и репетиторы: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Возможность использования сервиса для организации тренировок и отслеживания прогресса учеников.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8"/>
          <w:szCs w:val="28"/>
        </w:rPr>
      </w:pPr>
      <w:bookmarkStart w:colFirst="0" w:colLast="0" w:name="_t6shipvkcyi7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8"/>
          <w:szCs w:val="28"/>
          <w:rtl w:val="0"/>
        </w:rPr>
        <w:t xml:space="preserve">2. Основные функции сервиса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Наличие теоретического блока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Описания и теория к заданиям текстовом видео, видеоматериалы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Практика и Пробники: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Предоставление задач с различным уровнем сложности.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Возможность прохождения пробных экзаменов в условиях, приближенных к реальному ЕГЭ.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Анализ прогресса: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Ведение статистики по решенным задачам, использования подсказок, динамики улучшений.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Сравнение результатов с другими пользователями.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Персонализация: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Рекомендации задач на основе предыдущих результатов.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Создание персональных планов подготовки с учетом слабых мест.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Обратная связь: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Мгновенная проверка задач с подробными объяснениями ошибок.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Возможность получения помощи от преподавателей.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Геймификация: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Внедрение элементов геймификации (награды за выполнение задач, рейтинги).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8"/>
          <w:szCs w:val="28"/>
        </w:rPr>
      </w:pPr>
      <w:bookmarkStart w:colFirst="0" w:colLast="0" w:name="_rm6enq49vtar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8"/>
          <w:szCs w:val="28"/>
          <w:rtl w:val="0"/>
        </w:rPr>
        <w:t xml:space="preserve">3. Технологии и инструменты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Фронтенд: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React для создания интуитивного интерфейса.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Бэкенд: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С++ и Python (Django) для обработки данных и бизнес-логики.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База данных: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PostgreSQL/MySQL для хранения информации о пользователях и задачах.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Аналитика: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Внедрение инструментов для отслеживания метрик, таких как Google Analytics или встроенные решения.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4. Источник заработка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Продажа курсов внутри платформы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Платные пробники с реальным условиями и проверкой экспертами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бесплатных пользователей наличие рекламы на сайте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План: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1. Цикл разработки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Разработка и подготовка заданий, подсказок и вариантов, постоянное дополнение и обновление банка задач. Параллельно начало разработки теории к заданиям.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Разработка базы данных и сайта.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Подключение рекламы (баннеров на сайте),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первый запуск с тестированием.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Разработка теоретического блока с текстовой информацией, профиля, сбора статистики по решенным задачам для каждого человека.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Обновление сайта.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Разработка курсов и платформы для виртуального пробника с проверкой экспертов. Визуальное обновление сайта.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Обновление сайта.  Закупка рекламы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Разработка системы генерации персональных рекомендаций и вариантов.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Обновление сайта, введение скидок с ограниченным период действия. Закупка рекламы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Добавление элементов геймификации.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Добавление возможности создания вариантов для учителей на сайте.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Обновление сайта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2. Постоянные действия после полного цикла разработки: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Обновление банка заданий и материалов теории (и во время разработки)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Закупка рекламы перед летними каникулами, 1 сентября, новогодними каникулами, за 3 месяца до ЕГЭ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 возможности подписания контрактов со школами по предоставлении услуг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Анализ экзаменов предыдущих годов, официальных пробников, досрочных вариантов, тенденции на протяжении года, после чего составление предположений и вариантов за 1 месяц, 9 дней, 4 дня до экзамена, открытие части вариантов (3 штуки) для общего доступа, часть для платных пользователей.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3. Даты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Январь-февраль оформление документов и фирмы (как образовательного IT стартапа)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Начало разработки в феврале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Первый запуск после экзамена в июне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Июнь-сентябрь п. 4-5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Сентябрь-октябрь  п. 6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Октябрь-ноябрь п. 7-8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Окончание цикла разработки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Начало поддержки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