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A0C2D" w14:textId="16AB88FF" w:rsidR="00767B6E" w:rsidRPr="00767B6E" w:rsidRDefault="00767B6E" w:rsidP="00767B6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7B6E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№6.2 Настройка протокола GRE</w:t>
      </w:r>
    </w:p>
    <w:p w14:paraId="39E216A8" w14:textId="0BB74F33" w:rsidR="00767B6E" w:rsidRPr="00767B6E" w:rsidRDefault="00767B6E" w:rsidP="00767B6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7B6E">
        <w:rPr>
          <w:rFonts w:ascii="Times New Roman" w:hAnsi="Times New Roman" w:cs="Times New Roman"/>
          <w:b/>
          <w:bCs/>
          <w:sz w:val="28"/>
          <w:szCs w:val="28"/>
        </w:rPr>
        <w:t>Чурсинов Герман Сергеевич ББМО-01-23</w:t>
      </w:r>
    </w:p>
    <w:p w14:paraId="318BEBB2" w14:textId="422F1623" w:rsidR="00767B6E" w:rsidRPr="00767B6E" w:rsidRDefault="00767B6E" w:rsidP="00767B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7B6E">
        <w:rPr>
          <w:rFonts w:ascii="Times New Roman" w:hAnsi="Times New Roman" w:cs="Times New Roman"/>
          <w:sz w:val="28"/>
          <w:szCs w:val="28"/>
        </w:rPr>
        <w:t>0. Исходные данные</w:t>
      </w:r>
    </w:p>
    <w:p w14:paraId="2DBB4A6D" w14:textId="0A1CE0C5" w:rsidR="00767B6E" w:rsidRDefault="00767B6E" w:rsidP="00767B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CBDBA2" wp14:editId="3D289DB1">
            <wp:extent cx="5940425" cy="4745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B47D3" w14:textId="06711D05" w:rsidR="00767B6E" w:rsidRPr="00767B6E" w:rsidRDefault="00767B6E" w:rsidP="00767B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00BB2D" wp14:editId="2F208270">
            <wp:extent cx="5940425" cy="58077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0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B6E">
        <w:rPr>
          <w:rFonts w:ascii="Times New Roman" w:hAnsi="Times New Roman" w:cs="Times New Roman"/>
          <w:sz w:val="28"/>
          <w:szCs w:val="28"/>
        </w:rPr>
        <w:t>1. Проверка связи между маршрутизаторами</w:t>
      </w:r>
    </w:p>
    <w:p w14:paraId="29DF55C7" w14:textId="3C72F6D3" w:rsidR="00767B6E" w:rsidRPr="00767B6E" w:rsidRDefault="00767B6E" w:rsidP="00767B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7B6E">
        <w:rPr>
          <w:rFonts w:ascii="Times New Roman" w:hAnsi="Times New Roman" w:cs="Times New Roman"/>
          <w:sz w:val="28"/>
          <w:szCs w:val="28"/>
        </w:rPr>
        <w:t>Шаг 1: Отправьте эхо-запрос с RB на RA.</w:t>
      </w:r>
    </w:p>
    <w:p w14:paraId="77EA6AE3" w14:textId="2173C45C" w:rsidR="00767B6E" w:rsidRPr="00767B6E" w:rsidRDefault="00767B6E" w:rsidP="00767B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7B6E">
        <w:rPr>
          <w:rFonts w:ascii="Times New Roman" w:hAnsi="Times New Roman" w:cs="Times New Roman"/>
          <w:sz w:val="28"/>
          <w:szCs w:val="28"/>
        </w:rPr>
        <w:t xml:space="preserve">a. Используйте команду </w:t>
      </w:r>
      <w:proofErr w:type="spellStart"/>
      <w:r w:rsidRPr="00767B6E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767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B6E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767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B6E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767B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B6E">
        <w:rPr>
          <w:rFonts w:ascii="Times New Roman" w:hAnsi="Times New Roman" w:cs="Times New Roman"/>
          <w:sz w:val="28"/>
          <w:szCs w:val="28"/>
        </w:rPr>
        <w:t>brief</w:t>
      </w:r>
      <w:proofErr w:type="spellEnd"/>
      <w:r w:rsidRPr="00767B6E">
        <w:rPr>
          <w:rFonts w:ascii="Times New Roman" w:hAnsi="Times New Roman" w:cs="Times New Roman"/>
          <w:sz w:val="28"/>
          <w:szCs w:val="28"/>
        </w:rPr>
        <w:t xml:space="preserve"> на маршрутизаторе RA, чтобы определить IP-адрес порта S0/0/0.</w:t>
      </w:r>
    </w:p>
    <w:p w14:paraId="649E7A2D" w14:textId="77777777" w:rsidR="00767B6E" w:rsidRDefault="00767B6E" w:rsidP="00767B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420180" wp14:editId="759902C2">
            <wp:extent cx="5667375" cy="1343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A6E9C" w14:textId="1A1CF98E" w:rsidR="00767B6E" w:rsidRPr="00767B6E" w:rsidRDefault="00767B6E" w:rsidP="00767B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7B6E">
        <w:rPr>
          <w:rFonts w:ascii="Times New Roman" w:hAnsi="Times New Roman" w:cs="Times New Roman"/>
          <w:sz w:val="28"/>
          <w:szCs w:val="28"/>
        </w:rPr>
        <w:t>b. Отправьте с маршрутизатора RB эхо-запрос на IP-адрес интерфейса S0/0/0 маршрутизатора RA.</w:t>
      </w:r>
    </w:p>
    <w:p w14:paraId="64030796" w14:textId="2FC319B6" w:rsidR="00767B6E" w:rsidRPr="00767B6E" w:rsidRDefault="00767B6E" w:rsidP="00767B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0FAC82" wp14:editId="668FA53E">
            <wp:extent cx="4914900" cy="1171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B6E">
        <w:rPr>
          <w:rFonts w:ascii="Times New Roman" w:hAnsi="Times New Roman" w:cs="Times New Roman"/>
          <w:sz w:val="28"/>
          <w:szCs w:val="28"/>
        </w:rPr>
        <w:t>#### Шаг 2: Отправьте эхо-запрос с ПК B на ПК A.</w:t>
      </w:r>
    </w:p>
    <w:p w14:paraId="64C6A79C" w14:textId="1F980FC6" w:rsidR="00767B6E" w:rsidRPr="00767B6E" w:rsidRDefault="00767B6E" w:rsidP="00767B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9BA2E2" wp14:editId="34D360CA">
            <wp:extent cx="5940425" cy="40049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3D5351" wp14:editId="469A1157">
            <wp:extent cx="5940425" cy="28238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B6E">
        <w:rPr>
          <w:rFonts w:ascii="Times New Roman" w:hAnsi="Times New Roman" w:cs="Times New Roman"/>
          <w:sz w:val="28"/>
          <w:szCs w:val="28"/>
        </w:rPr>
        <w:t>2. Настройка туннелей GRE</w:t>
      </w:r>
    </w:p>
    <w:p w14:paraId="34190043" w14:textId="27A1D840" w:rsidR="00767B6E" w:rsidRPr="00767B6E" w:rsidRDefault="00767B6E" w:rsidP="00767B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7B6E">
        <w:rPr>
          <w:rFonts w:ascii="Times New Roman" w:hAnsi="Times New Roman" w:cs="Times New Roman"/>
          <w:sz w:val="28"/>
          <w:szCs w:val="28"/>
        </w:rPr>
        <w:t>Шаг 1: Настройте интерфейс туннеля 0 на маршрутизаторе RA.</w:t>
      </w:r>
    </w:p>
    <w:p w14:paraId="32C122B2" w14:textId="632E0DFD" w:rsidR="00767B6E" w:rsidRPr="00767B6E" w:rsidRDefault="00767B6E" w:rsidP="00767B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CDDC11" wp14:editId="7CD58FB7">
            <wp:extent cx="5940425" cy="32486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B6E">
        <w:rPr>
          <w:rFonts w:ascii="Times New Roman" w:hAnsi="Times New Roman" w:cs="Times New Roman"/>
          <w:sz w:val="28"/>
          <w:szCs w:val="28"/>
        </w:rPr>
        <w:t>Шаг 2: Настройте интерфейс туннеля 0 на маршрутизаторе RB.</w:t>
      </w:r>
    </w:p>
    <w:p w14:paraId="252BBA61" w14:textId="78DB7F72" w:rsidR="00767B6E" w:rsidRPr="00767B6E" w:rsidRDefault="00767B6E" w:rsidP="00767B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BF4C61" wp14:editId="43F32DBA">
            <wp:extent cx="5940425" cy="28994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B6E">
        <w:rPr>
          <w:rFonts w:ascii="Times New Roman" w:hAnsi="Times New Roman" w:cs="Times New Roman"/>
          <w:sz w:val="28"/>
          <w:szCs w:val="28"/>
        </w:rPr>
        <w:t>Шаг 3: Настройка маршрута для частного трафика IP</w:t>
      </w:r>
    </w:p>
    <w:p w14:paraId="768D787F" w14:textId="77777777" w:rsidR="00767B6E" w:rsidRDefault="00767B6E" w:rsidP="00767B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9C5A7C" wp14:editId="1EFC04F5">
            <wp:extent cx="4133850" cy="581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6B9FCD" wp14:editId="2BAF71CB">
            <wp:extent cx="4048125" cy="5048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A93B3" w14:textId="2C5491FE" w:rsidR="00767B6E" w:rsidRPr="00767B6E" w:rsidRDefault="00767B6E" w:rsidP="00767B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7B6E">
        <w:rPr>
          <w:rFonts w:ascii="Times New Roman" w:hAnsi="Times New Roman" w:cs="Times New Roman"/>
          <w:sz w:val="28"/>
          <w:szCs w:val="28"/>
        </w:rPr>
        <w:t>3. Проверка связи между маршрутизаторами</w:t>
      </w:r>
    </w:p>
    <w:p w14:paraId="547119A3" w14:textId="43718415" w:rsidR="00767B6E" w:rsidRPr="00767B6E" w:rsidRDefault="00767B6E" w:rsidP="00767B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7B6E">
        <w:rPr>
          <w:rFonts w:ascii="Times New Roman" w:hAnsi="Times New Roman" w:cs="Times New Roman"/>
          <w:sz w:val="28"/>
          <w:szCs w:val="28"/>
        </w:rPr>
        <w:t>Шаг 1: Отправьте эхо-запрос с ПК B на ПК A.</w:t>
      </w:r>
    </w:p>
    <w:p w14:paraId="5270D3F3" w14:textId="77777777" w:rsidR="00767B6E" w:rsidRDefault="00767B6E" w:rsidP="00767B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90F1D0" wp14:editId="31CF4B8C">
            <wp:extent cx="5940425" cy="51460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4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733A87" wp14:editId="0AC6082A">
            <wp:extent cx="4086225" cy="16002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62E8D" w14:textId="4D7FF322" w:rsidR="00767B6E" w:rsidRPr="00767B6E" w:rsidRDefault="00767B6E" w:rsidP="00767B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7B6E">
        <w:rPr>
          <w:rFonts w:ascii="Times New Roman" w:hAnsi="Times New Roman" w:cs="Times New Roman"/>
          <w:sz w:val="28"/>
          <w:szCs w:val="28"/>
        </w:rPr>
        <w:t>Задание 2. Подготовка собственных исходных данных и настройка протокола GRE</w:t>
      </w:r>
    </w:p>
    <w:p w14:paraId="2493D5CE" w14:textId="06DCB6B7" w:rsidR="00767B6E" w:rsidRPr="00767B6E" w:rsidRDefault="00767B6E" w:rsidP="00767B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20FEA9" wp14:editId="343A174D">
            <wp:extent cx="5940425" cy="16033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1F3766" wp14:editId="6857A799">
            <wp:extent cx="5940425" cy="453326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3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878325" wp14:editId="217B00DC">
            <wp:extent cx="2257425" cy="8096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7B6E" w:rsidRPr="00767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AB"/>
    <w:rsid w:val="003C10AB"/>
    <w:rsid w:val="00760C88"/>
    <w:rsid w:val="00767B6E"/>
    <w:rsid w:val="00BC12C6"/>
    <w:rsid w:val="00F2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E66ED"/>
  <w15:chartTrackingRefBased/>
  <w15:docId w15:val="{9083A739-0A67-455F-81B8-C4BBCC00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760C88"/>
    <w:pPr>
      <w:widowControl w:val="0"/>
      <w:autoSpaceDE w:val="0"/>
      <w:autoSpaceDN w:val="0"/>
      <w:adjustRightInd w:val="0"/>
      <w:snapToGrid w:val="0"/>
      <w:spacing w:after="0" w:line="240" w:lineRule="auto"/>
    </w:pPr>
    <w:rPr>
      <w:rFonts w:ascii="Consolas" w:eastAsia="Times New Roman" w:hAnsi="Consolas" w:cs="Times New Roman"/>
      <w:sz w:val="20"/>
      <w:szCs w:val="28"/>
      <w:lang w:val="en-US" w:eastAsia="ru-RU"/>
    </w:rPr>
  </w:style>
  <w:style w:type="character" w:customStyle="1" w:styleId="a4">
    <w:name w:val="Код Знак"/>
    <w:basedOn w:val="a0"/>
    <w:link w:val="a3"/>
    <w:rsid w:val="00760C88"/>
    <w:rPr>
      <w:rFonts w:ascii="Consolas" w:eastAsia="Times New Roman" w:hAnsi="Consolas" w:cs="Times New Roman"/>
      <w:sz w:val="20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6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</dc:creator>
  <cp:keywords/>
  <dc:description/>
  <cp:lastModifiedBy>Герман</cp:lastModifiedBy>
  <cp:revision>2</cp:revision>
  <dcterms:created xsi:type="dcterms:W3CDTF">2023-12-21T17:46:00Z</dcterms:created>
  <dcterms:modified xsi:type="dcterms:W3CDTF">2023-12-21T17:50:00Z</dcterms:modified>
</cp:coreProperties>
</file>