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72" w:rsidRPr="00256D18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256D18">
        <w:rPr>
          <w:rFonts w:ascii="Times New Roman" w:hAnsi="Times New Roman"/>
          <w:b/>
          <w:sz w:val="28"/>
          <w:szCs w:val="24"/>
        </w:rPr>
        <w:t xml:space="preserve">Поясните назначение процесса </w:t>
      </w:r>
      <w:r w:rsidRPr="00256D18">
        <w:rPr>
          <w:rFonts w:ascii="Times New Roman" w:hAnsi="Times New Roman"/>
          <w:b/>
          <w:sz w:val="28"/>
          <w:szCs w:val="24"/>
          <w:lang w:val="en-US"/>
        </w:rPr>
        <w:t>LISTENER.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Oracle Net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Oracle предоставляет утилиту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управляющую процессом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. Место слушателя в сетевой обработке Oracle можно кратко описать следующим образом.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Oracle база данных регистрирует информацию о службах, экземплярах и обработчиках служб.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:rsidR="00FE5B72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</w:t>
      </w:r>
      <w:bookmarkStart w:id="0" w:name="_GoBack"/>
      <w:bookmarkEnd w:id="0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я из процесса обслуживания данного подключения.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FE5B72" w:rsidRPr="00D64F9A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утилиты </w:t>
      </w:r>
      <w:proofErr w:type="spellStart"/>
      <w:r w:rsidRPr="00D64F9A">
        <w:rPr>
          <w:rFonts w:ascii="Times New Roman" w:hAnsi="Times New Roman"/>
          <w:b/>
          <w:sz w:val="28"/>
          <w:szCs w:val="24"/>
          <w:lang w:val="en-US"/>
        </w:rPr>
        <w:t>lsnrctl</w:t>
      </w:r>
      <w:proofErr w:type="spellEnd"/>
      <w:r w:rsidRPr="00D64F9A">
        <w:rPr>
          <w:rFonts w:ascii="Times New Roman" w:hAnsi="Times New Roman"/>
          <w:b/>
          <w:sz w:val="28"/>
          <w:szCs w:val="24"/>
          <w:lang w:val="en-US"/>
        </w:rPr>
        <w:t>.</w:t>
      </w:r>
    </w:p>
    <w:p w:rsidR="00FE5B72" w:rsidRPr="00FE5B72" w:rsidRDefault="00FE5B72" w:rsidP="00FE5B7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Листенером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</w:p>
    <w:p w:rsidR="00FE5B72" w:rsidRPr="00FE5B72" w:rsidRDefault="00FE5B72" w:rsidP="00FE5B72">
      <w:pPr>
        <w:pStyle w:val="ListParagraph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Что такое сервис? </w:t>
      </w:r>
    </w:p>
    <w:p w:rsidR="00000000" w:rsidRPr="005E6170" w:rsidRDefault="00256D18" w:rsidP="005E6170">
      <w:pPr>
        <w:pStyle w:val="ListParagraph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:rsidR="00000000" w:rsidRPr="005E6170" w:rsidRDefault="00256D18" w:rsidP="005E6170">
      <w:pPr>
        <w:pStyle w:val="ListParagraph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:rsidR="00FE5B72" w:rsidRPr="00FE5B72" w:rsidRDefault="00FE5B72" w:rsidP="00FE5B72">
      <w:pPr>
        <w:pStyle w:val="ListParagraph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Какие сервисы создаются автоматически при инсталляции </w:t>
      </w:r>
      <w:proofErr w:type="spellStart"/>
      <w:r w:rsidRPr="005E6170">
        <w:rPr>
          <w:rFonts w:ascii="Times New Roman" w:hAnsi="Times New Roman"/>
          <w:b/>
          <w:sz w:val="28"/>
          <w:szCs w:val="24"/>
        </w:rPr>
        <w:t>инстанса</w:t>
      </w:r>
      <w:proofErr w:type="spellEnd"/>
      <w:r w:rsidRPr="005E6170">
        <w:rPr>
          <w:rFonts w:ascii="Times New Roman" w:hAnsi="Times New Roman"/>
          <w:b/>
          <w:sz w:val="28"/>
          <w:szCs w:val="24"/>
        </w:rPr>
        <w:t>?</w:t>
      </w:r>
    </w:p>
    <w:p w:rsidR="00000000" w:rsidRPr="00D64F9A" w:rsidRDefault="00256D18" w:rsidP="005E6170">
      <w:pPr>
        <w:pStyle w:val="a3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При инс</w:t>
      </w:r>
      <w:r w:rsidRPr="00D64F9A">
        <w:rPr>
          <w:rFonts w:ascii="Times New Roman" w:hAnsi="Times New Roman"/>
          <w:sz w:val="28"/>
          <w:szCs w:val="24"/>
        </w:rPr>
        <w:t xml:space="preserve">талляции автоматически создается два сервиса: </w:t>
      </w:r>
    </w:p>
    <w:p w:rsidR="00000000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</w:t>
      </w:r>
      <w:r w:rsidRPr="00D64F9A">
        <w:rPr>
          <w:rFonts w:ascii="Times New Roman" w:hAnsi="Times New Roman"/>
          <w:sz w:val="28"/>
          <w:szCs w:val="24"/>
        </w:rPr>
        <w:t>в параметрах соединен</w:t>
      </w:r>
      <w:r w:rsidRPr="00D64F9A">
        <w:rPr>
          <w:rFonts w:ascii="Times New Roman" w:hAnsi="Times New Roman"/>
          <w:sz w:val="28"/>
          <w:szCs w:val="24"/>
        </w:rPr>
        <w:t xml:space="preserve">ия), </w:t>
      </w:r>
    </w:p>
    <w:p w:rsidR="00000000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сервис с именем </w:t>
      </w:r>
      <w:proofErr w:type="spellStart"/>
      <w:r w:rsidRPr="00D64F9A">
        <w:rPr>
          <w:rFonts w:ascii="Times New Roman" w:hAnsi="Times New Roman"/>
          <w:sz w:val="28"/>
          <w:szCs w:val="24"/>
        </w:rPr>
        <w:t>инстанса</w:t>
      </w:r>
      <w:proofErr w:type="spellEnd"/>
      <w:r w:rsidRPr="00D64F9A">
        <w:rPr>
          <w:rFonts w:ascii="Times New Roman" w:hAnsi="Times New Roman"/>
          <w:sz w:val="28"/>
          <w:szCs w:val="24"/>
        </w:rPr>
        <w:t xml:space="preserve">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:rsidR="00FE5B72" w:rsidRPr="00FE5B72" w:rsidRDefault="00FE5B72" w:rsidP="00FE5B72">
      <w:pPr>
        <w:pStyle w:val="ListParagraph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Поясните принцип работы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dedicated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 и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shared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-соединения. 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</w:t>
      </w:r>
      <w:r w:rsidRPr="00256D18">
        <w:rPr>
          <w:color w:val="242729"/>
          <w:sz w:val="28"/>
          <w:szCs w:val="23"/>
        </w:rPr>
        <w:lastRenderedPageBreak/>
        <w:t xml:space="preserve">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:rsidR="00256D18" w:rsidRPr="00FE5B72" w:rsidRDefault="00256D18" w:rsidP="00256D18">
      <w:pPr>
        <w:pStyle w:val="ListParagraph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D64F9A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файла 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LISTENER</w:t>
      </w:r>
      <w:r w:rsidRPr="00D64F9A">
        <w:rPr>
          <w:rFonts w:ascii="Times New Roman" w:hAnsi="Times New Roman"/>
          <w:b/>
          <w:sz w:val="28"/>
          <w:szCs w:val="24"/>
        </w:rPr>
        <w:t>.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ORA</w:t>
      </w:r>
      <w:r w:rsidRPr="00D64F9A">
        <w:rPr>
          <w:rFonts w:ascii="Times New Roman" w:hAnsi="Times New Roman"/>
          <w:b/>
          <w:sz w:val="28"/>
          <w:szCs w:val="24"/>
        </w:rPr>
        <w:t>.</w:t>
      </w:r>
    </w:p>
    <w:p w:rsidR="00FE5B72" w:rsidRPr="00D64F9A" w:rsidRDefault="00D64F9A" w:rsidP="00D64F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:rsidR="00FE5B72" w:rsidRPr="00FE5B72" w:rsidRDefault="00FE5B72" w:rsidP="00FE5B72">
      <w:pPr>
        <w:pStyle w:val="ListParagraph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5E6170" w:rsidRDefault="00FE5B72" w:rsidP="00FE5B72">
      <w:pPr>
        <w:pStyle w:val="ListParagraph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Перечислите основные фоновые процессы, перечислите их назначение.</w:t>
      </w:r>
    </w:p>
    <w:p w:rsidR="00FE5B72" w:rsidRPr="00FE5B72" w:rsidRDefault="005E6170" w:rsidP="00FE5B72">
      <w:pPr>
        <w:pStyle w:val="ListParagraph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drawing>
          <wp:inline distT="0" distB="0" distL="0" distR="0" wp14:anchorId="7D43A630" wp14:editId="57B37AC5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(DataBase Writer) - записывает модифицированные данные из буферного кэша в файлы данных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Writer)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PMON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мониторит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процессы и восстанавливает работу процессов в случае их сбоя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SMON (System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восстановление системы в случае сбоев</w:t>
      </w:r>
    </w:p>
    <w:p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:rsidR="005360F6" w:rsidRDefault="00256D18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331"/>
    <w:multiLevelType w:val="hybridMultilevel"/>
    <w:tmpl w:val="073A9BFC"/>
    <w:lvl w:ilvl="0" w:tplc="A8E26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6906">
      <w:start w:val="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84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2C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FCC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AEC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04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074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F27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21A17"/>
    <w:multiLevelType w:val="multilevel"/>
    <w:tmpl w:val="2AD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E61410"/>
    <w:multiLevelType w:val="hybridMultilevel"/>
    <w:tmpl w:val="B9EADC1E"/>
    <w:lvl w:ilvl="0" w:tplc="15247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C03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7A6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7E77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C0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28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14F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2F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ED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2"/>
    <w:rsid w:val="00256D18"/>
    <w:rsid w:val="003E31E5"/>
    <w:rsid w:val="005E6170"/>
    <w:rsid w:val="008C658E"/>
    <w:rsid w:val="00D64F9A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E9E3"/>
  <w15:chartTrackingRefBased/>
  <w15:docId w15:val="{DB27B0C1-089A-4A1C-BAB1-5C3CCB2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FE5B7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FE5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2020-10-19T19:14:00Z</dcterms:created>
  <dcterms:modified xsi:type="dcterms:W3CDTF">2020-10-19T19:58:00Z</dcterms:modified>
</cp:coreProperties>
</file>