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УЧРЕЖДЕНИЕ ОБРАЗОВАНИЯ</w:t>
      </w:r>
    </w:p>
    <w:p w:rsidR="00472AF7" w:rsidRPr="00D93C53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D93C53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Электронно-вычислительные машины и периферийное оборудование</w:t>
      </w:r>
    </w:p>
    <w:p w:rsidR="00472AF7" w:rsidRPr="00D93C53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93C5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8083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11</w:t>
      </w:r>
    </w:p>
    <w:p w:rsidR="00FA099B" w:rsidRDefault="00FA099B" w:rsidP="00FA09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099B">
        <w:rPr>
          <w:rFonts w:ascii="Times New Roman" w:hAnsi="Times New Roman" w:cs="Times New Roman"/>
          <w:b/>
          <w:sz w:val="28"/>
          <w:szCs w:val="28"/>
        </w:rPr>
        <w:t>Э</w:t>
      </w:r>
      <w:r>
        <w:rPr>
          <w:rFonts w:ascii="Times New Roman" w:hAnsi="Times New Roman" w:cs="Times New Roman"/>
          <w:b/>
          <w:sz w:val="28"/>
          <w:szCs w:val="28"/>
        </w:rPr>
        <w:t>ЛЕМЕНТЫ ЦИФРОВЫХ ПРИБОРОВ</w:t>
      </w:r>
    </w:p>
    <w:p w:rsidR="00FA099B" w:rsidRPr="00FA099B" w:rsidRDefault="00FA099B" w:rsidP="00FA09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099B">
        <w:rPr>
          <w:rFonts w:ascii="Times New Roman" w:hAnsi="Times New Roman" w:cs="Times New Roman"/>
          <w:b/>
          <w:sz w:val="28"/>
          <w:szCs w:val="28"/>
        </w:rPr>
        <w:t>ТРИГГЕРЫ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D93C53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>Выполнила:</w:t>
      </w:r>
      <w:r w:rsidR="00AE0E9E" w:rsidRPr="00D93C53">
        <w:rPr>
          <w:color w:val="000000"/>
          <w:sz w:val="28"/>
          <w:szCs w:val="28"/>
        </w:rPr>
        <w:t xml:space="preserve">  </w:t>
      </w:r>
      <w:r w:rsidR="00EB234F" w:rsidRPr="00D93C53">
        <w:rPr>
          <w:color w:val="000000"/>
          <w:sz w:val="28"/>
          <w:szCs w:val="28"/>
        </w:rPr>
        <w:t>Мергель К.А.</w:t>
      </w:r>
    </w:p>
    <w:p w:rsidR="00472AF7" w:rsidRPr="00D93C53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D93C53">
        <w:rPr>
          <w:color w:val="000000"/>
          <w:sz w:val="28"/>
          <w:szCs w:val="28"/>
        </w:rPr>
        <w:t xml:space="preserve">Преподаватель: Коренькова </w:t>
      </w:r>
      <w:r w:rsidR="0045223F" w:rsidRPr="00D93C53">
        <w:rPr>
          <w:color w:val="000000"/>
          <w:sz w:val="28"/>
          <w:szCs w:val="28"/>
        </w:rPr>
        <w:t>А.А.</w:t>
      </w:r>
    </w:p>
    <w:p w:rsidR="00472AF7" w:rsidRPr="00D93C53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D93C53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D93C53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93C53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D93C53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A099B" w:rsidRPr="00D32D76" w:rsidRDefault="00FA099B" w:rsidP="00FA099B">
      <w:pPr>
        <w:ind w:firstLine="720"/>
        <w:jc w:val="both"/>
        <w:rPr>
          <w:sz w:val="28"/>
          <w:szCs w:val="28"/>
        </w:rPr>
      </w:pPr>
      <w:r w:rsidRPr="00D32D76">
        <w:rPr>
          <w:b/>
          <w:sz w:val="28"/>
          <w:szCs w:val="28"/>
        </w:rPr>
        <w:lastRenderedPageBreak/>
        <w:t>Цель</w:t>
      </w:r>
      <w:r>
        <w:rPr>
          <w:b/>
          <w:sz w:val="28"/>
          <w:szCs w:val="28"/>
        </w:rPr>
        <w:t xml:space="preserve"> работы</w:t>
      </w:r>
      <w:r w:rsidRPr="00D32D76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и</w:t>
      </w:r>
      <w:r w:rsidRPr="00D32D76">
        <w:rPr>
          <w:spacing w:val="-1"/>
          <w:sz w:val="28"/>
          <w:szCs w:val="28"/>
        </w:rPr>
        <w:t>зучение функционирования триггеров различных типов и экспе</w:t>
      </w:r>
      <w:r w:rsidRPr="00D32D76">
        <w:rPr>
          <w:spacing w:val="-3"/>
          <w:sz w:val="28"/>
          <w:szCs w:val="28"/>
        </w:rPr>
        <w:t>риментальное определение таблиц состояния (истинности) триггеров.</w:t>
      </w:r>
    </w:p>
    <w:p w:rsidR="00EB234F" w:rsidRDefault="00B26107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3C53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0F481B" w:rsidRDefault="000F481B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A099B" w:rsidRDefault="00FA099B" w:rsidP="00FA099B">
      <w:pPr>
        <w:spacing w:before="120" w:after="240"/>
        <w:ind w:firstLine="720"/>
        <w:jc w:val="both"/>
        <w:rPr>
          <w:b/>
          <w:sz w:val="28"/>
          <w:szCs w:val="28"/>
        </w:rPr>
      </w:pPr>
      <w:r w:rsidRPr="00CA6FCA">
        <w:rPr>
          <w:b/>
          <w:sz w:val="28"/>
          <w:szCs w:val="28"/>
        </w:rPr>
        <w:t>2.</w:t>
      </w:r>
      <w:r w:rsidRPr="00150EA1">
        <w:rPr>
          <w:b/>
          <w:sz w:val="28"/>
          <w:szCs w:val="28"/>
        </w:rPr>
        <w:t>1</w:t>
      </w:r>
      <w:r w:rsidRPr="00CA6FCA">
        <w:rPr>
          <w:b/>
          <w:sz w:val="28"/>
          <w:szCs w:val="28"/>
        </w:rPr>
        <w:t>.</w:t>
      </w:r>
      <w:r w:rsidRPr="00150EA1">
        <w:rPr>
          <w:b/>
          <w:sz w:val="28"/>
          <w:szCs w:val="28"/>
        </w:rPr>
        <w:t xml:space="preserve"> Исследование асинхронного </w:t>
      </w:r>
      <w:r w:rsidRPr="00150EA1">
        <w:rPr>
          <w:b/>
          <w:i/>
          <w:sz w:val="28"/>
          <w:szCs w:val="28"/>
          <w:lang w:val="en-US"/>
        </w:rPr>
        <w:t>RS</w:t>
      </w:r>
      <w:r w:rsidRPr="00150EA1">
        <w:rPr>
          <w:b/>
          <w:sz w:val="28"/>
          <w:szCs w:val="28"/>
        </w:rPr>
        <w:t>-триггера с инверсными входами.</w:t>
      </w:r>
    </w:p>
    <w:p w:rsidR="000F481B" w:rsidRDefault="000F481B" w:rsidP="00FA099B">
      <w:pPr>
        <w:spacing w:before="120" w:after="240"/>
        <w:ind w:firstLine="720"/>
        <w:jc w:val="both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50503355" wp14:editId="152F88BD">
            <wp:extent cx="5181600" cy="28004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18" cy="280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Pr="00150EA1" w:rsidRDefault="000F481B" w:rsidP="000F481B">
      <w:pPr>
        <w:spacing w:before="120" w:after="240"/>
        <w:ind w:left="708" w:firstLine="12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28B433D6" wp14:editId="3814CD20">
            <wp:extent cx="3649980" cy="2315130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011" cy="232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81B">
        <w:rPr>
          <w:b/>
          <w:sz w:val="28"/>
          <w:szCs w:val="28"/>
        </w:rPr>
        <w:drawing>
          <wp:inline distT="0" distB="0" distL="0" distR="0" wp14:anchorId="1BBD711B" wp14:editId="6AE0CA5D">
            <wp:extent cx="4610100" cy="127554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2577" cy="128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 w:rsidRPr="00CA6FCA">
        <w:rPr>
          <w:b/>
          <w:sz w:val="28"/>
          <w:szCs w:val="28"/>
        </w:rPr>
        <w:t>2.</w:t>
      </w:r>
      <w:r w:rsidRPr="00CC7BF3">
        <w:rPr>
          <w:b/>
          <w:sz w:val="28"/>
          <w:szCs w:val="28"/>
        </w:rPr>
        <w:t xml:space="preserve">2. Исследование синхронного </w:t>
      </w:r>
      <w:r w:rsidRPr="00CC7BF3">
        <w:rPr>
          <w:b/>
          <w:i/>
          <w:sz w:val="28"/>
          <w:szCs w:val="28"/>
          <w:lang w:val="en-US"/>
        </w:rPr>
        <w:t>RS</w:t>
      </w:r>
      <w:r w:rsidRPr="00CC7BF3">
        <w:rPr>
          <w:b/>
          <w:sz w:val="28"/>
          <w:szCs w:val="28"/>
        </w:rPr>
        <w:t>-триггера с инверсными входами.</w:t>
      </w:r>
    </w:p>
    <w:p w:rsidR="000F481B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3C84048F" wp14:editId="0F108B8B">
            <wp:extent cx="4739499" cy="21336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757"/>
                    <a:stretch/>
                  </pic:blipFill>
                  <pic:spPr bwMode="auto">
                    <a:xfrm>
                      <a:off x="0" y="0"/>
                      <a:ext cx="4757010" cy="214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81B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63184960" wp14:editId="20F0B989">
            <wp:extent cx="3048000" cy="1848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702" cy="18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19833DFF" wp14:editId="7A5D3155">
            <wp:extent cx="5181600" cy="20670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722" t="2310"/>
                    <a:stretch/>
                  </pic:blipFill>
                  <pic:spPr bwMode="auto">
                    <a:xfrm>
                      <a:off x="0" y="0"/>
                      <a:ext cx="5220149" cy="208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81B" w:rsidRPr="00B06C64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2.</w:t>
      </w:r>
      <w:r w:rsidRPr="00B06C64">
        <w:rPr>
          <w:b/>
          <w:sz w:val="28"/>
          <w:szCs w:val="28"/>
        </w:rPr>
        <w:t xml:space="preserve">3. Исследование синхронного </w:t>
      </w:r>
      <w:r w:rsidRPr="00B06C64">
        <w:rPr>
          <w:b/>
          <w:i/>
          <w:sz w:val="28"/>
          <w:szCs w:val="28"/>
          <w:lang w:val="en-US"/>
        </w:rPr>
        <w:t>D</w:t>
      </w:r>
      <w:r w:rsidRPr="00B06C64">
        <w:rPr>
          <w:b/>
          <w:sz w:val="28"/>
          <w:szCs w:val="28"/>
        </w:rPr>
        <w:t>-триггера.</w:t>
      </w:r>
    </w:p>
    <w:p w:rsidR="000F481B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5291D7EE" wp14:editId="443ECD23">
            <wp:extent cx="4721614" cy="21107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468" b="7089"/>
                    <a:stretch/>
                  </pic:blipFill>
                  <pic:spPr bwMode="auto">
                    <a:xfrm>
                      <a:off x="0" y="0"/>
                      <a:ext cx="4766594" cy="213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481B" w:rsidRDefault="000F481B" w:rsidP="000F481B">
      <w:pPr>
        <w:spacing w:before="280" w:after="28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0F481B">
        <w:rPr>
          <w:b/>
          <w:sz w:val="28"/>
          <w:szCs w:val="28"/>
        </w:rPr>
        <w:drawing>
          <wp:inline distT="0" distB="0" distL="0" distR="0" wp14:anchorId="2D9E4C08" wp14:editId="651BBF77">
            <wp:extent cx="3649980" cy="223256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5643" cy="22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Default="000F481B" w:rsidP="000F481B">
      <w:pPr>
        <w:spacing w:before="280" w:after="2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Pr="000F481B">
        <w:rPr>
          <w:b/>
          <w:sz w:val="28"/>
          <w:szCs w:val="28"/>
        </w:rPr>
        <w:drawing>
          <wp:inline distT="0" distB="0" distL="0" distR="0" wp14:anchorId="06C3D6BC" wp14:editId="4777FD16">
            <wp:extent cx="5265420" cy="1536045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288" cy="155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Default="000F481B" w:rsidP="00561411">
      <w:pPr>
        <w:spacing w:before="280" w:after="280"/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2.</w:t>
      </w:r>
      <w:r w:rsidRPr="00925388">
        <w:rPr>
          <w:b/>
          <w:sz w:val="28"/>
          <w:szCs w:val="28"/>
        </w:rPr>
        <w:t xml:space="preserve">4. Исследование </w:t>
      </w:r>
      <w:r w:rsidRPr="00925388">
        <w:rPr>
          <w:b/>
          <w:i/>
          <w:sz w:val="28"/>
          <w:szCs w:val="28"/>
          <w:lang w:val="en-US"/>
        </w:rPr>
        <w:t>JK</w:t>
      </w:r>
      <w:r w:rsidRPr="00925388">
        <w:rPr>
          <w:b/>
          <w:sz w:val="28"/>
          <w:szCs w:val="28"/>
        </w:rPr>
        <w:t>-триггера.</w:t>
      </w:r>
    </w:p>
    <w:p w:rsidR="000F481B" w:rsidRDefault="000F481B" w:rsidP="00561411">
      <w:pPr>
        <w:spacing w:before="280" w:after="280"/>
        <w:ind w:firstLine="720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4712E42B" wp14:editId="2B297B01">
            <wp:extent cx="4930140" cy="335849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8920" cy="336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Pr="00925388" w:rsidRDefault="000F481B" w:rsidP="00561411">
      <w:pPr>
        <w:spacing w:before="280" w:after="280"/>
        <w:ind w:firstLine="720"/>
        <w:rPr>
          <w:b/>
          <w:sz w:val="28"/>
          <w:szCs w:val="28"/>
        </w:rPr>
      </w:pPr>
      <w:r w:rsidRPr="000F481B">
        <w:rPr>
          <w:b/>
          <w:sz w:val="28"/>
          <w:szCs w:val="28"/>
        </w:rPr>
        <w:drawing>
          <wp:inline distT="0" distB="0" distL="0" distR="0" wp14:anchorId="4252BCD0" wp14:editId="4FAD0B07">
            <wp:extent cx="3924300" cy="235017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1110" cy="235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81B" w:rsidRPr="00CC7BF3" w:rsidRDefault="000F481B" w:rsidP="00561411">
      <w:pPr>
        <w:spacing w:before="280" w:after="280"/>
        <w:ind w:firstLine="708"/>
        <w:jc w:val="both"/>
        <w:rPr>
          <w:b/>
          <w:sz w:val="28"/>
          <w:szCs w:val="28"/>
        </w:rPr>
      </w:pPr>
      <w:bookmarkStart w:id="0" w:name="_GoBack"/>
      <w:r w:rsidRPr="000F481B">
        <w:rPr>
          <w:b/>
          <w:sz w:val="28"/>
          <w:szCs w:val="28"/>
        </w:rPr>
        <w:drawing>
          <wp:inline distT="0" distB="0" distL="0" distR="0" wp14:anchorId="0645B130" wp14:editId="58F947C8">
            <wp:extent cx="2849880" cy="211968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0006" cy="21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A099B" w:rsidRPr="00D93C53" w:rsidRDefault="00FA099B" w:rsidP="00D93C53">
      <w:pPr>
        <w:tabs>
          <w:tab w:val="left" w:pos="0"/>
        </w:tabs>
        <w:spacing w:after="240"/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:rsidR="00FA099B" w:rsidRPr="00D32D76" w:rsidRDefault="00FA099B" w:rsidP="00FA099B">
      <w:pPr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Вывод</w:t>
      </w:r>
      <w:r w:rsidRPr="00D32D76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изучены функционирование</w:t>
      </w:r>
      <w:r w:rsidRPr="00D32D76">
        <w:rPr>
          <w:spacing w:val="-1"/>
          <w:sz w:val="28"/>
          <w:szCs w:val="28"/>
        </w:rPr>
        <w:t xml:space="preserve"> триггеров различных типов и экспе</w:t>
      </w:r>
      <w:r w:rsidRPr="00D32D76">
        <w:rPr>
          <w:spacing w:val="-3"/>
          <w:sz w:val="28"/>
          <w:szCs w:val="28"/>
        </w:rPr>
        <w:t>риментальное определение таблиц состояния (истинности) триггеров.</w:t>
      </w:r>
    </w:p>
    <w:p w:rsidR="00957316" w:rsidRPr="000F481B" w:rsidRDefault="00957316" w:rsidP="00D93C53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957316" w:rsidRPr="000F4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144" w:rsidRDefault="001B1144" w:rsidP="005B427A">
      <w:pPr>
        <w:spacing w:after="0" w:line="240" w:lineRule="auto"/>
      </w:pPr>
      <w:r>
        <w:separator/>
      </w:r>
    </w:p>
  </w:endnote>
  <w:endnote w:type="continuationSeparator" w:id="0">
    <w:p w:rsidR="001B1144" w:rsidRDefault="001B1144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144" w:rsidRDefault="001B1144" w:rsidP="005B427A">
      <w:pPr>
        <w:spacing w:after="0" w:line="240" w:lineRule="auto"/>
      </w:pPr>
      <w:r>
        <w:separator/>
      </w:r>
    </w:p>
  </w:footnote>
  <w:footnote w:type="continuationSeparator" w:id="0">
    <w:p w:rsidR="001B1144" w:rsidRDefault="001B1144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1A3C2A54"/>
    <w:multiLevelType w:val="hybridMultilevel"/>
    <w:tmpl w:val="20B2B4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5F4986"/>
    <w:multiLevelType w:val="hybridMultilevel"/>
    <w:tmpl w:val="161814BA"/>
    <w:lvl w:ilvl="0" w:tplc="314487EC">
      <w:start w:val="1"/>
      <w:numFmt w:val="decimal"/>
      <w:lvlText w:val="%1."/>
      <w:lvlJc w:val="left"/>
      <w:pPr>
        <w:tabs>
          <w:tab w:val="num" w:pos="1021"/>
        </w:tabs>
        <w:ind w:left="1247" w:hanging="680"/>
      </w:pPr>
      <w:rPr>
        <w:rFonts w:hint="default"/>
        <w:b w:val="0"/>
        <w:i w:val="0"/>
      </w:rPr>
    </w:lvl>
    <w:lvl w:ilvl="1" w:tplc="D5468B08">
      <w:start w:val="1"/>
      <w:numFmt w:val="bullet"/>
      <w:lvlText w:val=""/>
      <w:lvlJc w:val="left"/>
      <w:pPr>
        <w:tabs>
          <w:tab w:val="num" w:pos="1021"/>
        </w:tabs>
        <w:ind w:left="1247" w:hanging="680"/>
      </w:pPr>
      <w:rPr>
        <w:rFonts w:ascii="Symbol" w:hAnsi="Symbol" w:hint="default"/>
        <w:b w:val="0"/>
        <w:i w:val="0"/>
      </w:rPr>
    </w:lvl>
    <w:lvl w:ilvl="2" w:tplc="39D2BE2C">
      <w:start w:val="1"/>
      <w:numFmt w:val="bullet"/>
      <w:lvlText w:val="-"/>
      <w:lvlJc w:val="left"/>
      <w:pPr>
        <w:tabs>
          <w:tab w:val="num" w:pos="1418"/>
        </w:tabs>
        <w:ind w:left="1418" w:hanging="284"/>
      </w:pPr>
      <w:rPr>
        <w:rFonts w:ascii="Courier New" w:hAnsi="Courier New" w:hint="default"/>
        <w:b w:val="0"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7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403C2A"/>
    <w:multiLevelType w:val="hybridMultilevel"/>
    <w:tmpl w:val="6DDE66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2A44B76"/>
    <w:multiLevelType w:val="hybridMultilevel"/>
    <w:tmpl w:val="09A45B2A"/>
    <w:lvl w:ilvl="0" w:tplc="7AE080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66C6F96"/>
    <w:multiLevelType w:val="hybridMultilevel"/>
    <w:tmpl w:val="46DCCDE0"/>
    <w:lvl w:ilvl="0" w:tplc="13061E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F736432"/>
    <w:multiLevelType w:val="hybridMultilevel"/>
    <w:tmpl w:val="366411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9"/>
  </w:num>
  <w:num w:numId="3">
    <w:abstractNumId w:val="25"/>
  </w:num>
  <w:num w:numId="4">
    <w:abstractNumId w:val="34"/>
  </w:num>
  <w:num w:numId="5">
    <w:abstractNumId w:val="1"/>
  </w:num>
  <w:num w:numId="6">
    <w:abstractNumId w:val="35"/>
  </w:num>
  <w:num w:numId="7">
    <w:abstractNumId w:val="27"/>
  </w:num>
  <w:num w:numId="8">
    <w:abstractNumId w:val="5"/>
  </w:num>
  <w:num w:numId="9">
    <w:abstractNumId w:val="9"/>
  </w:num>
  <w:num w:numId="10">
    <w:abstractNumId w:val="15"/>
  </w:num>
  <w:num w:numId="11">
    <w:abstractNumId w:val="36"/>
  </w:num>
  <w:num w:numId="12">
    <w:abstractNumId w:val="29"/>
  </w:num>
  <w:num w:numId="13">
    <w:abstractNumId w:val="41"/>
  </w:num>
  <w:num w:numId="14">
    <w:abstractNumId w:val="23"/>
  </w:num>
  <w:num w:numId="15">
    <w:abstractNumId w:val="8"/>
  </w:num>
  <w:num w:numId="16">
    <w:abstractNumId w:val="2"/>
  </w:num>
  <w:num w:numId="17">
    <w:abstractNumId w:val="32"/>
  </w:num>
  <w:num w:numId="18">
    <w:abstractNumId w:val="37"/>
  </w:num>
  <w:num w:numId="19">
    <w:abstractNumId w:val="3"/>
  </w:num>
  <w:num w:numId="20">
    <w:abstractNumId w:val="6"/>
  </w:num>
  <w:num w:numId="21">
    <w:abstractNumId w:val="31"/>
  </w:num>
  <w:num w:numId="22">
    <w:abstractNumId w:val="26"/>
  </w:num>
  <w:num w:numId="23">
    <w:abstractNumId w:val="33"/>
  </w:num>
  <w:num w:numId="24">
    <w:abstractNumId w:val="4"/>
  </w:num>
  <w:num w:numId="25">
    <w:abstractNumId w:val="17"/>
  </w:num>
  <w:num w:numId="26">
    <w:abstractNumId w:val="20"/>
  </w:num>
  <w:num w:numId="27">
    <w:abstractNumId w:val="30"/>
  </w:num>
  <w:num w:numId="28">
    <w:abstractNumId w:val="13"/>
  </w:num>
  <w:num w:numId="29">
    <w:abstractNumId w:val="12"/>
  </w:num>
  <w:num w:numId="30">
    <w:abstractNumId w:val="0"/>
  </w:num>
  <w:num w:numId="31">
    <w:abstractNumId w:val="40"/>
  </w:num>
  <w:num w:numId="32">
    <w:abstractNumId w:val="39"/>
  </w:num>
  <w:num w:numId="33">
    <w:abstractNumId w:val="18"/>
  </w:num>
  <w:num w:numId="34">
    <w:abstractNumId w:val="16"/>
  </w:num>
  <w:num w:numId="35">
    <w:abstractNumId w:val="10"/>
  </w:num>
  <w:num w:numId="36">
    <w:abstractNumId w:val="7"/>
  </w:num>
  <w:num w:numId="37">
    <w:abstractNumId w:val="28"/>
  </w:num>
  <w:num w:numId="38">
    <w:abstractNumId w:val="14"/>
  </w:num>
  <w:num w:numId="39">
    <w:abstractNumId w:val="11"/>
  </w:num>
  <w:num w:numId="40">
    <w:abstractNumId w:val="38"/>
  </w:num>
  <w:num w:numId="41">
    <w:abstractNumId w:val="22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967"/>
    <w:rsid w:val="00042B5F"/>
    <w:rsid w:val="00045AE8"/>
    <w:rsid w:val="00045C62"/>
    <w:rsid w:val="00080839"/>
    <w:rsid w:val="000E541C"/>
    <w:rsid w:val="000F1734"/>
    <w:rsid w:val="000F481B"/>
    <w:rsid w:val="00176627"/>
    <w:rsid w:val="0018225D"/>
    <w:rsid w:val="00193A5C"/>
    <w:rsid w:val="001B1144"/>
    <w:rsid w:val="001D2C23"/>
    <w:rsid w:val="001F040C"/>
    <w:rsid w:val="001F5E66"/>
    <w:rsid w:val="001F64B9"/>
    <w:rsid w:val="00200BC9"/>
    <w:rsid w:val="00224C50"/>
    <w:rsid w:val="00227B4C"/>
    <w:rsid w:val="00235E14"/>
    <w:rsid w:val="00244DA2"/>
    <w:rsid w:val="00245170"/>
    <w:rsid w:val="00253233"/>
    <w:rsid w:val="00254F83"/>
    <w:rsid w:val="00266899"/>
    <w:rsid w:val="002711C0"/>
    <w:rsid w:val="00283543"/>
    <w:rsid w:val="00285052"/>
    <w:rsid w:val="002A7A1B"/>
    <w:rsid w:val="002C017E"/>
    <w:rsid w:val="002E7AEE"/>
    <w:rsid w:val="00340C15"/>
    <w:rsid w:val="003525D7"/>
    <w:rsid w:val="003616AD"/>
    <w:rsid w:val="00380334"/>
    <w:rsid w:val="003C6B36"/>
    <w:rsid w:val="003D14C6"/>
    <w:rsid w:val="003F1EAC"/>
    <w:rsid w:val="00411677"/>
    <w:rsid w:val="0045223F"/>
    <w:rsid w:val="00472AF7"/>
    <w:rsid w:val="00472D4C"/>
    <w:rsid w:val="0050079A"/>
    <w:rsid w:val="00514343"/>
    <w:rsid w:val="005574B1"/>
    <w:rsid w:val="00561411"/>
    <w:rsid w:val="0056541D"/>
    <w:rsid w:val="005B427A"/>
    <w:rsid w:val="005C59B9"/>
    <w:rsid w:val="005E0FC1"/>
    <w:rsid w:val="006074FB"/>
    <w:rsid w:val="0066088F"/>
    <w:rsid w:val="00680ED8"/>
    <w:rsid w:val="00681758"/>
    <w:rsid w:val="00694B5B"/>
    <w:rsid w:val="006A18A6"/>
    <w:rsid w:val="006A7E4B"/>
    <w:rsid w:val="006B12AD"/>
    <w:rsid w:val="006E4426"/>
    <w:rsid w:val="00711FB8"/>
    <w:rsid w:val="00743B02"/>
    <w:rsid w:val="00754B2B"/>
    <w:rsid w:val="00785FFC"/>
    <w:rsid w:val="007A3718"/>
    <w:rsid w:val="007A5092"/>
    <w:rsid w:val="007B6686"/>
    <w:rsid w:val="0084157F"/>
    <w:rsid w:val="00845BBA"/>
    <w:rsid w:val="00846E85"/>
    <w:rsid w:val="0089306D"/>
    <w:rsid w:val="0090193E"/>
    <w:rsid w:val="00904334"/>
    <w:rsid w:val="00955EC9"/>
    <w:rsid w:val="00957316"/>
    <w:rsid w:val="009B30A3"/>
    <w:rsid w:val="009D25BB"/>
    <w:rsid w:val="009D6E54"/>
    <w:rsid w:val="00A23385"/>
    <w:rsid w:val="00A328C0"/>
    <w:rsid w:val="00A41C24"/>
    <w:rsid w:val="00A61940"/>
    <w:rsid w:val="00AA6C1F"/>
    <w:rsid w:val="00AD64C4"/>
    <w:rsid w:val="00AE0E9E"/>
    <w:rsid w:val="00AF1FCD"/>
    <w:rsid w:val="00B26107"/>
    <w:rsid w:val="00B53475"/>
    <w:rsid w:val="00B62602"/>
    <w:rsid w:val="00B63C84"/>
    <w:rsid w:val="00B92E9A"/>
    <w:rsid w:val="00C05149"/>
    <w:rsid w:val="00C8712D"/>
    <w:rsid w:val="00CA0CFB"/>
    <w:rsid w:val="00CC5532"/>
    <w:rsid w:val="00CF4FF1"/>
    <w:rsid w:val="00D11115"/>
    <w:rsid w:val="00D136B3"/>
    <w:rsid w:val="00D23DDE"/>
    <w:rsid w:val="00D264F4"/>
    <w:rsid w:val="00D70D42"/>
    <w:rsid w:val="00D93C53"/>
    <w:rsid w:val="00DD3459"/>
    <w:rsid w:val="00E03AF5"/>
    <w:rsid w:val="00E40008"/>
    <w:rsid w:val="00E947EF"/>
    <w:rsid w:val="00EB234F"/>
    <w:rsid w:val="00EE4374"/>
    <w:rsid w:val="00EF56D0"/>
    <w:rsid w:val="00F2452E"/>
    <w:rsid w:val="00F40BFC"/>
    <w:rsid w:val="00F5035E"/>
    <w:rsid w:val="00F542B9"/>
    <w:rsid w:val="00FA099B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710C2-D997-493C-A88E-2B982344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  <w:style w:type="paragraph" w:styleId="af1">
    <w:name w:val="Plain Text"/>
    <w:basedOn w:val="a"/>
    <w:link w:val="af2"/>
    <w:rsid w:val="00EB234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ru-RU"/>
    </w:rPr>
  </w:style>
  <w:style w:type="character" w:customStyle="1" w:styleId="af2">
    <w:name w:val="Текст Знак"/>
    <w:basedOn w:val="a0"/>
    <w:link w:val="af1"/>
    <w:rsid w:val="00EB234F"/>
    <w:rPr>
      <w:rFonts w:ascii="Courier New" w:eastAsia="Times New Roman" w:hAnsi="Courier New" w:cs="Courier New"/>
      <w:sz w:val="20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2753</TotalTime>
  <Pages>5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2</cp:revision>
  <dcterms:created xsi:type="dcterms:W3CDTF">2020-11-12T12:47:00Z</dcterms:created>
  <dcterms:modified xsi:type="dcterms:W3CDTF">2020-11-19T20:00:00Z</dcterms:modified>
</cp:coreProperties>
</file>