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DBF" w:rsidRDefault="00EC49E9" w:rsidP="00EC49E9">
      <w:pPr>
        <w:rPr>
          <w:rFonts w:ascii="Times New Roman" w:hAnsi="Times New Roman"/>
          <w:color w:val="000000"/>
          <w:sz w:val="28"/>
          <w:szCs w:val="28"/>
        </w:rPr>
      </w:pPr>
      <w:r w:rsidRPr="00EC49E9">
        <w:rPr>
          <w:rFonts w:ascii="Times New Roman" w:hAnsi="Times New Roman"/>
          <w:b/>
          <w:color w:val="000000"/>
          <w:sz w:val="28"/>
          <w:szCs w:val="28"/>
        </w:rPr>
        <w:t>Астрономическое время</w:t>
      </w:r>
      <w:r>
        <w:rPr>
          <w:rFonts w:ascii="Times New Roman" w:hAnsi="Times New Roman"/>
          <w:color w:val="000000"/>
          <w:sz w:val="28"/>
          <w:szCs w:val="28"/>
        </w:rPr>
        <w:t>, время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ответа</w:t>
      </w:r>
      <w:r>
        <w:rPr>
          <w:rFonts w:ascii="Times New Roman" w:hAnsi="Times New Roman"/>
          <w:color w:val="000000"/>
          <w:sz w:val="28"/>
          <w:szCs w:val="28"/>
        </w:rPr>
        <w:t xml:space="preserve"> и т.д.: </w:t>
      </w:r>
      <w:r w:rsidRPr="00381754">
        <w:rPr>
          <w:rFonts w:ascii="Times New Roman" w:hAnsi="Times New Roman"/>
          <w:color w:val="000000"/>
          <w:sz w:val="28"/>
          <w:szCs w:val="28"/>
        </w:rPr>
        <w:t>задержка выполнения задания, включающая буквально все: работу процессора, обращения к диску, обращения к памяти, ввод/вывод и накладные расходы операционной системы</w:t>
      </w:r>
      <w:r>
        <w:rPr>
          <w:rFonts w:ascii="Times New Roman" w:hAnsi="Times New Roman"/>
          <w:color w:val="000000"/>
          <w:sz w:val="28"/>
          <w:szCs w:val="28"/>
        </w:rPr>
        <w:t>. Но проблема в том, что если работает в это время другая программа, то время будет замедленно</w:t>
      </w:r>
    </w:p>
    <w:p w:rsidR="00EC49E9" w:rsidRDefault="00EC49E9" w:rsidP="00EC49E9">
      <w:pPr>
        <w:rPr>
          <w:rFonts w:ascii="Times New Roman" w:hAnsi="Times New Roman"/>
          <w:color w:val="000000"/>
          <w:sz w:val="28"/>
          <w:szCs w:val="28"/>
        </w:rPr>
      </w:pPr>
      <w:r w:rsidRPr="00EC49E9">
        <w:rPr>
          <w:rFonts w:ascii="Times New Roman" w:hAnsi="Times New Roman"/>
          <w:b/>
          <w:color w:val="000000"/>
          <w:sz w:val="28"/>
          <w:szCs w:val="28"/>
        </w:rPr>
        <w:t xml:space="preserve">Производительность </w:t>
      </w:r>
      <w:r w:rsidRPr="00381754">
        <w:rPr>
          <w:rFonts w:ascii="Times New Roman" w:hAnsi="Times New Roman"/>
          <w:color w:val="000000"/>
          <w:sz w:val="28"/>
          <w:szCs w:val="28"/>
        </w:rPr>
        <w:t>определяется количеством вычислительной работы, выполняемой за единицу времени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EC49E9" w:rsidRDefault="00EC49E9" w:rsidP="00EC49E9">
      <w:pPr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 xml:space="preserve">При </w:t>
      </w:r>
      <w:r w:rsidRPr="00EC49E9">
        <w:rPr>
          <w:rFonts w:ascii="Times New Roman" w:hAnsi="Times New Roman"/>
          <w:i/>
          <w:color w:val="000000"/>
          <w:sz w:val="28"/>
          <w:szCs w:val="28"/>
        </w:rPr>
        <w:t xml:space="preserve">оценках </w:t>
      </w:r>
      <w:r w:rsidRPr="00381754">
        <w:rPr>
          <w:rFonts w:ascii="Times New Roman" w:hAnsi="Times New Roman"/>
          <w:color w:val="000000"/>
          <w:sz w:val="28"/>
          <w:szCs w:val="28"/>
        </w:rPr>
        <w:t>ч</w:t>
      </w:r>
      <w:r>
        <w:rPr>
          <w:rFonts w:ascii="Times New Roman" w:hAnsi="Times New Roman"/>
          <w:color w:val="000000"/>
          <w:sz w:val="28"/>
          <w:szCs w:val="28"/>
        </w:rPr>
        <w:t>аще всего выделяют устройства:</w:t>
      </w:r>
    </w:p>
    <w:p w:rsidR="00EC49E9" w:rsidRPr="00EC49E9" w:rsidRDefault="00EC49E9" w:rsidP="00EC49E9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color w:val="000000"/>
          <w:sz w:val="28"/>
          <w:szCs w:val="28"/>
        </w:rPr>
        <w:t>Процессор</w:t>
      </w:r>
    </w:p>
    <w:p w:rsidR="00EC49E9" w:rsidRPr="00EC49E9" w:rsidRDefault="00EC49E9" w:rsidP="00EC49E9">
      <w:pPr>
        <w:pStyle w:val="ListParagraph"/>
        <w:numPr>
          <w:ilvl w:val="0"/>
          <w:numId w:val="1"/>
        </w:numPr>
      </w:pPr>
      <w:r w:rsidRPr="00EC49E9">
        <w:rPr>
          <w:rFonts w:ascii="Times New Roman" w:hAnsi="Times New Roman"/>
          <w:color w:val="000000"/>
          <w:sz w:val="28"/>
          <w:szCs w:val="28"/>
        </w:rPr>
        <w:t>оперативную па</w:t>
      </w:r>
      <w:r>
        <w:rPr>
          <w:rFonts w:ascii="Times New Roman" w:hAnsi="Times New Roman"/>
          <w:color w:val="000000"/>
          <w:sz w:val="28"/>
          <w:szCs w:val="28"/>
        </w:rPr>
        <w:t>мять</w:t>
      </w:r>
    </w:p>
    <w:p w:rsidR="00EC49E9" w:rsidRPr="00EC49E9" w:rsidRDefault="00EC49E9" w:rsidP="00EC49E9">
      <w:pPr>
        <w:pStyle w:val="ListParagraph"/>
        <w:numPr>
          <w:ilvl w:val="0"/>
          <w:numId w:val="1"/>
        </w:numPr>
      </w:pPr>
      <w:r w:rsidRPr="00EC49E9">
        <w:rPr>
          <w:rFonts w:ascii="Times New Roman" w:hAnsi="Times New Roman"/>
          <w:color w:val="000000"/>
          <w:sz w:val="28"/>
          <w:szCs w:val="28"/>
        </w:rPr>
        <w:t>дисковую память</w:t>
      </w:r>
    </w:p>
    <w:p w:rsidR="00D32172" w:rsidRDefault="00D32172" w:rsidP="00EC49E9">
      <w:pPr>
        <w:rPr>
          <w:rFonts w:ascii="Times New Roman" w:hAnsi="Times New Roman"/>
          <w:color w:val="000000"/>
          <w:sz w:val="28"/>
          <w:szCs w:val="28"/>
        </w:rPr>
      </w:pPr>
      <w:r w:rsidRPr="00D32172">
        <w:rPr>
          <w:rFonts w:ascii="Times New Roman" w:hAnsi="Times New Roman"/>
          <w:b/>
          <w:color w:val="000000"/>
          <w:sz w:val="28"/>
          <w:szCs w:val="28"/>
        </w:rPr>
        <w:t>Закон Амдала</w:t>
      </w:r>
      <w:r w:rsidRPr="00D32172">
        <w:rPr>
          <w:rFonts w:ascii="Times New Roman" w:hAnsi="Times New Roman"/>
          <w:color w:val="000000"/>
          <w:sz w:val="28"/>
          <w:szCs w:val="28"/>
        </w:rPr>
        <w:t>:</w:t>
      </w:r>
    </w:p>
    <w:p w:rsidR="00D32172" w:rsidRDefault="00D32172" w:rsidP="00D32172">
      <w:pPr>
        <w:pStyle w:val="ListParagraph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 сути это пачка формул, позволяющих вычислить, насколько повысится производительность при увеличении количества процессоров</w:t>
      </w:r>
    </w:p>
    <w:p w:rsidR="00D32172" w:rsidRDefault="00D32172" w:rsidP="00D32172">
      <w:pPr>
        <w:pStyle w:val="ListParagraph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</w:rPr>
      </w:pPr>
      <w:r w:rsidRPr="00D32172">
        <w:rPr>
          <w:rFonts w:ascii="Times New Roman" w:hAnsi="Times New Roman"/>
          <w:color w:val="000000"/>
          <w:sz w:val="28"/>
          <w:szCs w:val="28"/>
        </w:rPr>
        <w:t>«В случае, когда задача разделяется на несколько частей, суммарное время её выполнения на параллельной системе не может быть меньше времени выполнения самого длинного фрагмента».</w:t>
      </w:r>
    </w:p>
    <w:p w:rsidR="00D32172" w:rsidRDefault="00D32172" w:rsidP="00D32172">
      <w:pPr>
        <w:pStyle w:val="ListParagraph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159BABB8" wp14:editId="101760C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988310" cy="2333625"/>
            <wp:effectExtent l="0" t="0" r="2540" b="9525"/>
            <wp:wrapSquare wrapText="bothSides"/>
            <wp:docPr id="1" name="Picture 1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for pos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2172">
        <w:rPr>
          <w:rFonts w:ascii="Times New Roman" w:hAnsi="Times New Roman"/>
          <w:color w:val="000000"/>
          <w:sz w:val="28"/>
          <w:szCs w:val="28"/>
        </w:rPr>
        <w:t xml:space="preserve">показывает, что прирост эффективности вычислений зависит от алгоритма задачи и ограничен сверху для любой задачи с </w:t>
      </w:r>
      <w:proofErr w:type="gramStart"/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a !</w:t>
      </w:r>
      <w:proofErr w:type="gramEnd"/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 xml:space="preserve">= </w:t>
      </w:r>
      <w:r w:rsidRPr="00D32172"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0</w:t>
      </w:r>
      <w:r w:rsidRPr="00D32172">
        <w:rPr>
          <w:rFonts w:ascii="Times New Roman" w:hAnsi="Times New Roman"/>
          <w:color w:val="000000"/>
          <w:sz w:val="28"/>
          <w:szCs w:val="28"/>
        </w:rPr>
        <w:t>. Не для всякой задачи имеет смысл наращивание числа процессоров в вычислительной системе.</w:t>
      </w:r>
    </w:p>
    <w:p w:rsidR="001E60CA" w:rsidRDefault="001E60CA" w:rsidP="001E60CA">
      <w:pPr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color w:val="000000"/>
          <w:sz w:val="28"/>
          <w:szCs w:val="28"/>
        </w:rPr>
        <w:t>В большинстве современных процессоров скорость протекания процессов взаимодействия внутренних функциональных устройств определяется не естественными задержками в этих устройствах, а задается единой системой синхросигналов, вырабатываемых некоторым генератором тактовых импульсов, как правило, работающ</w:t>
      </w:r>
      <w:r>
        <w:rPr>
          <w:rFonts w:ascii="Times New Roman" w:hAnsi="Times New Roman"/>
          <w:color w:val="000000"/>
          <w:sz w:val="28"/>
          <w:szCs w:val="28"/>
        </w:rPr>
        <w:t>им с постоянной скоростью.</w:t>
      </w:r>
    </w:p>
    <w:p w:rsidR="00D32172" w:rsidRDefault="001E60CA" w:rsidP="001E60CA">
      <w:pPr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b/>
          <w:color w:val="000000"/>
          <w:sz w:val="28"/>
          <w:szCs w:val="28"/>
        </w:rPr>
        <w:t>Такт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, цикл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синхроницации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- д</w:t>
      </w:r>
      <w:r w:rsidRPr="001E60CA">
        <w:rPr>
          <w:rFonts w:ascii="Times New Roman" w:hAnsi="Times New Roman"/>
          <w:color w:val="000000"/>
          <w:sz w:val="28"/>
          <w:szCs w:val="28"/>
        </w:rPr>
        <w:t>искретные временные события</w:t>
      </w:r>
      <w:r>
        <w:rPr>
          <w:rFonts w:ascii="Times New Roman" w:hAnsi="Times New Roman"/>
          <w:color w:val="000000"/>
          <w:sz w:val="28"/>
          <w:szCs w:val="28"/>
        </w:rPr>
        <w:t xml:space="preserve">, определяется длительностью (10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нс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 или частотой (100 МГц).</w:t>
      </w:r>
    </w:p>
    <w:p w:rsidR="001E60CA" w:rsidRDefault="001E60CA" w:rsidP="001E60CA">
      <w:pPr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lastRenderedPageBreak/>
        <w:t xml:space="preserve">Важной характеристикой, часто публикуемой в отчётах по процессорам, является </w:t>
      </w:r>
      <w:r w:rsidRPr="001E60CA">
        <w:rPr>
          <w:rFonts w:ascii="Times New Roman" w:hAnsi="Times New Roman"/>
          <w:i/>
          <w:color w:val="000000"/>
          <w:sz w:val="28"/>
          <w:szCs w:val="28"/>
        </w:rPr>
        <w:t>среднее количество тактов синхронизации на одну команду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- </w:t>
      </w:r>
      <w:r w:rsidRPr="001E60CA">
        <w:rPr>
          <w:rFonts w:ascii="Times New Roman" w:hAnsi="Times New Roman"/>
          <w:b/>
          <w:color w:val="000000"/>
          <w:sz w:val="28"/>
          <w:szCs w:val="28"/>
        </w:rPr>
        <w:t xml:space="preserve">CPI </w:t>
      </w:r>
      <w:r w:rsidRPr="00381754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clock</w:t>
      </w:r>
      <w:proofErr w:type="spellEnd"/>
      <w:r w:rsidRPr="0038175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cycles</w:t>
      </w:r>
      <w:proofErr w:type="spellEnd"/>
      <w:r w:rsidRPr="0038175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per</w:t>
      </w:r>
      <w:proofErr w:type="spellEnd"/>
      <w:r w:rsidRPr="0038175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instruction</w:t>
      </w:r>
      <w:proofErr w:type="spellEnd"/>
      <w:r w:rsidRPr="00381754">
        <w:rPr>
          <w:rFonts w:ascii="Times New Roman" w:hAnsi="Times New Roman"/>
          <w:color w:val="000000"/>
          <w:sz w:val="28"/>
          <w:szCs w:val="28"/>
        </w:rPr>
        <w:t>).</w:t>
      </w:r>
    </w:p>
    <w:p w:rsidR="001E60CA" w:rsidRDefault="001E60CA" w:rsidP="001E60CA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роизводительность ЦП зависит от трех параметров: </w:t>
      </w:r>
    </w:p>
    <w:p w:rsidR="001E60CA" w:rsidRDefault="001E60CA" w:rsidP="001E60CA">
      <w:pPr>
        <w:pStyle w:val="ListParagraph"/>
        <w:numPr>
          <w:ilvl w:val="0"/>
          <w:numId w:val="3"/>
        </w:numPr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color w:val="000000"/>
          <w:sz w:val="28"/>
          <w:szCs w:val="28"/>
        </w:rPr>
        <w:t>та</w:t>
      </w:r>
      <w:r>
        <w:rPr>
          <w:rFonts w:ascii="Times New Roman" w:hAnsi="Times New Roman"/>
          <w:color w:val="000000"/>
          <w:sz w:val="28"/>
          <w:szCs w:val="28"/>
        </w:rPr>
        <w:t>кт (частота) синхронизации</w:t>
      </w:r>
    </w:p>
    <w:p w:rsidR="001E60CA" w:rsidRDefault="001E60CA" w:rsidP="001E60CA">
      <w:pPr>
        <w:pStyle w:val="ListParagraph"/>
        <w:numPr>
          <w:ilvl w:val="0"/>
          <w:numId w:val="3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среднее количество тактов на команду</w:t>
      </w:r>
    </w:p>
    <w:p w:rsidR="001E60CA" w:rsidRDefault="001E60CA" w:rsidP="001E60CA">
      <w:pPr>
        <w:pStyle w:val="ListParagraph"/>
        <w:numPr>
          <w:ilvl w:val="0"/>
          <w:numId w:val="3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количество</w:t>
      </w:r>
      <w:r w:rsidRPr="001E60CA">
        <w:rPr>
          <w:rFonts w:ascii="Times New Roman" w:hAnsi="Times New Roman"/>
          <w:color w:val="000000"/>
          <w:sz w:val="28"/>
          <w:szCs w:val="28"/>
        </w:rPr>
        <w:t xml:space="preserve"> выполняемых команд</w:t>
      </w:r>
    </w:p>
    <w:p w:rsidR="001E60CA" w:rsidRDefault="001E60CA" w:rsidP="001E60CA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Популярные </w:t>
      </w:r>
      <w:r w:rsidRPr="00381754">
        <w:rPr>
          <w:rFonts w:ascii="Times New Roman" w:hAnsi="Times New Roman"/>
          <w:color w:val="000000"/>
          <w:sz w:val="28"/>
          <w:szCs w:val="28"/>
        </w:rPr>
        <w:t>единиц</w:t>
      </w:r>
      <w:r>
        <w:rPr>
          <w:rFonts w:ascii="Times New Roman" w:hAnsi="Times New Roman"/>
          <w:color w:val="000000"/>
          <w:sz w:val="28"/>
          <w:szCs w:val="28"/>
        </w:rPr>
        <w:t>ы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измерения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1E60CA" w:rsidRDefault="001E60CA" w:rsidP="001E60CA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b/>
          <w:color w:val="000000"/>
          <w:sz w:val="28"/>
          <w:szCs w:val="28"/>
          <w:lang w:val="en-US"/>
        </w:rPr>
        <w:t>MIPS</w:t>
      </w:r>
      <w:r w:rsidRPr="001E60CA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Pr="00381754">
        <w:rPr>
          <w:rFonts w:ascii="Times New Roman" w:hAnsi="Times New Roman"/>
          <w:color w:val="000000"/>
          <w:sz w:val="28"/>
          <w:szCs w:val="28"/>
        </w:rPr>
        <w:t>скорость операций с ц</w:t>
      </w:r>
      <w:r>
        <w:rPr>
          <w:rFonts w:ascii="Times New Roman" w:hAnsi="Times New Roman"/>
          <w:color w:val="000000"/>
          <w:sz w:val="28"/>
          <w:szCs w:val="28"/>
        </w:rPr>
        <w:t>елыми числами в единицу времени</w:t>
      </w:r>
      <w:r w:rsidRPr="001E60CA">
        <w:rPr>
          <w:rFonts w:ascii="Times New Roman" w:hAnsi="Times New Roman"/>
          <w:color w:val="000000"/>
          <w:sz w:val="28"/>
          <w:szCs w:val="28"/>
        </w:rPr>
        <w:t>)</w:t>
      </w:r>
    </w:p>
    <w:p w:rsidR="001E60CA" w:rsidRPr="001E60CA" w:rsidRDefault="001E60CA" w:rsidP="001E60CA"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color w:val="000000"/>
          <w:sz w:val="28"/>
          <w:szCs w:val="28"/>
        </w:rPr>
        <w:t>Плюсы:</w:t>
      </w:r>
    </w:p>
    <w:p w:rsidR="001E60CA" w:rsidRPr="001E60CA" w:rsidRDefault="001E60CA" w:rsidP="001E60CA">
      <w:pPr>
        <w:pStyle w:val="ListParagraph"/>
        <w:numPr>
          <w:ilvl w:val="1"/>
          <w:numId w:val="4"/>
        </w:numPr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color w:val="000000"/>
          <w:sz w:val="28"/>
          <w:szCs w:val="28"/>
        </w:rPr>
        <w:t>Легко понятна покупателю</w:t>
      </w:r>
    </w:p>
    <w:p w:rsidR="001E60CA" w:rsidRPr="001E60CA" w:rsidRDefault="001E60CA" w:rsidP="001E60CA"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 w:rsidRPr="001E60CA">
        <w:rPr>
          <w:rFonts w:ascii="Times New Roman" w:hAnsi="Times New Roman"/>
          <w:color w:val="000000"/>
          <w:sz w:val="28"/>
          <w:szCs w:val="28"/>
        </w:rPr>
        <w:t>Минусы:</w:t>
      </w:r>
    </w:p>
    <w:p w:rsidR="001E60CA" w:rsidRPr="001E60CA" w:rsidRDefault="001E60CA" w:rsidP="001E60CA">
      <w:pPr>
        <w:pStyle w:val="ListParagraph"/>
        <w:numPr>
          <w:ilvl w:val="1"/>
          <w:numId w:val="4"/>
        </w:numPr>
        <w:rPr>
          <w:rFonts w:ascii="Times New Roman" w:hAnsi="Times New Roman"/>
          <w:b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зависит от набора команд процессора, что затрудняет сравнение по MIPS компьютеров, имеющих разные системы команд</w:t>
      </w:r>
    </w:p>
    <w:p w:rsidR="001E60CA" w:rsidRPr="001E60CA" w:rsidRDefault="001E60CA" w:rsidP="001E60CA">
      <w:pPr>
        <w:pStyle w:val="ListParagraph"/>
        <w:numPr>
          <w:ilvl w:val="1"/>
          <w:numId w:val="4"/>
        </w:numPr>
        <w:rPr>
          <w:rFonts w:ascii="Times New Roman" w:hAnsi="Times New Roman"/>
          <w:b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 xml:space="preserve">на одном и том же компьютере </w:t>
      </w:r>
      <w:r>
        <w:rPr>
          <w:rFonts w:ascii="Times New Roman" w:hAnsi="Times New Roman"/>
          <w:color w:val="000000"/>
          <w:sz w:val="28"/>
          <w:szCs w:val="28"/>
        </w:rPr>
        <w:t xml:space="preserve">может меняться </w:t>
      </w:r>
      <w:r w:rsidRPr="00381754">
        <w:rPr>
          <w:rFonts w:ascii="Times New Roman" w:hAnsi="Times New Roman"/>
          <w:color w:val="000000"/>
          <w:sz w:val="28"/>
          <w:szCs w:val="28"/>
        </w:rPr>
        <w:t>от программы к программе</w:t>
      </w:r>
    </w:p>
    <w:p w:rsidR="001E60CA" w:rsidRPr="003D7EC5" w:rsidRDefault="001E60CA" w:rsidP="001E60CA">
      <w:pPr>
        <w:pStyle w:val="ListParagraph"/>
        <w:numPr>
          <w:ilvl w:val="1"/>
          <w:numId w:val="4"/>
        </w:numPr>
        <w:rPr>
          <w:rFonts w:ascii="Times New Roman" w:hAnsi="Times New Roman"/>
          <w:b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может меняться по отношению к производительности в противопо</w:t>
      </w:r>
      <w:r>
        <w:rPr>
          <w:rFonts w:ascii="Times New Roman" w:hAnsi="Times New Roman"/>
          <w:color w:val="000000"/>
          <w:sz w:val="28"/>
          <w:szCs w:val="28"/>
        </w:rPr>
        <w:t>ложенную сторону (</w:t>
      </w:r>
      <w:r w:rsidR="003D7EC5">
        <w:rPr>
          <w:rFonts w:ascii="Times New Roman" w:hAnsi="Times New Roman"/>
          <w:color w:val="000000"/>
          <w:sz w:val="28"/>
          <w:szCs w:val="28"/>
        </w:rPr>
        <w:t xml:space="preserve">например, </w:t>
      </w:r>
      <w:r>
        <w:rPr>
          <w:rFonts w:ascii="Times New Roman" w:hAnsi="Times New Roman"/>
          <w:color w:val="000000"/>
          <w:sz w:val="28"/>
          <w:szCs w:val="28"/>
        </w:rPr>
        <w:t>вычисление целочисленных операций на сопроцессоре плавающей точки</w:t>
      </w:r>
      <w:r w:rsidR="003D7EC5">
        <w:rPr>
          <w:rFonts w:ascii="Times New Roman" w:hAnsi="Times New Roman"/>
          <w:color w:val="000000"/>
          <w:sz w:val="28"/>
          <w:szCs w:val="28"/>
        </w:rPr>
        <w:t>: требует больше тактов для вычисления</w:t>
      </w:r>
      <w:r w:rsidR="003D7EC5" w:rsidRPr="003D7EC5">
        <w:rPr>
          <w:rFonts w:ascii="Times New Roman" w:hAnsi="Times New Roman"/>
          <w:color w:val="000000"/>
          <w:sz w:val="28"/>
          <w:szCs w:val="28"/>
        </w:rPr>
        <w:t xml:space="preserve">; </w:t>
      </w:r>
      <w:r w:rsidR="003D7EC5">
        <w:rPr>
          <w:rFonts w:ascii="Times New Roman" w:hAnsi="Times New Roman"/>
          <w:color w:val="000000"/>
          <w:sz w:val="28"/>
          <w:szCs w:val="28"/>
        </w:rPr>
        <w:t xml:space="preserve">быстрее выполняются, но имеют меньший рейтинг </w:t>
      </w:r>
      <w:r w:rsidR="003D7EC5">
        <w:rPr>
          <w:rFonts w:ascii="Times New Roman" w:hAnsi="Times New Roman"/>
          <w:color w:val="000000"/>
          <w:sz w:val="28"/>
          <w:szCs w:val="28"/>
          <w:lang w:val="en-US"/>
        </w:rPr>
        <w:t>MIPS</w:t>
      </w:r>
      <w:r>
        <w:rPr>
          <w:rFonts w:ascii="Times New Roman" w:hAnsi="Times New Roman"/>
          <w:color w:val="000000"/>
          <w:sz w:val="28"/>
          <w:szCs w:val="28"/>
        </w:rPr>
        <w:t>)</w:t>
      </w:r>
    </w:p>
    <w:p w:rsidR="003D7EC5" w:rsidRPr="003D7EC5" w:rsidRDefault="003D7EC5" w:rsidP="003D7EC5"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Определения </w:t>
      </w:r>
      <w:r w:rsidRPr="003D7EC5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</w:rPr>
        <w:t>сопоставления другим единицам</w:t>
      </w:r>
      <w:r w:rsidRPr="003D7EC5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MIPS</w:t>
      </w:r>
      <w:r w:rsidRPr="003D7EC5">
        <w:rPr>
          <w:rFonts w:ascii="Times New Roman" w:hAnsi="Times New Roman"/>
          <w:color w:val="000000"/>
          <w:sz w:val="28"/>
          <w:szCs w:val="28"/>
        </w:rPr>
        <w:t>:</w:t>
      </w:r>
    </w:p>
    <w:p w:rsidR="003D7EC5" w:rsidRPr="003D7EC5" w:rsidRDefault="003D7EC5" w:rsidP="003D7EC5">
      <w:pPr>
        <w:pStyle w:val="ListParagraph"/>
        <w:numPr>
          <w:ilvl w:val="1"/>
          <w:numId w:val="4"/>
        </w:numPr>
        <w:rPr>
          <w:rFonts w:ascii="Times New Roman" w:hAnsi="Times New Roman"/>
          <w:b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компьюте</w:t>
      </w:r>
      <w:r>
        <w:rPr>
          <w:rFonts w:ascii="Times New Roman" w:hAnsi="Times New Roman"/>
          <w:color w:val="000000"/>
          <w:sz w:val="28"/>
          <w:szCs w:val="28"/>
        </w:rPr>
        <w:t>р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VAX 11/780</w:t>
      </w:r>
      <w:r>
        <w:rPr>
          <w:rFonts w:ascii="Times New Roman" w:hAnsi="Times New Roman"/>
          <w:color w:val="000000"/>
          <w:sz w:val="28"/>
          <w:szCs w:val="28"/>
        </w:rPr>
        <w:t xml:space="preserve"> компании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DEC</w:t>
      </w:r>
      <w:r>
        <w:rPr>
          <w:rFonts w:ascii="Times New Roman" w:hAnsi="Times New Roman"/>
          <w:color w:val="000000"/>
          <w:sz w:val="28"/>
          <w:szCs w:val="28"/>
        </w:rPr>
        <w:t>: производительность</w:t>
      </w:r>
      <w:r w:rsidRPr="003D7EC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81754">
        <w:rPr>
          <w:rFonts w:ascii="Times New Roman" w:hAnsi="Times New Roman"/>
          <w:color w:val="000000"/>
          <w:sz w:val="28"/>
          <w:szCs w:val="28"/>
        </w:rPr>
        <w:t>VAX 11/780</w:t>
      </w:r>
      <w:r>
        <w:rPr>
          <w:rFonts w:ascii="Times New Roman" w:hAnsi="Times New Roman"/>
          <w:color w:val="000000"/>
          <w:sz w:val="28"/>
          <w:szCs w:val="28"/>
        </w:rPr>
        <w:t xml:space="preserve"> = 1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MIPS</w:t>
      </w:r>
    </w:p>
    <w:p w:rsidR="003D7EC5" w:rsidRPr="003D7EC5" w:rsidRDefault="003D7EC5" w:rsidP="003D7EC5">
      <w:pPr>
        <w:pStyle w:val="ListParagraph"/>
        <w:numPr>
          <w:ilvl w:val="1"/>
          <w:numId w:val="4"/>
        </w:numPr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тест</w:t>
      </w:r>
      <w:r w:rsidRPr="003D7EC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D7EC5">
        <w:rPr>
          <w:rFonts w:ascii="Times New Roman" w:hAnsi="Times New Roman"/>
          <w:color w:val="000000"/>
          <w:sz w:val="28"/>
          <w:szCs w:val="28"/>
          <w:lang w:val="en-US"/>
        </w:rPr>
        <w:t>Drystone</w:t>
      </w:r>
      <w:r w:rsidRPr="003D7EC5">
        <w:rPr>
          <w:rFonts w:ascii="Times New Roman" w:hAnsi="Times New Roman"/>
          <w:color w:val="000000"/>
          <w:sz w:val="28"/>
          <w:szCs w:val="28"/>
        </w:rPr>
        <w:t xml:space="preserve"> (оценивать эффективность процессоров и компиляторов с языка C для программ нечисловой обработки: 53% операторы присваивания, 32% операторы управления, 15% вызовы функций), было принято, 1 MIPS равен 1757 </w:t>
      </w:r>
      <w:proofErr w:type="spellStart"/>
      <w:r w:rsidRPr="003D7EC5">
        <w:rPr>
          <w:rFonts w:ascii="Times New Roman" w:hAnsi="Times New Roman"/>
          <w:color w:val="000000"/>
          <w:sz w:val="28"/>
          <w:szCs w:val="28"/>
        </w:rPr>
        <w:t>Dhrystone</w:t>
      </w:r>
      <w:proofErr w:type="spellEnd"/>
      <w:r w:rsidRPr="003D7EC5">
        <w:rPr>
          <w:rFonts w:ascii="Times New Roman" w:hAnsi="Times New Roman"/>
          <w:color w:val="000000"/>
          <w:sz w:val="28"/>
          <w:szCs w:val="28"/>
        </w:rPr>
        <w:t xml:space="preserve"> в секунду. Но сейчас этот тест почти не п</w:t>
      </w:r>
      <w:r w:rsidR="004C5F4E">
        <w:rPr>
          <w:rFonts w:ascii="Times New Roman" w:hAnsi="Times New Roman"/>
          <w:color w:val="000000"/>
          <w:sz w:val="28"/>
          <w:szCs w:val="28"/>
        </w:rPr>
        <w:t>рименяется, т.к.</w:t>
      </w:r>
      <w:r w:rsidRPr="003D7EC5">
        <w:rPr>
          <w:rFonts w:ascii="Times New Roman" w:hAnsi="Times New Roman"/>
          <w:color w:val="000000"/>
          <w:sz w:val="28"/>
          <w:szCs w:val="28"/>
        </w:rPr>
        <w:t xml:space="preserve"> слишком слаб для на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 w:rsidRPr="003D7EC5">
        <w:rPr>
          <w:rFonts w:ascii="Times New Roman" w:hAnsi="Times New Roman"/>
          <w:color w:val="000000"/>
          <w:sz w:val="28"/>
          <w:szCs w:val="28"/>
        </w:rPr>
        <w:t>тоящих процессоров.</w:t>
      </w:r>
    </w:p>
    <w:p w:rsidR="003D7EC5" w:rsidRPr="004D54CD" w:rsidRDefault="003D7EC5" w:rsidP="003D7EC5">
      <w:pPr>
        <w:pStyle w:val="ListParagraph"/>
        <w:numPr>
          <w:ilvl w:val="1"/>
          <w:numId w:val="4"/>
        </w:numPr>
        <w:rPr>
          <w:rFonts w:ascii="Times New Roman" w:hAnsi="Times New Roman"/>
          <w:color w:val="000000"/>
          <w:sz w:val="28"/>
          <w:szCs w:val="28"/>
        </w:rPr>
      </w:pPr>
      <w:r w:rsidRPr="003D7EC5">
        <w:rPr>
          <w:rFonts w:ascii="Times New Roman" w:hAnsi="Times New Roman"/>
          <w:color w:val="000000"/>
          <w:sz w:val="28"/>
          <w:szCs w:val="28"/>
        </w:rPr>
        <w:t xml:space="preserve">Компьютер </w:t>
      </w:r>
      <w:r w:rsidRPr="00381754">
        <w:rPr>
          <w:rFonts w:ascii="Times New Roman" w:hAnsi="Times New Roman"/>
          <w:color w:val="000000"/>
          <w:sz w:val="28"/>
          <w:szCs w:val="28"/>
        </w:rPr>
        <w:t>IBM RS/6000 MIPS</w:t>
      </w:r>
      <w:r>
        <w:rPr>
          <w:rFonts w:ascii="Times New Roman" w:hAnsi="Times New Roman"/>
          <w:color w:val="000000"/>
          <w:sz w:val="28"/>
          <w:szCs w:val="28"/>
        </w:rPr>
        <w:t xml:space="preserve"> (он более производительный, чем тот</w:t>
      </w:r>
      <w:r w:rsidRPr="003D7EC5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первый)</w:t>
      </w:r>
      <w:r w:rsidR="004D54CD">
        <w:rPr>
          <w:rFonts w:ascii="Times New Roman" w:hAnsi="Times New Roman"/>
          <w:color w:val="000000"/>
          <w:sz w:val="28"/>
          <w:szCs w:val="28"/>
        </w:rPr>
        <w:t xml:space="preserve">: 1 </w:t>
      </w:r>
      <w:r w:rsidR="004D54CD" w:rsidRPr="00381754">
        <w:rPr>
          <w:rFonts w:ascii="Times New Roman" w:hAnsi="Times New Roman"/>
          <w:color w:val="000000"/>
          <w:sz w:val="28"/>
          <w:szCs w:val="28"/>
        </w:rPr>
        <w:t>IBM RS/6000 MIPS</w:t>
      </w:r>
      <w:r w:rsidR="004D54C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54CD" w:rsidRPr="004D54CD">
        <w:rPr>
          <w:rFonts w:ascii="Times New Roman" w:hAnsi="Times New Roman"/>
          <w:color w:val="000000"/>
          <w:sz w:val="28"/>
          <w:szCs w:val="28"/>
        </w:rPr>
        <w:t xml:space="preserve">~ </w:t>
      </w:r>
      <w:r w:rsidR="004D54CD" w:rsidRPr="00381754">
        <w:rPr>
          <w:rFonts w:ascii="Times New Roman" w:hAnsi="Times New Roman"/>
          <w:color w:val="000000"/>
          <w:sz w:val="28"/>
          <w:szCs w:val="28"/>
        </w:rPr>
        <w:t>1.6 VAX 11/780 MIPS</w:t>
      </w:r>
      <w:r w:rsidR="004D54CD" w:rsidRPr="004D54CD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4D54CD">
        <w:rPr>
          <w:rFonts w:ascii="Times New Roman" w:hAnsi="Times New Roman"/>
          <w:color w:val="000000"/>
          <w:sz w:val="28"/>
          <w:szCs w:val="28"/>
        </w:rPr>
        <w:t xml:space="preserve">т.е. 1.6 </w:t>
      </w:r>
      <w:r w:rsidR="004D54CD">
        <w:rPr>
          <w:rFonts w:ascii="Times New Roman" w:hAnsi="Times New Roman"/>
          <w:color w:val="000000"/>
          <w:sz w:val="28"/>
          <w:szCs w:val="28"/>
          <w:lang w:val="en-US"/>
        </w:rPr>
        <w:t>MIPS</w:t>
      </w:r>
    </w:p>
    <w:p w:rsidR="004D54CD" w:rsidRDefault="004D54CD" w:rsidP="004D54CD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8"/>
          <w:szCs w:val="28"/>
        </w:rPr>
      </w:pPr>
      <w:r w:rsidRPr="004D54CD">
        <w:rPr>
          <w:rFonts w:ascii="Times New Roman" w:hAnsi="Times New Roman"/>
          <w:b/>
          <w:color w:val="000000"/>
          <w:sz w:val="28"/>
          <w:szCs w:val="28"/>
          <w:lang w:val="en-US"/>
        </w:rPr>
        <w:t>MFLOPS</w:t>
      </w:r>
      <w:r w:rsidRPr="004D54C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54CD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</w:rPr>
        <w:t>миллион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элементарных арифметических операций над числами с плавающей точкой, выполненных в секунду</w:t>
      </w:r>
      <w:r w:rsidRPr="004D54CD">
        <w:rPr>
          <w:rFonts w:ascii="Times New Roman" w:hAnsi="Times New Roman"/>
          <w:color w:val="000000"/>
          <w:sz w:val="28"/>
          <w:szCs w:val="28"/>
        </w:rPr>
        <w:t>)</w:t>
      </w:r>
    </w:p>
    <w:p w:rsidR="004D54CD" w:rsidRDefault="004D54CD" w:rsidP="004D54CD"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Используется для измерения </w:t>
      </w:r>
      <w:r w:rsidRPr="00381754">
        <w:rPr>
          <w:rFonts w:ascii="Times New Roman" w:hAnsi="Times New Roman"/>
          <w:color w:val="000000"/>
          <w:sz w:val="28"/>
          <w:szCs w:val="28"/>
        </w:rPr>
        <w:t>производительности компьютеров при решении научно-технических задач</w:t>
      </w:r>
      <w:r>
        <w:rPr>
          <w:rFonts w:ascii="Times New Roman" w:hAnsi="Times New Roman"/>
          <w:color w:val="000000"/>
          <w:sz w:val="28"/>
          <w:szCs w:val="28"/>
        </w:rPr>
        <w:t>, при обычных задачах редко используется</w:t>
      </w:r>
    </w:p>
    <w:p w:rsidR="004D54CD" w:rsidRDefault="004D54CD" w:rsidP="004D54CD"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Плюсы:</w:t>
      </w:r>
    </w:p>
    <w:p w:rsidR="004D54CD" w:rsidRDefault="004D54CD" w:rsidP="004D54CD">
      <w:pPr>
        <w:pStyle w:val="ListParagraph"/>
        <w:numPr>
          <w:ilvl w:val="1"/>
          <w:numId w:val="4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базируется на количестве выполняемых операций, а не на количестве выполняемых команд</w:t>
      </w:r>
      <w:r>
        <w:rPr>
          <w:rFonts w:ascii="Times New Roman" w:hAnsi="Times New Roman"/>
          <w:color w:val="000000"/>
          <w:sz w:val="28"/>
          <w:szCs w:val="28"/>
        </w:rPr>
        <w:t xml:space="preserve"> =</w:t>
      </w:r>
      <w:r w:rsidRPr="004D54CD">
        <w:rPr>
          <w:rFonts w:ascii="Times New Roman" w:hAnsi="Times New Roman"/>
          <w:color w:val="000000"/>
          <w:sz w:val="28"/>
          <w:szCs w:val="28"/>
        </w:rPr>
        <w:t xml:space="preserve">&gt; </w:t>
      </w:r>
      <w:r>
        <w:rPr>
          <w:rFonts w:ascii="Times New Roman" w:hAnsi="Times New Roman"/>
          <w:color w:val="000000"/>
          <w:sz w:val="28"/>
          <w:szCs w:val="28"/>
        </w:rPr>
        <w:t>более справедливо может сравнивать компьютеры между собой (</w:t>
      </w:r>
      <w:r w:rsidRPr="00381754">
        <w:rPr>
          <w:rFonts w:ascii="Times New Roman" w:hAnsi="Times New Roman"/>
          <w:color w:val="000000"/>
          <w:sz w:val="28"/>
          <w:szCs w:val="28"/>
        </w:rPr>
        <w:t>одна и та же программа, работающая на различных компьютерах, будет выполнять различное количество команд, но одно и то же количество операций с плавающей точкой</w:t>
      </w:r>
      <w:r>
        <w:rPr>
          <w:rFonts w:ascii="Times New Roman" w:hAnsi="Times New Roman"/>
          <w:color w:val="000000"/>
          <w:sz w:val="28"/>
          <w:szCs w:val="28"/>
        </w:rPr>
        <w:t>)</w:t>
      </w:r>
    </w:p>
    <w:p w:rsidR="004D54CD" w:rsidRPr="004D54CD" w:rsidRDefault="004D54CD" w:rsidP="004D54CD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Минусы:</w:t>
      </w:r>
    </w:p>
    <w:p w:rsidR="004D54CD" w:rsidRDefault="004D54CD" w:rsidP="004D54CD">
      <w:pPr>
        <w:pStyle w:val="ListParagraph"/>
        <w:numPr>
          <w:ilvl w:val="1"/>
          <w:numId w:val="4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наборы операций с плавающей точкой не совместимы на различных компьютерах</w:t>
      </w:r>
    </w:p>
    <w:p w:rsidR="004D54CD" w:rsidRDefault="004D54CD" w:rsidP="004D54CD">
      <w:pPr>
        <w:pStyle w:val="ListParagraph"/>
        <w:numPr>
          <w:ilvl w:val="1"/>
          <w:numId w:val="4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рейтинг MFLOPS меняется не только на смеси целочисленных операций и операций с плавающей точкой, но и на смеси быстрых и медленных операций с</w:t>
      </w:r>
      <w:bookmarkStart w:id="0" w:name="_GoBack"/>
      <w:bookmarkEnd w:id="0"/>
      <w:r w:rsidRPr="00381754">
        <w:rPr>
          <w:rFonts w:ascii="Times New Roman" w:hAnsi="Times New Roman"/>
          <w:color w:val="000000"/>
          <w:sz w:val="28"/>
          <w:szCs w:val="28"/>
        </w:rPr>
        <w:t xml:space="preserve"> плавающей точкой. Например, программа со 100% операций сложения будет иметь более высокий рейтинг, чем программа со 100% операций деления</w:t>
      </w:r>
    </w:p>
    <w:p w:rsidR="004D54CD" w:rsidRDefault="004D54CD" w:rsidP="004D54C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MFLOPS </w:t>
      </w:r>
      <w:r>
        <w:rPr>
          <w:rFonts w:ascii="Times New Roman" w:hAnsi="Times New Roman"/>
          <w:color w:val="000000"/>
          <w:sz w:val="28"/>
          <w:szCs w:val="28"/>
        </w:rPr>
        <w:t>используется в тестах:</w:t>
      </w:r>
    </w:p>
    <w:p w:rsidR="004D54CD" w:rsidRDefault="004D54CD" w:rsidP="004D54CD">
      <w:pPr>
        <w:pStyle w:val="ListParagraph"/>
        <w:numPr>
          <w:ilvl w:val="1"/>
          <w:numId w:val="4"/>
        </w:numPr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Ливерморские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циклы –</w:t>
      </w:r>
      <w:r w:rsidR="0034487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набор фрагментов фортран-программ, каждый из которых взят из реальных программных систем, эксплуатируемых в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Ливерморской</w:t>
      </w:r>
      <w:proofErr w:type="spellEnd"/>
      <w:r w:rsidRPr="00381754">
        <w:rPr>
          <w:rFonts w:ascii="Times New Roman" w:hAnsi="Times New Roman"/>
          <w:color w:val="000000"/>
          <w:sz w:val="28"/>
          <w:szCs w:val="28"/>
        </w:rPr>
        <w:t xml:space="preserve"> национальной лаборатории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им.Лоуренса</w:t>
      </w:r>
      <w:proofErr w:type="spellEnd"/>
    </w:p>
    <w:p w:rsidR="004D54CD" w:rsidRDefault="004D54CD" w:rsidP="004D54CD">
      <w:pPr>
        <w:pStyle w:val="ListParagraph"/>
        <w:numPr>
          <w:ilvl w:val="1"/>
          <w:numId w:val="4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LINPACK —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это пакет фортран-программ для решения систем линейных алгебраических уравнений. Алгоритмы линейной алгебры весьма широко используются в самых разных задачах, и поэтому измерение производительности на LINPACK представляют интерес для многих пользователей</w:t>
      </w:r>
      <w:r w:rsidR="0034487D">
        <w:rPr>
          <w:rFonts w:ascii="Times New Roman" w:hAnsi="Times New Roman"/>
          <w:color w:val="000000"/>
          <w:sz w:val="28"/>
          <w:szCs w:val="28"/>
        </w:rPr>
        <w:t>.</w:t>
      </w:r>
    </w:p>
    <w:p w:rsidR="0034487D" w:rsidRDefault="0034487D" w:rsidP="0034487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Использование результатов работы тестового пакета LINPACK с двойной точностью как основы для демонстрации рейтинга MFLOPS стало общепринятой практикой в компьютерной промышленности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34487D" w:rsidRDefault="0034487D" w:rsidP="0034487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Для многопроцессорных систем также имеются параллельные версии LINPACK и такие системы часто показывают линейное увеличение производительности с ростом числа процессоров.</w:t>
      </w:r>
    </w:p>
    <w:p w:rsidR="0034487D" w:rsidRDefault="0034487D" w:rsidP="0034487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4487D" w:rsidRDefault="0034487D" w:rsidP="0034487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Уххх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эти все ваши компашки</w:t>
      </w:r>
    </w:p>
    <w:p w:rsidR="0034487D" w:rsidRDefault="0034487D" w:rsidP="0034487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Компании:</w:t>
      </w:r>
    </w:p>
    <w:p w:rsidR="0034487D" w:rsidRDefault="0034487D" w:rsidP="0034487D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Бесприбыльная</w:t>
      </w:r>
      <w:r w:rsidRPr="003448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корпорация</w:t>
      </w:r>
      <w:r w:rsidRPr="0034487D">
        <w:rPr>
          <w:rFonts w:ascii="Times New Roman" w:hAnsi="Times New Roman"/>
          <w:color w:val="000000"/>
          <w:sz w:val="28"/>
          <w:szCs w:val="28"/>
          <w:lang w:val="en-US"/>
        </w:rPr>
        <w:t xml:space="preserve"> SPEC (Standard Perf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ormance Evaluation Corporation)</w:t>
      </w:r>
    </w:p>
    <w:p w:rsidR="0034487D" w:rsidRDefault="0034487D" w:rsidP="0034487D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Цель: </w:t>
      </w:r>
      <w:r w:rsidRPr="00381754">
        <w:rPr>
          <w:rFonts w:ascii="Times New Roman" w:hAnsi="Times New Roman"/>
          <w:color w:val="000000"/>
          <w:sz w:val="28"/>
          <w:szCs w:val="28"/>
        </w:rPr>
        <w:t>разработка и поддержка стандартизованного набора специально подобранных тестовых программ для оценки производительности новейших поколений высокопроизводительных компьютеров</w:t>
      </w:r>
    </w:p>
    <w:p w:rsidR="0034487D" w:rsidRDefault="0034487D" w:rsidP="0034487D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Членом SPEC может стать любая организация, уплатившая вступительный взнос</w:t>
      </w:r>
    </w:p>
    <w:p w:rsidR="0034487D" w:rsidRDefault="0034487D" w:rsidP="0034487D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 xml:space="preserve">наборы </w:t>
      </w:r>
      <w:r>
        <w:rPr>
          <w:rFonts w:ascii="Times New Roman" w:hAnsi="Times New Roman"/>
          <w:color w:val="000000"/>
          <w:sz w:val="28"/>
          <w:szCs w:val="28"/>
        </w:rPr>
        <w:t xml:space="preserve">тестов </w:t>
      </w:r>
      <w:r w:rsidRPr="00381754">
        <w:rPr>
          <w:rFonts w:ascii="Times New Roman" w:hAnsi="Times New Roman"/>
          <w:color w:val="000000"/>
          <w:sz w:val="28"/>
          <w:szCs w:val="28"/>
        </w:rPr>
        <w:t>разрабатываются SPEC с использованием кодов, поступающих из разных источников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381754">
        <w:rPr>
          <w:rFonts w:ascii="Times New Roman" w:hAnsi="Times New Roman"/>
          <w:color w:val="000000"/>
          <w:sz w:val="28"/>
          <w:szCs w:val="28"/>
        </w:rPr>
        <w:t>SPEC работает над импортированием этих кодов на разные платформы, а также создает инструментальные средства для формирования из кодов, выбранных в качестве тестов, осмысленных рабочих нагрузок</w:t>
      </w:r>
    </w:p>
    <w:p w:rsidR="00D06F4E" w:rsidRDefault="0034487D" w:rsidP="0034487D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Наборы тестов: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CINT</w:t>
      </w:r>
      <w:r w:rsidRPr="0034487D">
        <w:rPr>
          <w:rFonts w:ascii="Times New Roman" w:hAnsi="Times New Roman"/>
          <w:color w:val="000000"/>
          <w:sz w:val="28"/>
          <w:szCs w:val="28"/>
        </w:rPr>
        <w:t>92 (</w:t>
      </w:r>
      <w:r w:rsidRPr="00381754">
        <w:rPr>
          <w:rFonts w:ascii="Times New Roman" w:hAnsi="Times New Roman"/>
          <w:color w:val="000000"/>
          <w:sz w:val="28"/>
          <w:szCs w:val="28"/>
        </w:rPr>
        <w:t>производительность процессора при обработке целых чисел</w:t>
      </w:r>
      <w:r w:rsidRPr="0034487D">
        <w:rPr>
          <w:rFonts w:ascii="Times New Roman" w:hAnsi="Times New Roman"/>
          <w:color w:val="000000"/>
          <w:sz w:val="28"/>
          <w:szCs w:val="28"/>
        </w:rPr>
        <w:t xml:space="preserve">),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CFP</w:t>
      </w:r>
      <w:r>
        <w:rPr>
          <w:rFonts w:ascii="Times New Roman" w:hAnsi="Times New Roman"/>
          <w:color w:val="000000"/>
          <w:sz w:val="28"/>
          <w:szCs w:val="28"/>
        </w:rPr>
        <w:t xml:space="preserve">92 </w:t>
      </w:r>
      <w:r w:rsidRPr="0034487D">
        <w:rPr>
          <w:rFonts w:ascii="Times New Roman" w:hAnsi="Times New Roman"/>
          <w:color w:val="000000"/>
          <w:sz w:val="28"/>
          <w:szCs w:val="28"/>
        </w:rPr>
        <w:t>(</w:t>
      </w:r>
      <w:r w:rsidRPr="00381754">
        <w:rPr>
          <w:rFonts w:ascii="Times New Roman" w:hAnsi="Times New Roman"/>
          <w:color w:val="000000"/>
          <w:sz w:val="28"/>
          <w:szCs w:val="28"/>
        </w:rPr>
        <w:t>производительность процессора при обработке чисел с плавающей точкой</w:t>
      </w:r>
      <w:r w:rsidR="00D06F4E">
        <w:rPr>
          <w:rFonts w:ascii="Times New Roman" w:hAnsi="Times New Roman"/>
          <w:color w:val="000000"/>
          <w:sz w:val="28"/>
          <w:szCs w:val="28"/>
        </w:rPr>
        <w:t>)</w:t>
      </w:r>
    </w:p>
    <w:p w:rsidR="00D06F4E" w:rsidRDefault="00D06F4E" w:rsidP="0034487D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Оценки:</w:t>
      </w:r>
    </w:p>
    <w:p w:rsidR="00D06F4E" w:rsidRDefault="0034487D" w:rsidP="00D06F4E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SPECint92 и </w:t>
      </w:r>
      <w:proofErr w:type="spellStart"/>
      <w:r w:rsidR="00D06F4E">
        <w:rPr>
          <w:rFonts w:ascii="Times New Roman" w:hAnsi="Times New Roman"/>
          <w:color w:val="000000"/>
          <w:sz w:val="28"/>
          <w:szCs w:val="28"/>
          <w:lang w:val="en-US"/>
        </w:rPr>
        <w:t>SPECfp</w:t>
      </w:r>
      <w:proofErr w:type="spellEnd"/>
      <w:r w:rsidRPr="0034487D">
        <w:rPr>
          <w:rFonts w:ascii="Times New Roman" w:hAnsi="Times New Roman"/>
          <w:color w:val="000000"/>
          <w:sz w:val="28"/>
          <w:szCs w:val="28"/>
        </w:rPr>
        <w:t>92</w:t>
      </w:r>
      <w:r>
        <w:rPr>
          <w:rFonts w:ascii="Times New Roman" w:hAnsi="Times New Roman"/>
          <w:color w:val="000000"/>
          <w:sz w:val="28"/>
          <w:szCs w:val="28"/>
        </w:rPr>
        <w:t xml:space="preserve"> (хороши для оценки в однозадачном режиме, но ужасны для многопроцессорных систем)</w:t>
      </w:r>
    </w:p>
    <w:p w:rsidR="00D06F4E" w:rsidRDefault="00D06F4E" w:rsidP="00D06F4E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34487D" w:rsidRPr="00381754">
        <w:rPr>
          <w:rFonts w:ascii="Times New Roman" w:hAnsi="Times New Roman"/>
          <w:color w:val="000000"/>
          <w:sz w:val="28"/>
          <w:szCs w:val="28"/>
        </w:rPr>
        <w:t>PECbase_int92 и SPECbase_fp92</w:t>
      </w:r>
      <w:r w:rsidR="0034487D" w:rsidRPr="0034487D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="0034487D">
        <w:rPr>
          <w:rFonts w:ascii="Times New Roman" w:hAnsi="Times New Roman"/>
          <w:color w:val="000000"/>
          <w:sz w:val="28"/>
          <w:szCs w:val="28"/>
        </w:rPr>
        <w:t>накладывает ограничения на используемые компиляторы</w:t>
      </w:r>
      <w:r w:rsidR="0034487D" w:rsidRPr="0034487D">
        <w:rPr>
          <w:rFonts w:ascii="Times New Roman" w:hAnsi="Times New Roman"/>
          <w:color w:val="000000"/>
          <w:sz w:val="28"/>
          <w:szCs w:val="28"/>
        </w:rPr>
        <w:t>)</w:t>
      </w:r>
    </w:p>
    <w:p w:rsidR="00D06F4E" w:rsidRDefault="00D06F4E" w:rsidP="00D06F4E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SPECrate_int92 и </w:t>
      </w:r>
      <w:r w:rsidRPr="00381754">
        <w:rPr>
          <w:rFonts w:ascii="Times New Roman" w:hAnsi="Times New Roman"/>
          <w:color w:val="000000"/>
          <w:sz w:val="28"/>
          <w:szCs w:val="28"/>
        </w:rPr>
        <w:t>SPECra</w:t>
      </w:r>
      <w:r>
        <w:rPr>
          <w:rFonts w:ascii="Times New Roman" w:hAnsi="Times New Roman"/>
          <w:color w:val="000000"/>
          <w:sz w:val="28"/>
          <w:szCs w:val="28"/>
        </w:rPr>
        <w:t>te_fp92 (появились позднее, для многопроцессорных систем: просто запускается несколько копий одной и той же программы)</w:t>
      </w:r>
    </w:p>
    <w:p w:rsidR="0034487D" w:rsidRDefault="00D06F4E" w:rsidP="00D06F4E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  <w:lang w:val="en-US"/>
        </w:rPr>
        <w:t xml:space="preserve">SPECrate_base_int92 </w:t>
      </w:r>
      <w:r w:rsidRPr="00381754">
        <w:rPr>
          <w:rFonts w:ascii="Times New Roman" w:hAnsi="Times New Roman"/>
          <w:color w:val="000000"/>
          <w:sz w:val="28"/>
          <w:szCs w:val="28"/>
        </w:rPr>
        <w:t>и</w:t>
      </w:r>
      <w:r w:rsidRPr="00D06F4E">
        <w:rPr>
          <w:rFonts w:ascii="Times New Roman" w:hAnsi="Times New Roman"/>
          <w:color w:val="000000"/>
          <w:sz w:val="28"/>
          <w:szCs w:val="28"/>
          <w:lang w:val="en-US"/>
        </w:rPr>
        <w:t xml:space="preserve"> SPECrate_base_fp92 (</w:t>
      </w:r>
      <w:r>
        <w:rPr>
          <w:rFonts w:ascii="Times New Roman" w:hAnsi="Times New Roman"/>
          <w:color w:val="000000"/>
          <w:sz w:val="28"/>
          <w:szCs w:val="28"/>
        </w:rPr>
        <w:t>появились</w:t>
      </w:r>
      <w:r w:rsidRPr="00D06F4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позднее</w:t>
      </w:r>
      <w:r w:rsidRPr="00D06F4E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ну</w:t>
      </w:r>
      <w:r w:rsidRPr="00D06F4E">
        <w:rPr>
          <w:rFonts w:ascii="Times New Roman" w:hAnsi="Times New Roman"/>
          <w:color w:val="000000"/>
          <w:sz w:val="28"/>
          <w:szCs w:val="28"/>
          <w:lang w:val="en-US"/>
        </w:rPr>
        <w:t>..</w:t>
      </w:r>
      <w:proofErr w:type="gramEnd"/>
      <w:r w:rsidRPr="00D06F4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комбинация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крч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</w:p>
    <w:p w:rsidR="00D06F4E" w:rsidRDefault="00D06F4E" w:rsidP="00D06F4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Бесприбыльная организация </w:t>
      </w:r>
      <w:r w:rsidRPr="00381754">
        <w:rPr>
          <w:rFonts w:ascii="Times New Roman" w:hAnsi="Times New Roman"/>
          <w:color w:val="000000"/>
          <w:sz w:val="28"/>
          <w:szCs w:val="28"/>
        </w:rPr>
        <w:t>Совет по оценке производительн</w:t>
      </w:r>
      <w:r>
        <w:rPr>
          <w:rFonts w:ascii="Times New Roman" w:hAnsi="Times New Roman"/>
          <w:color w:val="000000"/>
          <w:sz w:val="28"/>
          <w:szCs w:val="28"/>
        </w:rPr>
        <w:t>ости обработки транзакций (TPC —</w:t>
      </w:r>
      <w:r w:rsidRPr="0038175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Transaction</w:t>
      </w:r>
      <w:proofErr w:type="spellEnd"/>
      <w:r w:rsidRPr="0038175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Processing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Performance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Council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</w:p>
    <w:p w:rsidR="00D06F4E" w:rsidRDefault="00D06F4E" w:rsidP="00D06F4E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Цель: </w:t>
      </w:r>
      <w:r w:rsidRPr="00381754">
        <w:rPr>
          <w:rFonts w:ascii="Times New Roman" w:hAnsi="Times New Roman"/>
          <w:color w:val="000000"/>
          <w:sz w:val="28"/>
          <w:szCs w:val="28"/>
        </w:rPr>
        <w:t>точное определение тестовых пакетов для оценки систем обработки транзакций и баз данных, а также для распространения объективных, проверяемых данных в промышленности.</w:t>
      </w:r>
    </w:p>
    <w:p w:rsidR="00D06F4E" w:rsidRDefault="00D06F4E" w:rsidP="00D06F4E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 xml:space="preserve">Любая компания или организация может стать членом TPC после </w:t>
      </w:r>
      <w:r>
        <w:rPr>
          <w:rFonts w:ascii="Times New Roman" w:hAnsi="Times New Roman"/>
          <w:color w:val="000000"/>
          <w:sz w:val="28"/>
          <w:szCs w:val="28"/>
        </w:rPr>
        <w:t>уплаты соответствующего взноса</w:t>
      </w:r>
    </w:p>
    <w:p w:rsidR="00D06F4E" w:rsidRDefault="00D06F4E" w:rsidP="00D06F4E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На сегодня членами TPC являются практически все крупнейшие производители аппаратных платформ и программного обеспечения для автоматизации коммерческой деятельности.</w:t>
      </w:r>
    </w:p>
    <w:p w:rsidR="00D06F4E" w:rsidRDefault="00D06F4E" w:rsidP="00D06F4E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Три пакета тестов:</w:t>
      </w:r>
    </w:p>
    <w:p w:rsidR="00D06F4E" w:rsidRDefault="00D06F4E" w:rsidP="00D06F4E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TPC-A</w:t>
      </w:r>
      <w:r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тестирует</w:t>
      </w:r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 xml:space="preserve">множеством терминальных сессий в режиме </w:t>
      </w:r>
      <w:proofErr w:type="spellStart"/>
      <w:r w:rsidRPr="00D06F4E">
        <w:rPr>
          <w:rFonts w:ascii="Times New Roman" w:hAnsi="Times New Roman"/>
          <w:color w:val="000000"/>
          <w:sz w:val="28"/>
          <w:szCs w:val="28"/>
        </w:rPr>
        <w:t>on-line</w:t>
      </w:r>
      <w:proofErr w:type="spellEnd"/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>значительным объемом ввода/вывода при работе с дисками</w:t>
      </w:r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>умеренным временем работы системы и приложений</w:t>
      </w:r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>целостностью транзакций.</w:t>
      </w:r>
    </w:p>
    <w:p w:rsidR="00D06F4E" w:rsidRDefault="00D06F4E" w:rsidP="00D06F4E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TPC-B, </w:t>
      </w:r>
      <w:r>
        <w:rPr>
          <w:rFonts w:ascii="Times New Roman" w:hAnsi="Times New Roman"/>
          <w:color w:val="000000"/>
          <w:sz w:val="28"/>
          <w:szCs w:val="28"/>
        </w:rPr>
        <w:t>тестирует</w:t>
      </w:r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>значительный объем дискового ввода/вывода</w:t>
      </w:r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>умеренное время работы системы и приложений</w:t>
      </w:r>
    </w:p>
    <w:p w:rsidR="00D06F4E" w:rsidRPr="00D06F4E" w:rsidRDefault="00D06F4E" w:rsidP="00D06F4E">
      <w:pPr>
        <w:pStyle w:val="ListParagraph"/>
        <w:numPr>
          <w:ilvl w:val="3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D06F4E">
        <w:rPr>
          <w:rFonts w:ascii="Times New Roman" w:hAnsi="Times New Roman"/>
          <w:color w:val="000000"/>
          <w:sz w:val="28"/>
          <w:szCs w:val="28"/>
        </w:rPr>
        <w:t>целостность транзакций.</w:t>
      </w:r>
    </w:p>
    <w:p w:rsidR="00D06F4E" w:rsidRDefault="008251B8" w:rsidP="008251B8">
      <w:pPr>
        <w:pStyle w:val="ListParagraph"/>
        <w:numPr>
          <w:ilvl w:val="2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TPC</w:t>
      </w:r>
      <w:r w:rsidRPr="008251B8">
        <w:rPr>
          <w:rFonts w:ascii="Times New Roman" w:hAnsi="Times New Roman"/>
          <w:color w:val="000000"/>
          <w:sz w:val="28"/>
          <w:szCs w:val="28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м</w:t>
      </w:r>
      <w:r w:rsidRPr="008251B8">
        <w:rPr>
          <w:rFonts w:ascii="Times New Roman" w:hAnsi="Times New Roman"/>
          <w:color w:val="000000"/>
          <w:sz w:val="28"/>
          <w:szCs w:val="28"/>
        </w:rPr>
        <w:t>оделирует сложную систему, которая должна управлять приемом заказов, управлением учетом товаров и распространением товаров и услуг. Тест TPC-C осуществляет тестирование всех основных компонентов системы: терминалов, линий связи, ЦП, дискового в/в и базы данных.</w:t>
      </w:r>
    </w:p>
    <w:p w:rsidR="008251B8" w:rsidRPr="008251B8" w:rsidRDefault="008251B8" w:rsidP="008251B8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 xml:space="preserve">частная компания AIM </w:t>
      </w:r>
      <w:proofErr w:type="spellStart"/>
      <w:r w:rsidRPr="00381754">
        <w:rPr>
          <w:rFonts w:ascii="Times New Roman" w:hAnsi="Times New Roman"/>
          <w:color w:val="000000"/>
          <w:sz w:val="28"/>
          <w:szCs w:val="28"/>
        </w:rPr>
        <w:t>Technolog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</w:p>
    <w:p w:rsidR="008251B8" w:rsidRPr="0034487D" w:rsidRDefault="008251B8" w:rsidP="008251B8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 w:rsidRPr="00381754">
        <w:rPr>
          <w:rFonts w:ascii="Times New Roman" w:hAnsi="Times New Roman"/>
          <w:color w:val="000000"/>
          <w:sz w:val="28"/>
          <w:szCs w:val="28"/>
        </w:rPr>
        <w:t>разрабатывает и поставляет программное обеспечение для измерения производительности систем, а также оказывает услуги по тестированию систем конечным пользователям и поставщикам вычислительных систем и сетей, которые используют промышленные стандартные операционные системы, такие как UNIX и OS/2.</w:t>
      </w:r>
    </w:p>
    <w:p w:rsidR="004D54CD" w:rsidRPr="0034487D" w:rsidRDefault="004D54CD" w:rsidP="004D54C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4D54CD" w:rsidRDefault="008251B8" w:rsidP="004D54CD">
      <w:pPr>
        <w:pStyle w:val="ListParagraph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Различия между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Drystone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Whetstone</w:t>
      </w:r>
      <w:r w:rsidRPr="008251B8">
        <w:rPr>
          <w:rFonts w:ascii="Times New Roman" w:hAnsi="Times New Roman"/>
          <w:color w:val="000000"/>
          <w:sz w:val="28"/>
          <w:szCs w:val="28"/>
        </w:rPr>
        <w:t>:</w:t>
      </w:r>
    </w:p>
    <w:p w:rsidR="008251B8" w:rsidRDefault="008251B8" w:rsidP="008251B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Whetstone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больше для универсального тестирования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производительности,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Drystone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 - </w:t>
      </w:r>
      <w:r>
        <w:rPr>
          <w:rFonts w:ascii="Times New Roman" w:hAnsi="Times New Roman"/>
          <w:color w:val="000000"/>
          <w:sz w:val="28"/>
          <w:szCs w:val="28"/>
        </w:rPr>
        <w:t xml:space="preserve">для оценки </w:t>
      </w:r>
      <w:r w:rsidRPr="006C1EE4">
        <w:rPr>
          <w:rFonts w:ascii="Times New Roman" w:hAnsi="Times New Roman"/>
          <w:sz w:val="28"/>
          <w:szCs w:val="28"/>
        </w:rPr>
        <w:t>про</w:t>
      </w:r>
      <w:r>
        <w:rPr>
          <w:rFonts w:ascii="Times New Roman" w:hAnsi="Times New Roman"/>
          <w:sz w:val="28"/>
          <w:szCs w:val="28"/>
        </w:rPr>
        <w:t xml:space="preserve">изводительности, относящейся </w:t>
      </w:r>
      <w:r w:rsidRPr="006C1EE4">
        <w:rPr>
          <w:rFonts w:ascii="Times New Roman" w:hAnsi="Times New Roman"/>
          <w:sz w:val="28"/>
          <w:szCs w:val="28"/>
        </w:rPr>
        <w:t>к функционированию конкретных видов системного и прикладного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ПО (операционные системы, </w:t>
      </w:r>
      <w:r>
        <w:rPr>
          <w:rFonts w:ascii="Times New Roman" w:hAnsi="Times New Roman"/>
          <w:color w:val="000000"/>
          <w:sz w:val="28"/>
          <w:szCs w:val="28"/>
        </w:rPr>
        <w:t>компиляторы, редакторы и т. д.)</w:t>
      </w:r>
    </w:p>
    <w:p w:rsidR="008251B8" w:rsidRPr="008251B8" w:rsidRDefault="008251B8" w:rsidP="008251B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Drystone</w:t>
      </w:r>
      <w:r w:rsidRPr="008251B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нет операций с плавающей точкой, проще</w:t>
      </w:r>
      <w:r w:rsidR="008C53BD">
        <w:rPr>
          <w:rFonts w:ascii="Times New Roman" w:hAnsi="Times New Roman"/>
          <w:color w:val="000000"/>
          <w:sz w:val="28"/>
          <w:szCs w:val="28"/>
        </w:rPr>
        <w:t xml:space="preserve"> операции вычисления, но больше операций над другими типами данных, операторов </w:t>
      </w:r>
      <w:r w:rsidR="008C53BD">
        <w:rPr>
          <w:rFonts w:ascii="Times New Roman" w:hAnsi="Times New Roman"/>
          <w:color w:val="000000"/>
          <w:sz w:val="28"/>
          <w:szCs w:val="28"/>
          <w:lang w:val="en-US"/>
        </w:rPr>
        <w:t>if</w:t>
      </w:r>
      <w:r w:rsidR="008C53BD" w:rsidRPr="008C53B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C53BD">
        <w:rPr>
          <w:rFonts w:ascii="Times New Roman" w:hAnsi="Times New Roman"/>
          <w:color w:val="000000"/>
          <w:sz w:val="28"/>
          <w:szCs w:val="28"/>
        </w:rPr>
        <w:t xml:space="preserve">и вызовов </w:t>
      </w:r>
      <w:r w:rsidR="00966DBF">
        <w:rPr>
          <w:rFonts w:ascii="Times New Roman" w:hAnsi="Times New Roman"/>
          <w:color w:val="000000"/>
          <w:sz w:val="28"/>
          <w:szCs w:val="28"/>
        </w:rPr>
        <w:t>п</w:t>
      </w:r>
      <w:r w:rsidR="008C53BD">
        <w:rPr>
          <w:rFonts w:ascii="Times New Roman" w:hAnsi="Times New Roman"/>
          <w:color w:val="000000"/>
          <w:sz w:val="28"/>
          <w:szCs w:val="28"/>
        </w:rPr>
        <w:t>роцедур</w:t>
      </w:r>
    </w:p>
    <w:p w:rsidR="003D7EC5" w:rsidRPr="0034487D" w:rsidRDefault="003D7EC5" w:rsidP="003D7EC5">
      <w:pPr>
        <w:ind w:left="708"/>
        <w:rPr>
          <w:rFonts w:ascii="Times New Roman" w:hAnsi="Times New Roman"/>
          <w:color w:val="000000"/>
          <w:sz w:val="28"/>
          <w:szCs w:val="28"/>
        </w:rPr>
      </w:pPr>
    </w:p>
    <w:sectPr w:rsidR="003D7EC5" w:rsidRPr="00344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A7104"/>
    <w:multiLevelType w:val="hybridMultilevel"/>
    <w:tmpl w:val="E39C6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82E0C"/>
    <w:multiLevelType w:val="hybridMultilevel"/>
    <w:tmpl w:val="6678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174F6"/>
    <w:multiLevelType w:val="hybridMultilevel"/>
    <w:tmpl w:val="B4E6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A6C04"/>
    <w:multiLevelType w:val="hybridMultilevel"/>
    <w:tmpl w:val="6C1A8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4198E"/>
    <w:multiLevelType w:val="hybridMultilevel"/>
    <w:tmpl w:val="2C10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D80B7B"/>
    <w:multiLevelType w:val="hybridMultilevel"/>
    <w:tmpl w:val="BFBE96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9E9"/>
    <w:rsid w:val="000720FA"/>
    <w:rsid w:val="001E60CA"/>
    <w:rsid w:val="0034487D"/>
    <w:rsid w:val="003D7EC5"/>
    <w:rsid w:val="004C5F4E"/>
    <w:rsid w:val="004D54CD"/>
    <w:rsid w:val="00623B30"/>
    <w:rsid w:val="008251B8"/>
    <w:rsid w:val="008C53BD"/>
    <w:rsid w:val="00966DBF"/>
    <w:rsid w:val="00A1499C"/>
    <w:rsid w:val="00C609C5"/>
    <w:rsid w:val="00D06F4E"/>
    <w:rsid w:val="00D32172"/>
    <w:rsid w:val="00EC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90D2"/>
  <w15:chartTrackingRefBased/>
  <w15:docId w15:val="{38B31C37-D6F2-4149-9477-00EDB258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9E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Phanie Name</dc:creator>
  <cp:keywords/>
  <dc:description/>
  <cp:lastModifiedBy>Phanie Name</cp:lastModifiedBy>
  <cp:revision>3</cp:revision>
  <dcterms:created xsi:type="dcterms:W3CDTF">2020-10-21T21:09:00Z</dcterms:created>
  <dcterms:modified xsi:type="dcterms:W3CDTF">2020-10-22T14:16:00Z</dcterms:modified>
</cp:coreProperties>
</file>