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656CD">
        <w:rPr>
          <w:rFonts w:ascii="Courier New" w:hAnsi="Courier New" w:cs="Courier New"/>
          <w:sz w:val="28"/>
          <w:szCs w:val="28"/>
        </w:rPr>
        <w:t>2</w:t>
      </w:r>
      <w:r w:rsidR="00B67831" w:rsidRPr="00B656CD">
        <w:rPr>
          <w:rFonts w:ascii="Courier New" w:hAnsi="Courier New" w:cs="Courier New"/>
          <w:sz w:val="28"/>
          <w:szCs w:val="28"/>
        </w:rPr>
        <w:t>1</w:t>
      </w:r>
    </w:p>
    <w:p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</w:t>
            </w:r>
            <w:r w:rsidR="00B443FE">
              <w:rPr>
                <w:rFonts w:ascii="Courier New" w:hAnsi="Courier New" w:cs="Courier New"/>
                <w:sz w:val="28"/>
                <w:szCs w:val="28"/>
              </w:rPr>
              <w:t>я аутентифицированного доступа 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r w:rsidR="00AA27C6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8F6DDA">
              <w:rPr>
                <w:rFonts w:ascii="Courier New" w:hAnsi="Courier New" w:cs="Courier New"/>
                <w:sz w:val="28"/>
                <w:szCs w:val="28"/>
              </w:rPr>
              <w:t>аутентифицированного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Pr="006B1ACC" w:rsidRDefault="0080234B" w:rsidP="006B1A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b/>
          <w:sz w:val="28"/>
          <w:szCs w:val="28"/>
        </w:rPr>
        <w:t>21-01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>аутентификации. К</w:t>
      </w:r>
      <w:r>
        <w:rPr>
          <w:rFonts w:ascii="Courier New" w:hAnsi="Courier New" w:cs="Courier New"/>
          <w:sz w:val="28"/>
          <w:szCs w:val="28"/>
        </w:rPr>
        <w:t xml:space="preserve">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700D1" w:rsidRDefault="007700D1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01ABE" w:rsidRPr="00661D7B" w:rsidRDefault="00B01ABE" w:rsidP="00B01A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три вида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-аутентификации, какие из них описаны в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RFC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B01ABE" w:rsidRPr="00B06F6D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B06F6D">
        <w:rPr>
          <w:rFonts w:ascii="Courier New" w:hAnsi="Courier New" w:cs="Courier New"/>
          <w:sz w:val="28"/>
          <w:szCs w:val="28"/>
          <w:lang w:val="en-GB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B06F6D">
        <w:rPr>
          <w:rFonts w:ascii="Courier New" w:hAnsi="Courier New" w:cs="Courier New"/>
          <w:sz w:val="28"/>
          <w:szCs w:val="28"/>
          <w:lang w:val="en-GB"/>
        </w:rPr>
        <w:tab/>
      </w:r>
      <w:r>
        <w:rPr>
          <w:rFonts w:ascii="Courier New" w:hAnsi="Courier New" w:cs="Courier New"/>
          <w:sz w:val="28"/>
          <w:szCs w:val="28"/>
        </w:rPr>
        <w:t>да</w:t>
      </w:r>
    </w:p>
    <w:p w:rsidR="00B01ABE" w:rsidRPr="00B06F6D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US"/>
        </w:rPr>
        <w:t>* DIGEST</w:t>
      </w:r>
      <w:r w:rsidRPr="00B06F6D">
        <w:rPr>
          <w:rFonts w:ascii="Courier New" w:hAnsi="Courier New" w:cs="Courier New"/>
          <w:sz w:val="28"/>
          <w:szCs w:val="28"/>
          <w:lang w:val="en-GB"/>
        </w:rPr>
        <w:tab/>
      </w:r>
      <w:r w:rsidRPr="00B06F6D">
        <w:rPr>
          <w:rFonts w:ascii="Courier New" w:hAnsi="Courier New" w:cs="Courier New"/>
          <w:sz w:val="28"/>
          <w:szCs w:val="28"/>
          <w:lang w:val="en-GB"/>
        </w:rPr>
        <w:tab/>
      </w:r>
      <w:r>
        <w:rPr>
          <w:rFonts w:ascii="Courier New" w:hAnsi="Courier New" w:cs="Courier New"/>
          <w:sz w:val="28"/>
          <w:szCs w:val="28"/>
        </w:rPr>
        <w:t>да</w:t>
      </w:r>
    </w:p>
    <w:p w:rsidR="00B01ABE" w:rsidRPr="00B06F6D" w:rsidRDefault="00B01ABE" w:rsidP="00B01ABE">
      <w:pPr>
        <w:pStyle w:val="a3"/>
        <w:tabs>
          <w:tab w:val="left" w:pos="2376"/>
        </w:tabs>
        <w:ind w:left="0"/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US"/>
        </w:rPr>
        <w:t>* FORMS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>нет</w:t>
      </w:r>
    </w:p>
    <w:p w:rsidR="00B01ABE" w:rsidRPr="00661D7B" w:rsidRDefault="00B01ABE" w:rsidP="00B01A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Опишите схему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BASIC-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аутентификации.</w:t>
      </w:r>
    </w:p>
    <w:p w:rsidR="00B01ABE" w:rsidRPr="00661D7B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username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передаются в заголовке </w:t>
      </w:r>
      <w:r>
        <w:rPr>
          <w:rFonts w:ascii="Courier New" w:hAnsi="Courier New" w:cs="Courier New"/>
          <w:sz w:val="28"/>
          <w:szCs w:val="28"/>
          <w:lang w:val="en-US"/>
        </w:rPr>
        <w:t>Authorization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незашифр. виде (</w:t>
      </w:r>
      <w:r>
        <w:rPr>
          <w:rFonts w:ascii="Courier New" w:hAnsi="Courier New" w:cs="Courier New"/>
          <w:sz w:val="28"/>
          <w:szCs w:val="28"/>
          <w:lang w:val="en-US"/>
        </w:rPr>
        <w:t>base</w:t>
      </w:r>
      <w:r w:rsidRPr="00661D7B">
        <w:rPr>
          <w:rFonts w:ascii="Courier New" w:hAnsi="Courier New" w:cs="Courier New"/>
          <w:sz w:val="28"/>
          <w:szCs w:val="28"/>
        </w:rPr>
        <w:t>65-</w:t>
      </w:r>
      <w:r>
        <w:rPr>
          <w:rFonts w:ascii="Courier New" w:hAnsi="Courier New" w:cs="Courier New"/>
          <w:sz w:val="28"/>
          <w:szCs w:val="28"/>
          <w:lang w:val="en-US"/>
        </w:rPr>
        <w:t>encoded</w:t>
      </w:r>
      <w:r w:rsidRPr="00661D7B">
        <w:rPr>
          <w:rFonts w:ascii="Courier New" w:hAnsi="Courier New" w:cs="Courier New"/>
          <w:sz w:val="28"/>
          <w:szCs w:val="28"/>
        </w:rPr>
        <w:t>)</w:t>
      </w:r>
    </w:p>
    <w:p w:rsidR="00B01ABE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01ABE" w:rsidRPr="00661D7B" w:rsidRDefault="00B01ABE" w:rsidP="00B01A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Опишите схему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DIGEST-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аутентификации.</w:t>
      </w:r>
    </w:p>
    <w:p w:rsidR="00B01ABE" w:rsidRPr="00661D7B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посылается уник. з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начение </w:t>
      </w:r>
      <w:r>
        <w:rPr>
          <w:rFonts w:ascii="Courier New" w:hAnsi="Courier New" w:cs="Courier New"/>
          <w:sz w:val="28"/>
          <w:szCs w:val="28"/>
          <w:lang w:val="en-US"/>
        </w:rPr>
        <w:t>nonce</w:t>
      </w:r>
      <w:r w:rsidRPr="00661D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 браузер передает хэш пароля, вычисленный с исп-ем указ. </w:t>
      </w:r>
      <w:r>
        <w:rPr>
          <w:rFonts w:ascii="Courier New" w:hAnsi="Courier New" w:cs="Courier New"/>
          <w:sz w:val="28"/>
          <w:szCs w:val="28"/>
          <w:lang w:val="en-US"/>
        </w:rPr>
        <w:t>nonce</w:t>
      </w:r>
    </w:p>
    <w:p w:rsidR="00B01ABE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01ABE" w:rsidRPr="00661D7B" w:rsidRDefault="00B01ABE" w:rsidP="00B01A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61D7B">
        <w:rPr>
          <w:rFonts w:ascii="Courier New" w:hAnsi="Courier New" w:cs="Courier New"/>
          <w:sz w:val="28"/>
          <w:szCs w:val="28"/>
          <w:highlight w:val="yellow"/>
        </w:rPr>
        <w:t xml:space="preserve">Опишите схему </w:t>
      </w:r>
      <w:r w:rsidRPr="00661D7B">
        <w:rPr>
          <w:rFonts w:ascii="Courier New" w:hAnsi="Courier New" w:cs="Courier New"/>
          <w:sz w:val="28"/>
          <w:szCs w:val="28"/>
          <w:highlight w:val="yellow"/>
          <w:lang w:val="en-US"/>
        </w:rPr>
        <w:t>FORMS-</w:t>
      </w:r>
      <w:r w:rsidRPr="00661D7B">
        <w:rPr>
          <w:rFonts w:ascii="Courier New" w:hAnsi="Courier New" w:cs="Courier New"/>
          <w:sz w:val="28"/>
          <w:szCs w:val="28"/>
          <w:highlight w:val="yellow"/>
        </w:rPr>
        <w:t>аутентификации.</w:t>
      </w:r>
    </w:p>
    <w:p w:rsidR="00B01ABE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веб прил включ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661D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фомрма, в кот. юзер должен ввести </w:t>
      </w:r>
      <w:r>
        <w:rPr>
          <w:rFonts w:ascii="Courier New" w:hAnsi="Courier New" w:cs="Courier New"/>
          <w:sz w:val="28"/>
          <w:szCs w:val="28"/>
          <w:lang w:val="en-US"/>
        </w:rPr>
        <w:t>username</w:t>
      </w:r>
      <w:r w:rsidRPr="00661D7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отпр их на сервер через </w:t>
      </w:r>
      <w:r w:rsidRPr="00661D7B">
        <w:rPr>
          <w:rFonts w:ascii="Courier New" w:hAnsi="Courier New" w:cs="Courier New"/>
          <w:i/>
          <w:sz w:val="28"/>
          <w:szCs w:val="28"/>
          <w:u w:val="single"/>
          <w:lang w:val="en-US"/>
        </w:rPr>
        <w:t>HTTP</w:t>
      </w:r>
      <w:r w:rsidRPr="00661D7B"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661D7B">
        <w:rPr>
          <w:rFonts w:ascii="Courier New" w:hAnsi="Courier New" w:cs="Courier New"/>
          <w:i/>
          <w:sz w:val="28"/>
          <w:szCs w:val="28"/>
          <w:u w:val="single"/>
          <w:lang w:val="en-US"/>
        </w:rPr>
        <w:t>POST</w:t>
      </w:r>
      <w:r w:rsidRPr="00661D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аутент</w:t>
      </w:r>
    </w:p>
    <w:p w:rsidR="00B01ABE" w:rsidRPr="00661D7B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61D7B">
        <w:rPr>
          <w:rFonts w:ascii="Courier New" w:hAnsi="Courier New" w:cs="Courier New"/>
          <w:color w:val="FF0000"/>
          <w:sz w:val="28"/>
          <w:szCs w:val="28"/>
        </w:rPr>
        <w:t xml:space="preserve">успех </w:t>
      </w:r>
      <w:r>
        <w:rPr>
          <w:rFonts w:ascii="Courier New" w:hAnsi="Courier New" w:cs="Courier New"/>
          <w:sz w:val="28"/>
          <w:szCs w:val="28"/>
        </w:rPr>
        <w:t xml:space="preserve">– веб-прил создает 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  <w:lang w:val="en-US"/>
        </w:rPr>
        <w:t>session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</w:rPr>
        <w:t xml:space="preserve"> 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  <w:lang w:val="en-US"/>
        </w:rPr>
        <w:t>token</w:t>
      </w:r>
      <w:r w:rsidRPr="00661D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 помещ. в </w:t>
      </w:r>
      <w:r>
        <w:rPr>
          <w:rFonts w:ascii="Courier New" w:hAnsi="Courier New" w:cs="Courier New"/>
          <w:sz w:val="28"/>
          <w:szCs w:val="28"/>
          <w:lang w:val="en-US"/>
        </w:rPr>
        <w:t>cookies</w:t>
      </w:r>
    </w:p>
    <w:p w:rsidR="00B01ABE" w:rsidRPr="00661D7B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послед. запросах </w:t>
      </w:r>
      <w:r w:rsidRPr="00661D7B">
        <w:rPr>
          <w:rFonts w:ascii="Courier New" w:hAnsi="Courier New" w:cs="Courier New"/>
          <w:i/>
          <w:color w:val="70AD47" w:themeColor="accent6"/>
          <w:sz w:val="28"/>
          <w:szCs w:val="28"/>
          <w:lang w:val="en-US"/>
        </w:rPr>
        <w:t>token</w:t>
      </w:r>
      <w:r w:rsidRPr="00661D7B">
        <w:rPr>
          <w:rFonts w:ascii="Courier New" w:hAnsi="Courier New" w:cs="Courier New"/>
          <w:color w:val="70AD47" w:themeColor="accent6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авто- перед на сервер и позв. прил-ю получ инфу о тек. юзере для авторизации запроса</w:t>
      </w:r>
    </w:p>
    <w:p w:rsidR="00B01ABE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01ABE" w:rsidRPr="00584133" w:rsidRDefault="00B01ABE" w:rsidP="00B01A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4133">
        <w:rPr>
          <w:rFonts w:ascii="Courier New" w:hAnsi="Courier New" w:cs="Courier New"/>
          <w:sz w:val="28"/>
          <w:szCs w:val="28"/>
          <w:highlight w:val="yellow"/>
        </w:rPr>
        <w:t xml:space="preserve">Почему в чистом виде </w:t>
      </w:r>
      <w:r w:rsidRPr="00584133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584133">
        <w:rPr>
          <w:rFonts w:ascii="Courier New" w:hAnsi="Courier New" w:cs="Courier New"/>
          <w:sz w:val="28"/>
          <w:szCs w:val="28"/>
          <w:highlight w:val="yellow"/>
        </w:rPr>
        <w:t>-аутентификация не является надежной?</w:t>
      </w:r>
    </w:p>
    <w:p w:rsidR="00B01ABE" w:rsidRDefault="00B01ABE" w:rsidP="00B01A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легко данные перезватить и модиф</w:t>
      </w:r>
    </w:p>
    <w:p w:rsidR="00B01ABE" w:rsidRPr="00661D7B" w:rsidRDefault="00B01ABE" w:rsidP="00B01ABE">
      <w:pPr>
        <w:jc w:val="both"/>
        <w:rPr>
          <w:rFonts w:ascii="Courier New" w:hAnsi="Courier New" w:cs="Courier New"/>
          <w:sz w:val="28"/>
          <w:szCs w:val="28"/>
        </w:rPr>
      </w:pPr>
    </w:p>
    <w:p w:rsidR="00B01ABE" w:rsidRDefault="00B01ABE" w:rsidP="00B01AB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B01ABE" w:rsidRDefault="00B01ABE" w:rsidP="00B01ABE">
      <w:pPr>
        <w:pStyle w:val="1"/>
        <w:jc w:val="center"/>
        <w:rPr>
          <w:sz w:val="26"/>
          <w:szCs w:val="26"/>
        </w:rPr>
      </w:pPr>
      <w:r>
        <w:rPr>
          <w:b w:val="0"/>
          <w:sz w:val="26"/>
          <w:szCs w:val="26"/>
          <w:lang w:val="en-US"/>
        </w:rPr>
        <w:t>HTTP</w:t>
      </w:r>
      <w:r w:rsidRPr="00584133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  <w:lang w:val="en-US"/>
        </w:rPr>
        <w:t>Authentication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Идентификация</w:t>
      </w:r>
      <w:r>
        <w:rPr>
          <w:rFonts w:ascii="Times New Roman" w:hAnsi="Times New Roman" w:cs="Times New Roman"/>
          <w:sz w:val="26"/>
          <w:szCs w:val="26"/>
        </w:rPr>
        <w:t xml:space="preserve"> – заявление пользователя о себе.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Аутентификация</w:t>
      </w:r>
      <w:r>
        <w:rPr>
          <w:rFonts w:ascii="Times New Roman" w:hAnsi="Times New Roman" w:cs="Times New Roman"/>
          <w:sz w:val="26"/>
          <w:szCs w:val="26"/>
        </w:rPr>
        <w:t xml:space="preserve"> – процедура проверки подлинности идентификации юзера.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Авторизация</w:t>
      </w:r>
      <w:r>
        <w:rPr>
          <w:rFonts w:ascii="Times New Roman" w:hAnsi="Times New Roman" w:cs="Times New Roman"/>
          <w:sz w:val="26"/>
          <w:szCs w:val="26"/>
        </w:rPr>
        <w:t xml:space="preserve"> – процедура проверки прав аутентифицированного пользователя.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Аутентификация – </w:t>
      </w:r>
      <w:r>
        <w:rPr>
          <w:rFonts w:ascii="Times New Roman" w:hAnsi="Times New Roman" w:cs="Times New Roman"/>
          <w:sz w:val="26"/>
          <w:szCs w:val="26"/>
        </w:rPr>
        <w:t>процедура, направленная на подтверждение идентификатора пользователя (логин и пароль, как правило). На основании какого-то секрета.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Авторизация</w:t>
      </w:r>
      <w:r>
        <w:rPr>
          <w:rFonts w:ascii="Times New Roman" w:hAnsi="Times New Roman" w:cs="Times New Roman"/>
          <w:sz w:val="26"/>
          <w:szCs w:val="26"/>
        </w:rPr>
        <w:t xml:space="preserve"> – после аутентификации; проверка есть ли права на выполнение тех или иных действий.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Исп-ся </w:t>
      </w:r>
      <w:r>
        <w:rPr>
          <w:rFonts w:ascii="Times New Roman" w:hAnsi="Times New Roman" w:cs="Times New Roman"/>
          <w:b/>
          <w:sz w:val="26"/>
          <w:szCs w:val="26"/>
        </w:rPr>
        <w:t>1 код возврата</w:t>
      </w:r>
      <w:r>
        <w:rPr>
          <w:rFonts w:ascii="Times New Roman" w:hAnsi="Times New Roman" w:cs="Times New Roman"/>
          <w:sz w:val="26"/>
          <w:szCs w:val="26"/>
        </w:rPr>
        <w:t xml:space="preserve"> (401 (и 200ый само собой))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401 код – </w:t>
      </w:r>
      <w:r>
        <w:rPr>
          <w:rFonts w:ascii="Times New Roman" w:hAnsi="Times New Roman" w:cs="Times New Roman"/>
          <w:sz w:val="26"/>
          <w:szCs w:val="26"/>
          <w:lang w:val="en-US"/>
        </w:rPr>
        <w:t>Unauthorized</w:t>
      </w:r>
      <w:r>
        <w:rPr>
          <w:rFonts w:ascii="Times New Roman" w:hAnsi="Times New Roman" w:cs="Times New Roman"/>
          <w:sz w:val="26"/>
          <w:szCs w:val="26"/>
        </w:rPr>
        <w:t xml:space="preserve"> – ваш запрос является не авторизированным. </w:t>
      </w:r>
      <w:r>
        <w:rPr>
          <w:rFonts w:ascii="Times New Roman" w:hAnsi="Times New Roman" w:cs="Times New Roman"/>
          <w:sz w:val="26"/>
          <w:szCs w:val="26"/>
        </w:rPr>
        <w:br/>
        <w:t>407 код – для прокси серверов.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 заголовка</w:t>
      </w:r>
      <w:r>
        <w:rPr>
          <w:rFonts w:ascii="Times New Roman" w:hAnsi="Times New Roman" w:cs="Times New Roman"/>
          <w:sz w:val="26"/>
          <w:szCs w:val="26"/>
        </w:rPr>
        <w:t>, кот.мы будем использовать: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authorization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www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autherticate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Все открыто, злоумышленники могут работать вместо клиента, надо шифровать.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 аутентификации (клиент и сервер)</w:t>
      </w: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Способы аутентификации:</w:t>
      </w:r>
    </w:p>
    <w:p w:rsidR="00B01ABE" w:rsidRDefault="00B01ABE" w:rsidP="00B01A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BASIC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Ключевое слово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 xml:space="preserve"> от сервера к клиенту – указывает на вид аутентификации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Realm</w:t>
      </w:r>
      <w:r>
        <w:rPr>
          <w:rFonts w:ascii="Times New Roman" w:hAnsi="Times New Roman" w:cs="Times New Roman"/>
          <w:sz w:val="26"/>
          <w:szCs w:val="26"/>
        </w:rPr>
        <w:t xml:space="preserve"> – То, что знает клиент (твоя аутентификация действует в рамках этого сектора), т.е. определяет область действия аутентификации.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на стороне клиента – браузер, то 401 код заставляет браузер зажечь окошечко, которое попросит вас ввести логин и пароль.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Base</w:t>
      </w:r>
      <w:r>
        <w:rPr>
          <w:rFonts w:ascii="Times New Roman" w:hAnsi="Times New Roman" w:cs="Times New Roman"/>
          <w:sz w:val="26"/>
          <w:szCs w:val="26"/>
        </w:rPr>
        <w:t xml:space="preserve">64 строка – сцепленные через «:» имя и пароль в заголовке </w:t>
      </w:r>
      <w:r>
        <w:rPr>
          <w:rFonts w:ascii="Times New Roman" w:hAnsi="Times New Roman" w:cs="Times New Roman"/>
          <w:sz w:val="26"/>
          <w:szCs w:val="26"/>
          <w:lang w:val="en-US"/>
        </w:rPr>
        <w:t>authorization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получает, проверяет валидность, если все хорошо – отвечает 200ым кодом, если нет – сначала все идет, т.к.выдается код 401.</w:t>
      </w:r>
    </w:p>
    <w:p w:rsidR="00B01ABE" w:rsidRDefault="00B01ABE" w:rsidP="00B01ABE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</w:rPr>
        <w:t>617 протокол</w:t>
      </w:r>
    </w:p>
    <w:p w:rsidR="00B01ABE" w:rsidRDefault="00B01ABE" w:rsidP="00B01A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</w:rPr>
        <w:t xml:space="preserve">Дайджест - 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DIGEST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7616 протокол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Идет запрос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Дальше идет ответ 401, в котором указываем заголовки </w:t>
      </w:r>
      <w:r>
        <w:rPr>
          <w:rFonts w:ascii="Times New Roman" w:hAnsi="Times New Roman" w:cs="Times New Roman"/>
          <w:sz w:val="26"/>
          <w:szCs w:val="26"/>
          <w:lang w:val="en-US"/>
        </w:rPr>
        <w:t>WW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Authenticate</w:t>
      </w:r>
      <w:r>
        <w:rPr>
          <w:rFonts w:ascii="Times New Roman" w:hAnsi="Times New Roman" w:cs="Times New Roman"/>
          <w:sz w:val="26"/>
          <w:szCs w:val="26"/>
        </w:rPr>
        <w:t xml:space="preserve"> и указывает </w:t>
      </w:r>
      <w:r>
        <w:rPr>
          <w:rFonts w:ascii="Times New Roman" w:hAnsi="Times New Roman" w:cs="Times New Roman"/>
          <w:sz w:val="26"/>
          <w:szCs w:val="26"/>
          <w:lang w:val="en-US"/>
        </w:rPr>
        <w:t>DIGEST</w:t>
      </w:r>
      <w:r>
        <w:rPr>
          <w:rFonts w:ascii="Times New Roman" w:hAnsi="Times New Roman" w:cs="Times New Roman"/>
          <w:sz w:val="26"/>
          <w:szCs w:val="26"/>
        </w:rPr>
        <w:t>. Особенность в том, что указывается не имя и пароль, а хэш имени и пароля.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Как захешировать имя и пароль?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ab/>
        <w:t>*добавить домен и т.д.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С есть БД, где существует хеш и остается проверить валидный хеш или нет.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Является большей защитой, чем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т.зр. криптографии – также беззащитен как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Исп-ся реже, т.к. не защищает (ур-нь защиты почти как у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 xml:space="preserve">), но больше мороки =&gt; исп-ют в основном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1ABE" w:rsidRDefault="00B01ABE" w:rsidP="00B01A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FORMS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 стандарт (нигде не описан = народный способ)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B01ABE" w:rsidRDefault="00B01ABE" w:rsidP="00B01A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Инфа о пользователе и пароле передается в куки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Процедура аутентификации: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Идет запрос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проверет есть ли куки, если нет – запрос не аутентифицирован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куки есть – проверяет содержимое, есть инфа, кот.интересует и она валидна – отвечаем ресурсом; иначе – отправляем страницу, в кот.просим ввести имя и пароль.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Юзер вводит и жмет сабмит, эта инфа отправляется на С. С обрабатывает запрос и формирует на основании имени и пароля токен (бит.посл-сть, кот.С м.проверить на валидность; имеет время жизни). Отправляется на К </w:t>
      </w:r>
      <w:r>
        <w:rPr>
          <w:rFonts w:ascii="Times New Roman" w:hAnsi="Times New Roman" w:cs="Times New Roman"/>
          <w:sz w:val="26"/>
          <w:szCs w:val="26"/>
          <w:lang w:val="en-US"/>
        </w:rPr>
        <w:t>SetCookie</w:t>
      </w:r>
      <w:r>
        <w:rPr>
          <w:rFonts w:ascii="Times New Roman" w:hAnsi="Times New Roman" w:cs="Times New Roman"/>
          <w:sz w:val="26"/>
          <w:szCs w:val="26"/>
        </w:rPr>
        <w:t xml:space="preserve"> И указывает токен, который должен отправляться клиентом в каждом запросе.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Используется чаще всего, т.к.простой и понятный.</w:t>
      </w:r>
    </w:p>
    <w:p w:rsidR="00B01ABE" w:rsidRDefault="00B01ABE" w:rsidP="00B01ABE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3 способа – слабые. Если не исп-ть </w:t>
      </w:r>
      <w:r>
        <w:rPr>
          <w:rFonts w:ascii="Times New Roman" w:hAnsi="Times New Roman" w:cs="Times New Roman"/>
          <w:sz w:val="26"/>
          <w:szCs w:val="26"/>
          <w:lang w:val="en-US"/>
        </w:rPr>
        <w:t>HTTPS</w:t>
      </w:r>
      <w:r>
        <w:rPr>
          <w:rFonts w:ascii="Times New Roman" w:hAnsi="Times New Roman" w:cs="Times New Roman"/>
          <w:sz w:val="26"/>
          <w:szCs w:val="26"/>
        </w:rPr>
        <w:t xml:space="preserve"> – данные легко перехватить и модифицировать. 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TLS</w:t>
      </w:r>
      <w:r>
        <w:rPr>
          <w:rFonts w:ascii="Times New Roman" w:hAnsi="Times New Roman" w:cs="Times New Roman"/>
          <w:b/>
          <w:sz w:val="26"/>
          <w:szCs w:val="26"/>
        </w:rPr>
        <w:t xml:space="preserve"> – аутентификация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Аутентификация, которая осуществляется на основе сертификата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.509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b/>
          <w:sz w:val="26"/>
          <w:szCs w:val="26"/>
        </w:rPr>
        <w:t>.509</w:t>
      </w:r>
      <w:r>
        <w:rPr>
          <w:rFonts w:ascii="Times New Roman" w:hAnsi="Times New Roman" w:cs="Times New Roman"/>
          <w:sz w:val="26"/>
          <w:szCs w:val="26"/>
        </w:rPr>
        <w:t xml:space="preserve"> – стандартный формат хранения и транспортироваки отрибутов безс-ти.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стандарт, кот.разработан международным институтом телекоммун., кот.лежит в основе </w:t>
      </w:r>
      <w:r>
        <w:rPr>
          <w:rFonts w:ascii="Times New Roman" w:hAnsi="Times New Roman" w:cs="Times New Roman"/>
          <w:sz w:val="26"/>
          <w:szCs w:val="26"/>
          <w:lang w:val="en-US"/>
        </w:rPr>
        <w:t>HTTPS</w:t>
      </w:r>
      <w:r>
        <w:rPr>
          <w:rFonts w:ascii="Times New Roman" w:hAnsi="Times New Roman" w:cs="Times New Roman"/>
          <w:sz w:val="26"/>
          <w:szCs w:val="26"/>
        </w:rPr>
        <w:t xml:space="preserve"> и TLS-аутентификации.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эл.док, кот. выдается Центром Сертификации.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Содержит: имя держателя, адрес, серийный номер сертификата, даты проверки, открытый ключ держателя.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</w:rPr>
        <w:t>Картинка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Вместе с сертификатом выдается секретный и публичный ключ.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Публичный находится на самом сертификате.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Секретный ключ выдается отдельно.</w:t>
      </w:r>
    </w:p>
    <w:p w:rsidR="00B01ABE" w:rsidRDefault="00B01ABE" w:rsidP="00B01A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01ABE" w:rsidRDefault="00B01ABE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B01AB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87" w:rsidRDefault="00C24287" w:rsidP="00F939D3">
      <w:pPr>
        <w:spacing w:after="0" w:line="240" w:lineRule="auto"/>
      </w:pPr>
      <w:r>
        <w:separator/>
      </w:r>
    </w:p>
  </w:endnote>
  <w:endnote w:type="continuationSeparator" w:id="0">
    <w:p w:rsidR="00C24287" w:rsidRDefault="00C2428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28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87" w:rsidRDefault="00C24287" w:rsidP="00F939D3">
      <w:pPr>
        <w:spacing w:after="0" w:line="240" w:lineRule="auto"/>
      </w:pPr>
      <w:r>
        <w:separator/>
      </w:r>
    </w:p>
  </w:footnote>
  <w:footnote w:type="continuationSeparator" w:id="0">
    <w:p w:rsidR="00C24287" w:rsidRDefault="00C2428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75F83"/>
    <w:multiLevelType w:val="hybridMultilevel"/>
    <w:tmpl w:val="D708DB72"/>
    <w:lvl w:ilvl="0" w:tplc="533A5F58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E51D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00D1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01ABE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24287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4F97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69B48-595F-44D8-BFEE-7E394A64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163</cp:revision>
  <dcterms:created xsi:type="dcterms:W3CDTF">2019-08-09T22:13:00Z</dcterms:created>
  <dcterms:modified xsi:type="dcterms:W3CDTF">2022-05-02T11:13:00Z</dcterms:modified>
</cp:coreProperties>
</file>