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F4" w:rsidRPr="00FD0ACF" w:rsidRDefault="00AC6056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sz w:val="28"/>
          <w:szCs w:val="28"/>
        </w:rPr>
        <w:t>Лекция 01</w:t>
      </w:r>
    </w:p>
    <w:p w:rsidR="00AC6056" w:rsidRDefault="00CC4191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  <w:r w:rsidR="00AC6056" w:rsidRPr="00FD0ACF">
        <w:rPr>
          <w:rFonts w:ascii="Courier New" w:hAnsi="Courier New" w:cs="Courier New"/>
          <w:sz w:val="28"/>
          <w:szCs w:val="28"/>
        </w:rPr>
        <w:t>,</w:t>
      </w:r>
      <w:r w:rsidR="00F3247A">
        <w:rPr>
          <w:rFonts w:ascii="Courier New" w:hAnsi="Courier New" w:cs="Courier New"/>
          <w:sz w:val="28"/>
          <w:szCs w:val="28"/>
        </w:rPr>
        <w:t xml:space="preserve"> </w:t>
      </w:r>
      <w:r w:rsidR="00AC6056" w:rsidRPr="00FD0ACF">
        <w:rPr>
          <w:rFonts w:ascii="Courier New" w:hAnsi="Courier New" w:cs="Courier New"/>
          <w:sz w:val="28"/>
          <w:szCs w:val="28"/>
        </w:rPr>
        <w:t>ПОИТ-3</w:t>
      </w:r>
    </w:p>
    <w:p w:rsidR="00FD0ACF" w:rsidRDefault="00FD0ACF" w:rsidP="00FD0ACF">
      <w:pPr>
        <w:spacing w:after="0"/>
        <w:jc w:val="right"/>
        <w:rPr>
          <w:rFonts w:ascii="Courier New" w:hAnsi="Courier New" w:cs="Courier New"/>
          <w:sz w:val="28"/>
          <w:szCs w:val="28"/>
        </w:rPr>
      </w:pPr>
    </w:p>
    <w:p w:rsid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ВВЕДЕНИЕ</w:t>
      </w:r>
    </w:p>
    <w:p w:rsidR="00FD0ACF" w:rsidRPr="00FD0ACF" w:rsidRDefault="00FD0ACF" w:rsidP="00FD0ACF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</w:p>
    <w:p w:rsidR="00FD0ACF" w:rsidRDefault="00FD0ACF" w:rsidP="00FD0AC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D0ACF">
        <w:rPr>
          <w:rFonts w:ascii="Courier New" w:hAnsi="Courier New" w:cs="Courier New"/>
          <w:sz w:val="28"/>
          <w:szCs w:val="28"/>
        </w:rPr>
        <w:t>Программирование серверных кроссплатформенных приложений</w:t>
      </w:r>
      <w:r>
        <w:rPr>
          <w:rFonts w:ascii="Courier New" w:hAnsi="Courier New" w:cs="Courier New"/>
          <w:sz w:val="28"/>
          <w:szCs w:val="28"/>
        </w:rPr>
        <w:t>.</w:t>
      </w:r>
    </w:p>
    <w:p w:rsidR="007435D2" w:rsidRDefault="007435D2" w:rsidP="007435D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7435D2" w:rsidRDefault="007435D2" w:rsidP="005219F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sz w:val="28"/>
          <w:szCs w:val="28"/>
        </w:rPr>
        <w:t xml:space="preserve"> ассистент Дубовик Марина Владимировна</w:t>
      </w:r>
      <w:r w:rsidR="005219FA">
        <w:rPr>
          <w:rFonts w:ascii="Courier New" w:hAnsi="Courier New" w:cs="Courier New"/>
          <w:sz w:val="28"/>
          <w:szCs w:val="28"/>
        </w:rPr>
        <w:t xml:space="preserve"> (ауд. 115-1, </w:t>
      </w:r>
      <w:r w:rsidR="005219FA">
        <w:rPr>
          <w:rFonts w:ascii="Courier New" w:hAnsi="Courier New" w:cs="Courier New"/>
          <w:sz w:val="28"/>
          <w:szCs w:val="28"/>
          <w:lang w:val="en-US"/>
        </w:rPr>
        <w:t>email</w:t>
      </w:r>
      <w:r w:rsidR="005219FA" w:rsidRPr="005219FA">
        <w:rPr>
          <w:rFonts w:ascii="Courier New" w:hAnsi="Courier New" w:cs="Courier New"/>
          <w:sz w:val="28"/>
          <w:szCs w:val="28"/>
        </w:rPr>
        <w:t xml:space="preserve">: </w:t>
      </w:r>
      <w:hyperlink r:id="rId8" w:history="1">
        <w:r w:rsidR="005219FA" w:rsidRPr="00FC6ADB">
          <w:rPr>
            <w:rStyle w:val="a9"/>
            <w:rFonts w:ascii="Courier New" w:hAnsi="Courier New" w:cs="Courier New"/>
            <w:sz w:val="28"/>
            <w:szCs w:val="28"/>
            <w:lang w:val="en-US"/>
          </w:rPr>
          <w:t>dubovik</w:t>
        </w:r>
        <w:r w:rsidR="005219FA" w:rsidRPr="00FC6ADB">
          <w:rPr>
            <w:rStyle w:val="a9"/>
            <w:rFonts w:ascii="Courier New" w:hAnsi="Courier New" w:cs="Courier New"/>
            <w:sz w:val="28"/>
            <w:szCs w:val="28"/>
          </w:rPr>
          <w:t>@</w:t>
        </w:r>
        <w:r w:rsidR="005219FA" w:rsidRPr="00FC6ADB">
          <w:rPr>
            <w:rStyle w:val="a9"/>
            <w:rFonts w:ascii="Courier New" w:hAnsi="Courier New" w:cs="Courier New"/>
            <w:sz w:val="28"/>
            <w:szCs w:val="28"/>
            <w:lang w:val="en-US"/>
          </w:rPr>
          <w:t>belstu</w:t>
        </w:r>
        <w:r w:rsidR="005219FA" w:rsidRPr="00FC6ADB">
          <w:rPr>
            <w:rStyle w:val="a9"/>
            <w:rFonts w:ascii="Courier New" w:hAnsi="Courier New" w:cs="Courier New"/>
            <w:sz w:val="28"/>
            <w:szCs w:val="28"/>
          </w:rPr>
          <w:t>.</w:t>
        </w:r>
        <w:r w:rsidR="005219FA" w:rsidRPr="00FC6ADB">
          <w:rPr>
            <w:rStyle w:val="a9"/>
            <w:rFonts w:ascii="Courier New" w:hAnsi="Courier New" w:cs="Courier New"/>
            <w:sz w:val="28"/>
            <w:szCs w:val="28"/>
            <w:lang w:val="en-US"/>
          </w:rPr>
          <w:t>by</w:t>
        </w:r>
      </w:hyperlink>
      <w:r w:rsidR="005219FA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="005219FA">
        <w:rPr>
          <w:rFonts w:ascii="Courier New" w:hAnsi="Courier New" w:cs="Courier New"/>
          <w:sz w:val="28"/>
          <w:szCs w:val="28"/>
          <w:lang w:val="en-US"/>
        </w:rPr>
        <w:t>vk</w:t>
      </w:r>
      <w:proofErr w:type="spellEnd"/>
      <w:r w:rsidR="005219FA" w:rsidRPr="005219FA">
        <w:rPr>
          <w:rFonts w:ascii="Courier New" w:hAnsi="Courier New" w:cs="Courier New"/>
          <w:sz w:val="28"/>
          <w:szCs w:val="28"/>
        </w:rPr>
        <w:t xml:space="preserve">: </w:t>
      </w:r>
      <w:hyperlink r:id="rId9" w:history="1">
        <w:r w:rsidR="005219FA" w:rsidRPr="00CA0713">
          <w:rPr>
            <w:rStyle w:val="a9"/>
            <w:rFonts w:ascii="Courier New" w:hAnsi="Courier New" w:cs="Courier New"/>
            <w:sz w:val="28"/>
            <w:szCs w:val="28"/>
          </w:rPr>
          <w:t>https://vk.com/marina_dubovik</w:t>
        </w:r>
      </w:hyperlink>
      <w:r w:rsidR="005219FA" w:rsidRPr="005219FA">
        <w:rPr>
          <w:rFonts w:ascii="Courier New" w:hAnsi="Courier New" w:cs="Courier New"/>
          <w:sz w:val="28"/>
          <w:szCs w:val="28"/>
        </w:rPr>
        <w:t>)</w:t>
      </w:r>
    </w:p>
    <w:p w:rsidR="0032003E" w:rsidRDefault="0032003E" w:rsidP="0032003E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D0ACF" w:rsidRPr="00FD0ACF" w:rsidRDefault="00FD0ACF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FD0ACF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Учебный план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2268"/>
        <w:gridCol w:w="2065"/>
        <w:gridCol w:w="1701"/>
      </w:tblGrid>
      <w:tr w:rsidR="006A5120" w:rsidTr="00593FF4">
        <w:tc>
          <w:tcPr>
            <w:tcW w:w="1413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Семестр</w:t>
            </w:r>
          </w:p>
        </w:tc>
        <w:tc>
          <w:tcPr>
            <w:tcW w:w="1276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Лекции</w:t>
            </w:r>
          </w:p>
          <w:p w:rsidR="0032003E" w:rsidRDefault="0032003E" w:rsidP="0032003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  <w:tc>
          <w:tcPr>
            <w:tcW w:w="2268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Лабораторные работы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 xml:space="preserve"> (час)</w:t>
            </w:r>
          </w:p>
        </w:tc>
        <w:tc>
          <w:tcPr>
            <w:tcW w:w="1701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Курсовой проект</w:t>
            </w:r>
            <w:r w:rsidR="0032003E"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  <w:tc>
          <w:tcPr>
            <w:tcW w:w="1701" w:type="dxa"/>
          </w:tcPr>
          <w:p w:rsidR="006A5120" w:rsidRDefault="006A5120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Итого</w:t>
            </w:r>
          </w:p>
          <w:p w:rsidR="0032003E" w:rsidRDefault="0032003E" w:rsidP="00FD0ACF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(час)</w:t>
            </w:r>
          </w:p>
        </w:tc>
      </w:tr>
      <w:tr w:rsidR="006A5120" w:rsidTr="00593FF4">
        <w:tc>
          <w:tcPr>
            <w:tcW w:w="1413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</w:t>
            </w:r>
          </w:p>
        </w:tc>
        <w:tc>
          <w:tcPr>
            <w:tcW w:w="1276" w:type="dxa"/>
          </w:tcPr>
          <w:p w:rsidR="006A5120" w:rsidRPr="005219FA" w:rsidRDefault="005219FA" w:rsidP="006A512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36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(4)</w:t>
            </w:r>
          </w:p>
        </w:tc>
        <w:tc>
          <w:tcPr>
            <w:tcW w:w="2268" w:type="dxa"/>
          </w:tcPr>
          <w:p w:rsidR="006A5120" w:rsidRPr="005219FA" w:rsidRDefault="005219FA" w:rsidP="006A5120">
            <w:pPr>
              <w:jc w:val="center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54</w:t>
            </w: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</w:p>
        </w:tc>
        <w:tc>
          <w:tcPr>
            <w:tcW w:w="1701" w:type="dxa"/>
          </w:tcPr>
          <w:p w:rsidR="006A5120" w:rsidRDefault="005219FA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90</w:t>
            </w:r>
          </w:p>
        </w:tc>
      </w:tr>
      <w:tr w:rsidR="006A5120" w:rsidTr="00593FF4">
        <w:tc>
          <w:tcPr>
            <w:tcW w:w="1413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</w:t>
            </w:r>
          </w:p>
        </w:tc>
        <w:tc>
          <w:tcPr>
            <w:tcW w:w="1276" w:type="dxa"/>
          </w:tcPr>
          <w:p w:rsidR="006A5120" w:rsidRDefault="005219FA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48</w:t>
            </w:r>
          </w:p>
        </w:tc>
        <w:tc>
          <w:tcPr>
            <w:tcW w:w="2268" w:type="dxa"/>
          </w:tcPr>
          <w:p w:rsidR="006A5120" w:rsidRDefault="005219FA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48</w:t>
            </w:r>
          </w:p>
        </w:tc>
        <w:tc>
          <w:tcPr>
            <w:tcW w:w="1701" w:type="dxa"/>
          </w:tcPr>
          <w:p w:rsidR="006A5120" w:rsidRDefault="006A5120" w:rsidP="006A5120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6A5120" w:rsidRDefault="005219FA" w:rsidP="0032003E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136</w:t>
            </w:r>
          </w:p>
        </w:tc>
      </w:tr>
      <w:tr w:rsidR="006A5120" w:rsidTr="00593FF4">
        <w:tc>
          <w:tcPr>
            <w:tcW w:w="1413" w:type="dxa"/>
          </w:tcPr>
          <w:p w:rsidR="006A5120" w:rsidRPr="0032003E" w:rsidRDefault="006A5120" w:rsidP="00FD0ACF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Итого</w:t>
            </w:r>
          </w:p>
        </w:tc>
        <w:tc>
          <w:tcPr>
            <w:tcW w:w="1276" w:type="dxa"/>
          </w:tcPr>
          <w:p w:rsidR="006A5120" w:rsidRPr="0032003E" w:rsidRDefault="005219FA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84</w:t>
            </w:r>
          </w:p>
        </w:tc>
        <w:tc>
          <w:tcPr>
            <w:tcW w:w="2268" w:type="dxa"/>
          </w:tcPr>
          <w:p w:rsidR="006A5120" w:rsidRPr="0032003E" w:rsidRDefault="005219FA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102</w:t>
            </w:r>
          </w:p>
        </w:tc>
        <w:tc>
          <w:tcPr>
            <w:tcW w:w="1701" w:type="dxa"/>
          </w:tcPr>
          <w:p w:rsidR="006A5120" w:rsidRPr="0032003E" w:rsidRDefault="006A5120" w:rsidP="006A5120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32003E">
              <w:rPr>
                <w:rFonts w:ascii="Courier New" w:hAnsi="Courier New" w:cs="Courier New"/>
                <w:b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:rsidR="006A5120" w:rsidRPr="0032003E" w:rsidRDefault="005219FA" w:rsidP="0032003E">
            <w:pPr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226</w:t>
            </w:r>
          </w:p>
        </w:tc>
      </w:tr>
    </w:tbl>
    <w:p w:rsidR="00FD0ACF" w:rsidRPr="00CC4191" w:rsidRDefault="00FD0ACF" w:rsidP="00CC4191">
      <w:pPr>
        <w:spacing w:after="0"/>
        <w:rPr>
          <w:rFonts w:ascii="Courier New" w:hAnsi="Courier New" w:cs="Courier New"/>
          <w:sz w:val="28"/>
          <w:szCs w:val="28"/>
        </w:rPr>
      </w:pPr>
    </w:p>
    <w:p w:rsidR="00277DC3" w:rsidRPr="00277DC3" w:rsidRDefault="00CA2E6A" w:rsidP="00BB603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A2E6A">
        <w:rPr>
          <w:rFonts w:ascii="Courier New" w:hAnsi="Courier New" w:cs="Courier New"/>
          <w:sz w:val="28"/>
          <w:szCs w:val="28"/>
        </w:rPr>
        <w:t>клиент-серверное при</w:t>
      </w:r>
      <w:r w:rsidR="00BB603F">
        <w:rPr>
          <w:rFonts w:ascii="Courier New" w:hAnsi="Courier New" w:cs="Courier New"/>
          <w:sz w:val="28"/>
          <w:szCs w:val="28"/>
        </w:rPr>
        <w:t>ложение = приложение</w:t>
      </w:r>
      <w:r w:rsidR="00461C2B">
        <w:rPr>
          <w:rFonts w:ascii="Courier New" w:hAnsi="Courier New" w:cs="Courier New"/>
          <w:sz w:val="28"/>
          <w:szCs w:val="28"/>
        </w:rPr>
        <w:t xml:space="preserve"> (программа)</w:t>
      </w:r>
      <w:r w:rsidR="00BB603F">
        <w:rPr>
          <w:rFonts w:ascii="Courier New" w:hAnsi="Courier New" w:cs="Courier New"/>
          <w:sz w:val="28"/>
          <w:szCs w:val="28"/>
        </w:rPr>
        <w:t xml:space="preserve"> с клиент-серверной архитектурой: приложение, состоящее из двух компонент – клиента и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сервера</w:t>
      </w:r>
      <w:r w:rsidR="00BB603F">
        <w:rPr>
          <w:rFonts w:ascii="Courier New" w:hAnsi="Courier New" w:cs="Courier New"/>
          <w:sz w:val="28"/>
          <w:szCs w:val="28"/>
        </w:rPr>
        <w:t xml:space="preserve">; клиент и сервер взаимодействуют между собой в соответствии с заданными правилами (спецификациями,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протоколами</w:t>
      </w:r>
      <w:r w:rsidR="00BB603F">
        <w:rPr>
          <w:rFonts w:ascii="Courier New" w:hAnsi="Courier New" w:cs="Courier New"/>
          <w:sz w:val="28"/>
          <w:szCs w:val="28"/>
        </w:rPr>
        <w:t xml:space="preserve">); для взаимодействия между клиентом и сервером в соответствии с правилами (спецификацией, протоколом) должно быть установлено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соединение</w:t>
      </w:r>
      <w:r w:rsidR="00BB603F">
        <w:rPr>
          <w:rFonts w:ascii="Courier New" w:hAnsi="Courier New" w:cs="Courier New"/>
          <w:sz w:val="28"/>
          <w:szCs w:val="28"/>
        </w:rPr>
        <w:t xml:space="preserve">; </w:t>
      </w:r>
      <w:r w:rsidR="00BB603F" w:rsidRPr="00BB603F">
        <w:rPr>
          <w:rFonts w:ascii="Courier New" w:hAnsi="Courier New" w:cs="Courier New"/>
          <w:b/>
          <w:sz w:val="28"/>
          <w:szCs w:val="28"/>
        </w:rPr>
        <w:t>инициатором соединения всегда является клиент</w:t>
      </w:r>
      <w:r w:rsidR="00BB603F">
        <w:rPr>
          <w:rFonts w:ascii="Courier New" w:hAnsi="Courier New" w:cs="Courier New"/>
          <w:sz w:val="28"/>
          <w:szCs w:val="28"/>
        </w:rPr>
        <w:t xml:space="preserve">.  </w:t>
      </w:r>
    </w:p>
    <w:p w:rsidR="00277DC3" w:rsidRPr="00277DC3" w:rsidRDefault="00BB603F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CA2E6A" w:rsidRPr="00277DC3" w:rsidRDefault="00277DC3" w:rsidP="00277DC3">
      <w:pPr>
        <w:spacing w:after="0"/>
        <w:jc w:val="center"/>
        <w:rPr>
          <w:rFonts w:ascii="Courier New" w:hAnsi="Courier New" w:cs="Courier New"/>
          <w:b/>
          <w:sz w:val="28"/>
          <w:szCs w:val="28"/>
        </w:rPr>
      </w:pPr>
      <w:r>
        <w:object w:dxaOrig="5431" w:dyaOrig="24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7.2pt;height:122.4pt" o:ole="">
            <v:imagedata r:id="rId10" o:title=""/>
          </v:shape>
          <o:OLEObject Type="Embed" ProgID="Visio.Drawing.15" ShapeID="_x0000_i1025" DrawAspect="Content" ObjectID="_1692213215" r:id="rId11"/>
        </w:object>
      </w:r>
    </w:p>
    <w:p w:rsidR="00CA2E6A" w:rsidRPr="00CA2E6A" w:rsidRDefault="00CA2E6A" w:rsidP="00CA2E6A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77DC3" w:rsidRPr="00277DC3" w:rsidRDefault="00BB41AB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BB603F">
        <w:rPr>
          <w:rFonts w:ascii="Courier New" w:hAnsi="Courier New" w:cs="Courier New"/>
          <w:b/>
          <w:sz w:val="28"/>
          <w:szCs w:val="28"/>
        </w:rPr>
        <w:t xml:space="preserve"> программирование </w:t>
      </w:r>
      <w:r w:rsidRPr="00BB41AB">
        <w:rPr>
          <w:rFonts w:ascii="Courier New" w:hAnsi="Courier New" w:cs="Courier New"/>
          <w:b/>
          <w:sz w:val="28"/>
          <w:szCs w:val="28"/>
        </w:rPr>
        <w:t>серверно</w:t>
      </w:r>
      <w:r w:rsidR="00BB603F">
        <w:rPr>
          <w:rFonts w:ascii="Courier New" w:hAnsi="Courier New" w:cs="Courier New"/>
          <w:b/>
          <w:sz w:val="28"/>
          <w:szCs w:val="28"/>
        </w:rPr>
        <w:t>го</w:t>
      </w:r>
      <w:r w:rsidRPr="00BB41AB">
        <w:rPr>
          <w:rFonts w:ascii="Courier New" w:hAnsi="Courier New" w:cs="Courier New"/>
          <w:b/>
          <w:sz w:val="28"/>
          <w:szCs w:val="28"/>
        </w:rPr>
        <w:t xml:space="preserve"> приложени</w:t>
      </w:r>
      <w:r w:rsidR="00BB603F">
        <w:rPr>
          <w:rFonts w:ascii="Courier New" w:hAnsi="Courier New" w:cs="Courier New"/>
          <w:b/>
          <w:sz w:val="28"/>
          <w:szCs w:val="28"/>
        </w:rPr>
        <w:t>я</w:t>
      </w:r>
      <w:r>
        <w:rPr>
          <w:rFonts w:ascii="Courier New" w:hAnsi="Courier New" w:cs="Courier New"/>
          <w:sz w:val="28"/>
          <w:szCs w:val="28"/>
        </w:rPr>
        <w:t>:</w:t>
      </w:r>
      <w:r w:rsidR="00BB603F">
        <w:rPr>
          <w:rFonts w:ascii="Courier New" w:hAnsi="Courier New" w:cs="Courier New"/>
          <w:sz w:val="28"/>
          <w:szCs w:val="28"/>
        </w:rPr>
        <w:t xml:space="preserve"> разработка серверной компоненты</w:t>
      </w:r>
      <w:r w:rsidR="00461C2B">
        <w:rPr>
          <w:rFonts w:ascii="Courier New" w:hAnsi="Courier New" w:cs="Courier New"/>
          <w:sz w:val="28"/>
          <w:szCs w:val="28"/>
        </w:rPr>
        <w:t xml:space="preserve"> приложения клиент-серверной архитектуры.</w:t>
      </w:r>
    </w:p>
    <w:p w:rsidR="00277DC3" w:rsidRPr="00277DC3" w:rsidRDefault="00277DC3" w:rsidP="00277DC3">
      <w:pPr>
        <w:pStyle w:val="a3"/>
        <w:spacing w:after="0"/>
        <w:ind w:left="360"/>
        <w:jc w:val="both"/>
        <w:rPr>
          <w:rFonts w:ascii="Courier New" w:hAnsi="Courier New" w:cs="Courier New"/>
          <w:b/>
          <w:sz w:val="28"/>
          <w:szCs w:val="28"/>
        </w:rPr>
      </w:pPr>
    </w:p>
    <w:p w:rsidR="00277DC3" w:rsidRPr="005D4BB2" w:rsidRDefault="00277DC3" w:rsidP="00461C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ED368B" w:rsidRPr="00ED368B">
        <w:rPr>
          <w:rFonts w:ascii="Courier New" w:hAnsi="Courier New" w:cs="Courier New"/>
          <w:b/>
          <w:sz w:val="28"/>
          <w:szCs w:val="28"/>
        </w:rPr>
        <w:t>в 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</w:t>
      </w:r>
      <w:r w:rsidR="00BB1902">
        <w:rPr>
          <w:rFonts w:ascii="Courier New" w:hAnsi="Courier New" w:cs="Courier New"/>
          <w:sz w:val="28"/>
          <w:szCs w:val="28"/>
        </w:rPr>
        <w:t xml:space="preserve">матриваться клиент-серверные </w:t>
      </w:r>
      <w:r w:rsidR="00407EF2">
        <w:rPr>
          <w:rFonts w:ascii="Courier New" w:hAnsi="Courier New" w:cs="Courier New"/>
          <w:sz w:val="28"/>
          <w:szCs w:val="28"/>
        </w:rPr>
        <w:t xml:space="preserve">приложения, клиент и сервер которых </w:t>
      </w:r>
      <w:r w:rsidR="00407EF2" w:rsidRPr="00407EF2">
        <w:rPr>
          <w:rFonts w:ascii="Courier New" w:hAnsi="Courier New" w:cs="Courier New"/>
          <w:b/>
          <w:sz w:val="28"/>
          <w:szCs w:val="28"/>
        </w:rPr>
        <w:t>расположены на узлах сети Интернет</w:t>
      </w:r>
      <w:r w:rsidR="002C6C45">
        <w:rPr>
          <w:rFonts w:ascii="Courier New" w:hAnsi="Courier New" w:cs="Courier New"/>
          <w:b/>
          <w:sz w:val="28"/>
          <w:szCs w:val="28"/>
        </w:rPr>
        <w:t xml:space="preserve"> </w:t>
      </w:r>
      <w:r w:rsidR="002C6C45">
        <w:rPr>
          <w:rFonts w:ascii="Courier New" w:hAnsi="Courier New" w:cs="Courier New"/>
          <w:sz w:val="28"/>
          <w:szCs w:val="28"/>
        </w:rPr>
        <w:t>(</w:t>
      </w:r>
      <w:r w:rsidR="00D35AF5">
        <w:rPr>
          <w:rFonts w:ascii="Courier New" w:hAnsi="Courier New" w:cs="Courier New"/>
          <w:sz w:val="28"/>
          <w:szCs w:val="28"/>
        </w:rPr>
        <w:t>устройствах, подсоединенных к Сети</w:t>
      </w:r>
      <w:r w:rsidR="002C6C45">
        <w:rPr>
          <w:rFonts w:ascii="Courier New" w:hAnsi="Courier New" w:cs="Courier New"/>
          <w:sz w:val="28"/>
          <w:szCs w:val="28"/>
        </w:rPr>
        <w:t>)</w:t>
      </w:r>
      <w:r w:rsidR="00EB3C23">
        <w:rPr>
          <w:rFonts w:ascii="Courier New" w:hAnsi="Courier New" w:cs="Courier New"/>
          <w:sz w:val="28"/>
          <w:szCs w:val="28"/>
        </w:rPr>
        <w:t xml:space="preserve"> и взаимодействуют по </w:t>
      </w:r>
      <w:r w:rsidR="00EB3C23" w:rsidRPr="00692D0D">
        <w:rPr>
          <w:rFonts w:ascii="Courier New" w:hAnsi="Courier New" w:cs="Courier New"/>
          <w:b/>
          <w:sz w:val="28"/>
          <w:szCs w:val="28"/>
        </w:rPr>
        <w:t xml:space="preserve">протоколу </w:t>
      </w:r>
      <w:r w:rsidR="00EB3C23" w:rsidRPr="00692D0D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="00407EF2">
        <w:rPr>
          <w:rFonts w:ascii="Courier New" w:hAnsi="Courier New" w:cs="Courier New"/>
          <w:sz w:val="28"/>
          <w:szCs w:val="28"/>
        </w:rPr>
        <w:t xml:space="preserve">. </w:t>
      </w:r>
      <w:r w:rsidR="00BB1902">
        <w:rPr>
          <w:rFonts w:ascii="Courier New" w:hAnsi="Courier New" w:cs="Courier New"/>
          <w:sz w:val="28"/>
          <w:szCs w:val="28"/>
        </w:rPr>
        <w:t xml:space="preserve"> </w:t>
      </w:r>
    </w:p>
    <w:p w:rsidR="005D4BB2" w:rsidRPr="005D4BB2" w:rsidRDefault="005D4BB2" w:rsidP="005D4BB2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77DC3" w:rsidRPr="00C41778" w:rsidRDefault="005D4BB2" w:rsidP="00C417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lastRenderedPageBreak/>
        <w:t>ПСКП:</w:t>
      </w:r>
      <w:r w:rsidRPr="005D4BB2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сеть Интернет: </w:t>
      </w:r>
      <w:r>
        <w:rPr>
          <w:rFonts w:ascii="Courier New" w:hAnsi="Courier New" w:cs="Courier New"/>
          <w:sz w:val="28"/>
          <w:szCs w:val="28"/>
        </w:rPr>
        <w:t xml:space="preserve">1) сеть на основе </w:t>
      </w:r>
      <w:r>
        <w:rPr>
          <w:rFonts w:ascii="Courier New" w:hAnsi="Courier New" w:cs="Courier New"/>
          <w:sz w:val="28"/>
          <w:szCs w:val="28"/>
          <w:lang w:val="en-US"/>
        </w:rPr>
        <w:t>TCP</w:t>
      </w:r>
      <w:r w:rsidRPr="005D4B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5D4BB2">
        <w:rPr>
          <w:rFonts w:ascii="Courier New" w:hAnsi="Courier New" w:cs="Courier New"/>
          <w:sz w:val="28"/>
          <w:szCs w:val="28"/>
        </w:rPr>
        <w:t>;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2)</w:t>
      </w:r>
      <w:r w:rsidR="0053408E" w:rsidRPr="003F520D">
        <w:rPr>
          <w:rFonts w:ascii="Courier New" w:hAnsi="Courier New" w:cs="Courier New"/>
          <w:sz w:val="28"/>
          <w:szCs w:val="28"/>
        </w:rPr>
        <w:t xml:space="preserve"> </w:t>
      </w:r>
      <w:r w:rsidR="00A122DF">
        <w:rPr>
          <w:rFonts w:ascii="Courier New" w:hAnsi="Courier New" w:cs="Courier New"/>
          <w:sz w:val="28"/>
          <w:szCs w:val="28"/>
        </w:rPr>
        <w:t xml:space="preserve">стандарты </w:t>
      </w:r>
      <w:r w:rsidR="00A122DF">
        <w:rPr>
          <w:rFonts w:ascii="Courier New" w:hAnsi="Courier New" w:cs="Courier New"/>
          <w:sz w:val="28"/>
          <w:szCs w:val="28"/>
          <w:lang w:val="en-US"/>
        </w:rPr>
        <w:t>Internet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53408E">
        <w:rPr>
          <w:rFonts w:ascii="Courier New" w:hAnsi="Courier New" w:cs="Courier New"/>
          <w:sz w:val="28"/>
          <w:szCs w:val="28"/>
          <w:lang w:val="en-US"/>
        </w:rPr>
        <w:t>RFC</w:t>
      </w:r>
      <w:r w:rsidR="0053408E" w:rsidRPr="0053408E">
        <w:rPr>
          <w:rFonts w:ascii="Courier New" w:hAnsi="Courier New" w:cs="Courier New"/>
          <w:sz w:val="28"/>
          <w:szCs w:val="28"/>
        </w:rPr>
        <w:t xml:space="preserve">, </w:t>
      </w:r>
      <w:r w:rsidR="0053408E">
        <w:rPr>
          <w:rFonts w:ascii="Courier New" w:hAnsi="Courier New" w:cs="Courier New"/>
          <w:sz w:val="28"/>
          <w:szCs w:val="28"/>
          <w:lang w:val="en-US"/>
        </w:rPr>
        <w:t>STD</w:t>
      </w:r>
      <w:r w:rsidR="00A122DF" w:rsidRPr="00A122DF">
        <w:rPr>
          <w:rFonts w:ascii="Courier New" w:hAnsi="Courier New" w:cs="Courier New"/>
          <w:sz w:val="28"/>
          <w:szCs w:val="28"/>
        </w:rPr>
        <w:t>)</w:t>
      </w:r>
      <w:r w:rsidR="00CC4191">
        <w:rPr>
          <w:rFonts w:ascii="Courier New" w:hAnsi="Courier New" w:cs="Courier New"/>
          <w:sz w:val="28"/>
          <w:szCs w:val="28"/>
        </w:rPr>
        <w:t>;</w:t>
      </w:r>
      <w:r w:rsidRPr="005D4BB2">
        <w:rPr>
          <w:rFonts w:ascii="Courier New" w:hAnsi="Courier New" w:cs="Courier New"/>
          <w:sz w:val="28"/>
          <w:szCs w:val="28"/>
        </w:rPr>
        <w:t xml:space="preserve"> </w:t>
      </w:r>
      <w:r w:rsidR="0053408E" w:rsidRPr="0053408E">
        <w:rPr>
          <w:rFonts w:ascii="Courier New" w:hAnsi="Courier New" w:cs="Courier New"/>
          <w:sz w:val="28"/>
          <w:szCs w:val="28"/>
        </w:rPr>
        <w:t>3</w:t>
      </w:r>
      <w:r w:rsidRPr="005D4BB2">
        <w:rPr>
          <w:rFonts w:ascii="Courier New" w:hAnsi="Courier New" w:cs="Courier New"/>
          <w:sz w:val="28"/>
          <w:szCs w:val="28"/>
        </w:rPr>
        <w:t xml:space="preserve">) </w:t>
      </w:r>
      <w:r>
        <w:rPr>
          <w:rFonts w:ascii="Courier New" w:hAnsi="Courier New" w:cs="Courier New"/>
          <w:sz w:val="28"/>
          <w:szCs w:val="28"/>
        </w:rPr>
        <w:t>службы Интернет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 (</w:t>
      </w:r>
      <w:r w:rsidR="00A122DF">
        <w:rPr>
          <w:rFonts w:ascii="Courier New" w:hAnsi="Courier New" w:cs="Courier New"/>
          <w:sz w:val="28"/>
          <w:szCs w:val="28"/>
          <w:lang w:val="en-US"/>
        </w:rPr>
        <w:t>DNS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SMTP</w:t>
      </w:r>
      <w:r w:rsidR="00A122DF" w:rsidRPr="00A122DF">
        <w:rPr>
          <w:rFonts w:ascii="Courier New" w:hAnsi="Courier New" w:cs="Courier New"/>
          <w:sz w:val="28"/>
          <w:szCs w:val="28"/>
        </w:rPr>
        <w:t>/</w:t>
      </w:r>
      <w:r w:rsidR="00A122DF">
        <w:rPr>
          <w:rFonts w:ascii="Courier New" w:hAnsi="Courier New" w:cs="Courier New"/>
          <w:sz w:val="28"/>
          <w:szCs w:val="28"/>
          <w:lang w:val="en-US"/>
        </w:rPr>
        <w:t>POP</w:t>
      </w:r>
      <w:r w:rsidR="00A122DF" w:rsidRPr="00A122DF">
        <w:rPr>
          <w:rFonts w:ascii="Courier New" w:hAnsi="Courier New" w:cs="Courier New"/>
          <w:sz w:val="28"/>
          <w:szCs w:val="28"/>
        </w:rPr>
        <w:t>3/</w:t>
      </w:r>
      <w:r w:rsidR="00A122DF">
        <w:rPr>
          <w:rFonts w:ascii="Courier New" w:hAnsi="Courier New" w:cs="Courier New"/>
          <w:sz w:val="28"/>
          <w:szCs w:val="28"/>
          <w:lang w:val="en-US"/>
        </w:rPr>
        <w:t>IMAP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WWW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FTP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r w:rsidR="00A122DF">
        <w:rPr>
          <w:rFonts w:ascii="Courier New" w:hAnsi="Courier New" w:cs="Courier New"/>
          <w:sz w:val="28"/>
          <w:szCs w:val="28"/>
          <w:lang w:val="en-US"/>
        </w:rPr>
        <w:t>Telnet</w:t>
      </w:r>
      <w:r w:rsidR="00A122DF" w:rsidRPr="00A122DF">
        <w:rPr>
          <w:rFonts w:ascii="Courier New" w:hAnsi="Courier New" w:cs="Courier New"/>
          <w:sz w:val="28"/>
          <w:szCs w:val="28"/>
        </w:rPr>
        <w:t xml:space="preserve">, </w:t>
      </w:r>
      <w:proofErr w:type="gramStart"/>
      <w:r w:rsidR="00A122DF">
        <w:rPr>
          <w:rFonts w:ascii="Courier New" w:hAnsi="Courier New" w:cs="Courier New"/>
          <w:sz w:val="28"/>
          <w:szCs w:val="28"/>
          <w:lang w:val="en-US"/>
        </w:rPr>
        <w:t>SSH</w:t>
      </w:r>
      <w:r w:rsidR="00A122DF" w:rsidRPr="00A122DF">
        <w:rPr>
          <w:rFonts w:ascii="Courier New" w:hAnsi="Courier New" w:cs="Courier New"/>
          <w:sz w:val="28"/>
          <w:szCs w:val="28"/>
        </w:rPr>
        <w:t>,</w:t>
      </w:r>
      <w:r w:rsidR="00A122DF">
        <w:rPr>
          <w:rFonts w:ascii="Courier New" w:hAnsi="Courier New" w:cs="Courier New"/>
          <w:sz w:val="28"/>
          <w:szCs w:val="28"/>
        </w:rPr>
        <w:t>…</w:t>
      </w:r>
      <w:proofErr w:type="gramEnd"/>
      <w:r w:rsidR="00A122DF" w:rsidRPr="00A122DF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</w:t>
      </w:r>
      <w:r w:rsidR="0053408E" w:rsidRPr="0053408E">
        <w:rPr>
          <w:rFonts w:ascii="Courier New" w:hAnsi="Courier New" w:cs="Courier New"/>
          <w:sz w:val="28"/>
          <w:szCs w:val="28"/>
        </w:rPr>
        <w:t>4)</w:t>
      </w:r>
      <w:r>
        <w:rPr>
          <w:rFonts w:ascii="Courier New" w:hAnsi="Courier New" w:cs="Courier New"/>
          <w:sz w:val="28"/>
          <w:szCs w:val="28"/>
        </w:rPr>
        <w:t xml:space="preserve"> организации</w:t>
      </w:r>
      <w:r w:rsidR="00A122DF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управляющие</w:t>
      </w:r>
      <w:r w:rsidR="00A122DF">
        <w:rPr>
          <w:rFonts w:ascii="Courier New" w:hAnsi="Courier New" w:cs="Courier New"/>
          <w:sz w:val="28"/>
          <w:szCs w:val="28"/>
        </w:rPr>
        <w:t xml:space="preserve"> сетью </w:t>
      </w:r>
      <w:r w:rsidR="00A122DF">
        <w:rPr>
          <w:rFonts w:ascii="Courier New" w:hAnsi="Courier New" w:cs="Courier New"/>
          <w:sz w:val="28"/>
          <w:szCs w:val="28"/>
          <w:lang w:val="en-US"/>
        </w:rPr>
        <w:t xml:space="preserve">Internet (ISOC, IETF, ICANN, IANA, </w:t>
      </w:r>
      <w:r w:rsidR="0074578A">
        <w:rPr>
          <w:rFonts w:ascii="Courier New" w:hAnsi="Courier New" w:cs="Courier New"/>
          <w:sz w:val="28"/>
          <w:szCs w:val="28"/>
          <w:lang w:val="en-US"/>
        </w:rPr>
        <w:t>W3C</w:t>
      </w:r>
      <w:r w:rsidR="00A122DF">
        <w:rPr>
          <w:rFonts w:ascii="Courier New" w:hAnsi="Courier New" w:cs="Courier New"/>
          <w:sz w:val="28"/>
          <w:szCs w:val="28"/>
          <w:lang w:val="en-US"/>
        </w:rPr>
        <w:t>, …).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61C2B" w:rsidRPr="00BB41AB" w:rsidRDefault="00C41778" w:rsidP="00BB41AB">
      <w:pPr>
        <w:pStyle w:val="a3"/>
        <w:rPr>
          <w:rFonts w:ascii="Courier New" w:hAnsi="Courier New" w:cs="Courier New"/>
          <w:b/>
          <w:sz w:val="28"/>
          <w:szCs w:val="28"/>
        </w:rPr>
      </w:pPr>
      <w:r>
        <w:object w:dxaOrig="7906" w:dyaOrig="2925">
          <v:shape id="_x0000_i1026" type="#_x0000_t75" style="width:389.4pt;height:2in" o:ole="">
            <v:imagedata r:id="rId12" o:title=""/>
          </v:shape>
          <o:OLEObject Type="Embed" ProgID="Visio.Drawing.15" ShapeID="_x0000_i1026" DrawAspect="Content" ObjectID="_1692213216" r:id="rId13"/>
        </w:object>
      </w:r>
    </w:p>
    <w:p w:rsidR="00BB41AB" w:rsidRPr="00BB41AB" w:rsidRDefault="00BB41AB" w:rsidP="00BB41A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67717" w:rsidRDefault="00EB3C23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="000A5B6B">
        <w:rPr>
          <w:rFonts w:ascii="Courier New" w:hAnsi="Courier New" w:cs="Courier New"/>
          <w:sz w:val="28"/>
          <w:szCs w:val="28"/>
        </w:rPr>
        <w:t xml:space="preserve"> клиент-серверное приложение, у которого клиент и сервер взаимодействуют по протоколу </w:t>
      </w:r>
      <w:r w:rsidR="000A5B6B">
        <w:rPr>
          <w:rFonts w:ascii="Courier New" w:hAnsi="Courier New" w:cs="Courier New"/>
          <w:sz w:val="28"/>
          <w:szCs w:val="28"/>
          <w:lang w:val="en-US"/>
        </w:rPr>
        <w:t>HTTP</w:t>
      </w:r>
      <w:r w:rsidR="000A5B6B" w:rsidRPr="000A5B6B">
        <w:rPr>
          <w:rFonts w:ascii="Courier New" w:hAnsi="Courier New" w:cs="Courier New"/>
          <w:sz w:val="28"/>
          <w:szCs w:val="28"/>
        </w:rPr>
        <w:t xml:space="preserve"> </w:t>
      </w:r>
      <w:r w:rsidR="000A5B6B">
        <w:rPr>
          <w:rFonts w:ascii="Courier New" w:hAnsi="Courier New" w:cs="Courier New"/>
          <w:sz w:val="28"/>
          <w:szCs w:val="28"/>
        </w:rPr>
        <w:t xml:space="preserve">называется </w:t>
      </w:r>
      <w:r w:rsidR="000A5B6B" w:rsidRPr="000A5B6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="000A5B6B" w:rsidRPr="000A5B6B">
        <w:rPr>
          <w:rFonts w:ascii="Courier New" w:hAnsi="Courier New" w:cs="Courier New"/>
          <w:b/>
          <w:sz w:val="28"/>
          <w:szCs w:val="28"/>
        </w:rPr>
        <w:t>-приложением</w:t>
      </w:r>
      <w:r w:rsidR="000A5B6B">
        <w:rPr>
          <w:rFonts w:ascii="Courier New" w:hAnsi="Courier New" w:cs="Courier New"/>
          <w:sz w:val="28"/>
          <w:szCs w:val="28"/>
        </w:rPr>
        <w:t>.</w:t>
      </w:r>
    </w:p>
    <w:p w:rsidR="00087A02" w:rsidRDefault="00087A02" w:rsidP="00087A02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087A02" w:rsidRDefault="00087A02" w:rsidP="000A5B6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когда говорят о разработке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87A0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приложения, говорят о разработке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frontend</w:t>
      </w:r>
      <w:r w:rsidRPr="00087A02">
        <w:rPr>
          <w:rFonts w:ascii="Courier New" w:hAnsi="Courier New" w:cs="Courier New"/>
          <w:b/>
          <w:sz w:val="28"/>
          <w:szCs w:val="28"/>
        </w:rPr>
        <w:t xml:space="preserve"> </w:t>
      </w:r>
      <w:r w:rsidRPr="00087A02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>клиента</w:t>
      </w:r>
      <w:r w:rsidRPr="00087A02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и </w:t>
      </w:r>
      <w:r w:rsidRPr="00087A02">
        <w:rPr>
          <w:rFonts w:ascii="Courier New" w:hAnsi="Courier New" w:cs="Courier New"/>
          <w:b/>
          <w:sz w:val="28"/>
          <w:szCs w:val="28"/>
          <w:lang w:val="en-US"/>
        </w:rPr>
        <w:t>backend</w:t>
      </w:r>
      <w:r w:rsidRPr="00087A02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сервера</w:t>
      </w:r>
      <w:r w:rsidRPr="00087A02">
        <w:rPr>
          <w:rFonts w:ascii="Courier New" w:hAnsi="Courier New" w:cs="Courier New"/>
          <w:sz w:val="28"/>
          <w:szCs w:val="28"/>
        </w:rPr>
        <w:t>)</w:t>
      </w:r>
    </w:p>
    <w:p w:rsidR="00FD0ACF" w:rsidRPr="00D67717" w:rsidRDefault="000A5B6B" w:rsidP="00D67717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</w:t>
      </w:r>
    </w:p>
    <w:p w:rsidR="00D67717" w:rsidRDefault="00D67717" w:rsidP="00D6771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i/>
          <w:sz w:val="28"/>
          <w:szCs w:val="28"/>
        </w:rPr>
        <w:t>курс посвящен</w:t>
      </w:r>
      <w:r>
        <w:rPr>
          <w:rFonts w:ascii="Courier New" w:hAnsi="Courier New" w:cs="Courier New"/>
          <w:sz w:val="28"/>
          <w:szCs w:val="28"/>
        </w:rPr>
        <w:t xml:space="preserve"> разработке серверной части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D6771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приложения или иначе </w:t>
      </w:r>
      <w:r w:rsidRPr="006E771A">
        <w:rPr>
          <w:rFonts w:ascii="Courier New" w:hAnsi="Courier New" w:cs="Courier New"/>
          <w:b/>
          <w:i/>
          <w:sz w:val="28"/>
          <w:szCs w:val="28"/>
        </w:rPr>
        <w:t xml:space="preserve">разработке </w:t>
      </w:r>
      <w:r w:rsidRPr="006E771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6E771A">
        <w:rPr>
          <w:rFonts w:ascii="Courier New" w:hAnsi="Courier New" w:cs="Courier New"/>
          <w:b/>
          <w:i/>
          <w:sz w:val="28"/>
          <w:szCs w:val="28"/>
        </w:rPr>
        <w:t>-сервер</w:t>
      </w:r>
      <w:r w:rsidR="00692D0D" w:rsidRPr="006E771A">
        <w:rPr>
          <w:rFonts w:ascii="Courier New" w:hAnsi="Courier New" w:cs="Courier New"/>
          <w:b/>
          <w:i/>
          <w:sz w:val="28"/>
          <w:szCs w:val="28"/>
        </w:rPr>
        <w:t>а</w:t>
      </w:r>
      <w:r w:rsidR="00087A02">
        <w:rPr>
          <w:rFonts w:ascii="Courier New" w:hAnsi="Courier New" w:cs="Courier New"/>
          <w:b/>
          <w:i/>
          <w:sz w:val="28"/>
          <w:szCs w:val="28"/>
        </w:rPr>
        <w:t xml:space="preserve"> (</w:t>
      </w:r>
      <w:r w:rsidR="00087A02">
        <w:rPr>
          <w:rFonts w:ascii="Courier New" w:hAnsi="Courier New" w:cs="Courier New"/>
          <w:b/>
          <w:i/>
          <w:sz w:val="28"/>
          <w:szCs w:val="28"/>
          <w:lang w:val="en-US"/>
        </w:rPr>
        <w:t>backend</w:t>
      </w:r>
      <w:r w:rsidR="00087A02">
        <w:rPr>
          <w:rFonts w:ascii="Courier New" w:hAnsi="Courier New" w:cs="Courier New"/>
          <w:b/>
          <w:i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>.</w:t>
      </w:r>
    </w:p>
    <w:p w:rsidR="00FD0ACF" w:rsidRPr="00D67717" w:rsidRDefault="00D67717" w:rsidP="00D67717">
      <w:pPr>
        <w:spacing w:after="0"/>
        <w:rPr>
          <w:rFonts w:ascii="Courier New" w:hAnsi="Courier New" w:cs="Courier New"/>
          <w:sz w:val="28"/>
          <w:szCs w:val="28"/>
        </w:rPr>
      </w:pPr>
      <w:r w:rsidRPr="00D67717">
        <w:rPr>
          <w:rFonts w:ascii="Courier New" w:hAnsi="Courier New" w:cs="Courier New"/>
          <w:sz w:val="28"/>
          <w:szCs w:val="28"/>
        </w:rPr>
        <w:t xml:space="preserve">  </w:t>
      </w:r>
    </w:p>
    <w:p w:rsidR="009F3DF6" w:rsidRPr="009F3DF6" w:rsidRDefault="009F3DF6" w:rsidP="006E771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узел Интернет: </w:t>
      </w:r>
      <w:r>
        <w:rPr>
          <w:rFonts w:ascii="Courier New" w:hAnsi="Courier New" w:cs="Courier New"/>
          <w:sz w:val="28"/>
          <w:szCs w:val="28"/>
        </w:rPr>
        <w:t xml:space="preserve">устройство, имеющее </w:t>
      </w:r>
      <w:r>
        <w:rPr>
          <w:rFonts w:ascii="Courier New" w:hAnsi="Courier New" w:cs="Courier New"/>
          <w:sz w:val="28"/>
          <w:szCs w:val="28"/>
          <w:lang w:val="en-US"/>
        </w:rPr>
        <w:t>IP</w:t>
      </w:r>
      <w:r w:rsidRPr="009F3DF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адрес и подключенное сети Интернет (обычно к сети Интернет-провайдера). Каждый узел характеризуется своей программно-аппаратной платформой – аппаратурой и операционной системой.   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F3DF6" w:rsidRPr="009F3DF6" w:rsidRDefault="009F3DF6" w:rsidP="009F3DF6">
      <w:p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C41778" w:rsidRPr="00C41778" w:rsidRDefault="006E771A" w:rsidP="00C417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6E771A">
        <w:rPr>
          <w:rFonts w:ascii="Courier New" w:hAnsi="Courier New" w:cs="Courier New"/>
          <w:b/>
          <w:sz w:val="28"/>
          <w:szCs w:val="28"/>
        </w:rPr>
        <w:t>кроссплатформенное приложение</w:t>
      </w:r>
      <w:r>
        <w:rPr>
          <w:rFonts w:ascii="Courier New" w:hAnsi="Courier New" w:cs="Courier New"/>
          <w:sz w:val="28"/>
          <w:szCs w:val="28"/>
        </w:rPr>
        <w:t>: приложение, способное работать на более чем одной программно-аппаратной (аппаратура + операционная система) платформе.  Кроссплатформенность может быть достигнута различными способами: 1) на уровне компилятора (С, С++)</w:t>
      </w:r>
      <w:r w:rsidR="006F0186">
        <w:rPr>
          <w:rFonts w:ascii="Courier New" w:hAnsi="Courier New" w:cs="Courier New"/>
          <w:sz w:val="28"/>
          <w:szCs w:val="28"/>
        </w:rPr>
        <w:t>; 2) на уровне среды (</w:t>
      </w:r>
      <w:proofErr w:type="spellStart"/>
      <w:r w:rsidR="006F0186">
        <w:rPr>
          <w:rFonts w:ascii="Courier New" w:hAnsi="Courier New" w:cs="Courier New"/>
          <w:sz w:val="28"/>
          <w:szCs w:val="28"/>
        </w:rPr>
        <w:t>фреймворка</w:t>
      </w:r>
      <w:proofErr w:type="spellEnd"/>
      <w:r w:rsidR="006F0186">
        <w:rPr>
          <w:rFonts w:ascii="Courier New" w:hAnsi="Courier New" w:cs="Courier New"/>
          <w:sz w:val="28"/>
          <w:szCs w:val="28"/>
        </w:rPr>
        <w:t>) исполнения (</w:t>
      </w:r>
      <w:r w:rsidR="006F0186">
        <w:rPr>
          <w:rFonts w:ascii="Courier New" w:hAnsi="Courier New" w:cs="Courier New"/>
          <w:sz w:val="28"/>
          <w:szCs w:val="28"/>
          <w:lang w:val="en-US"/>
        </w:rPr>
        <w:t>Java</w:t>
      </w:r>
      <w:r w:rsidR="006F0186" w:rsidRPr="006F0186">
        <w:rPr>
          <w:rFonts w:ascii="Courier New" w:hAnsi="Courier New" w:cs="Courier New"/>
          <w:sz w:val="28"/>
          <w:szCs w:val="28"/>
        </w:rPr>
        <w:t>/</w:t>
      </w:r>
      <w:r w:rsidR="006F0186">
        <w:rPr>
          <w:rFonts w:ascii="Courier New" w:hAnsi="Courier New" w:cs="Courier New"/>
          <w:sz w:val="28"/>
          <w:szCs w:val="28"/>
          <w:lang w:val="en-US"/>
        </w:rPr>
        <w:t>JVM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, </w:t>
      </w:r>
      <w:r w:rsidR="006F0186">
        <w:rPr>
          <w:rFonts w:ascii="Courier New" w:hAnsi="Courier New" w:cs="Courier New"/>
          <w:sz w:val="28"/>
          <w:szCs w:val="28"/>
          <w:lang w:val="en-US"/>
        </w:rPr>
        <w:t>C</w:t>
      </w:r>
      <w:r w:rsidR="006F0186" w:rsidRPr="006F0186">
        <w:rPr>
          <w:rFonts w:ascii="Courier New" w:hAnsi="Courier New" w:cs="Courier New"/>
          <w:sz w:val="28"/>
          <w:szCs w:val="28"/>
        </w:rPr>
        <w:t>#/.</w:t>
      </w:r>
      <w:r w:rsidR="006F0186">
        <w:rPr>
          <w:rFonts w:ascii="Courier New" w:hAnsi="Courier New" w:cs="Courier New"/>
          <w:sz w:val="28"/>
          <w:szCs w:val="28"/>
          <w:lang w:val="en-US"/>
        </w:rPr>
        <w:t>NET</w:t>
      </w:r>
      <w:r w:rsidR="006F0186" w:rsidRPr="006F0186">
        <w:rPr>
          <w:rFonts w:ascii="Courier New" w:hAnsi="Courier New" w:cs="Courier New"/>
          <w:sz w:val="28"/>
          <w:szCs w:val="28"/>
        </w:rPr>
        <w:t xml:space="preserve"> </w:t>
      </w:r>
      <w:r w:rsidR="006F0186">
        <w:rPr>
          <w:rFonts w:ascii="Courier New" w:hAnsi="Courier New" w:cs="Courier New"/>
          <w:sz w:val="28"/>
          <w:szCs w:val="28"/>
          <w:lang w:val="en-US"/>
        </w:rPr>
        <w:t>CORE</w:t>
      </w:r>
      <w:r w:rsidR="00352916" w:rsidRPr="00352916">
        <w:rPr>
          <w:rFonts w:ascii="Courier New" w:hAnsi="Courier New" w:cs="Courier New"/>
          <w:sz w:val="28"/>
          <w:szCs w:val="28"/>
        </w:rPr>
        <w:t>/</w:t>
      </w:r>
      <w:r w:rsidR="00352916">
        <w:rPr>
          <w:rFonts w:ascii="Courier New" w:hAnsi="Courier New" w:cs="Courier New"/>
          <w:sz w:val="28"/>
          <w:szCs w:val="28"/>
          <w:lang w:val="en-US"/>
        </w:rPr>
        <w:t>CLR</w:t>
      </w:r>
      <w:r w:rsidR="009F3DF6" w:rsidRPr="009F3DF6">
        <w:rPr>
          <w:rFonts w:ascii="Courier New" w:hAnsi="Courier New" w:cs="Courier New"/>
          <w:sz w:val="28"/>
          <w:szCs w:val="28"/>
        </w:rPr>
        <w:t xml:space="preserve">, </w:t>
      </w:r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Node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  <w:proofErr w:type="spellStart"/>
      <w:r w:rsidR="009F3DF6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9F3DF6" w:rsidRPr="009F3DF6">
        <w:rPr>
          <w:rFonts w:ascii="Courier New" w:hAnsi="Courier New" w:cs="Courier New"/>
          <w:sz w:val="28"/>
          <w:szCs w:val="28"/>
        </w:rPr>
        <w:t>/</w:t>
      </w:r>
      <w:r w:rsidR="009F3DF6">
        <w:rPr>
          <w:rFonts w:ascii="Courier New" w:hAnsi="Courier New" w:cs="Courier New"/>
          <w:sz w:val="28"/>
          <w:szCs w:val="28"/>
          <w:lang w:val="en-US"/>
        </w:rPr>
        <w:t>V</w:t>
      </w:r>
      <w:r w:rsidR="009F3DF6" w:rsidRPr="009F3DF6">
        <w:rPr>
          <w:rFonts w:ascii="Courier New" w:hAnsi="Courier New" w:cs="Courier New"/>
          <w:sz w:val="28"/>
          <w:szCs w:val="28"/>
        </w:rPr>
        <w:t>8</w:t>
      </w:r>
      <w:r w:rsidR="006F0186" w:rsidRPr="006F0186">
        <w:rPr>
          <w:rFonts w:ascii="Courier New" w:hAnsi="Courier New" w:cs="Courier New"/>
          <w:sz w:val="28"/>
          <w:szCs w:val="28"/>
        </w:rPr>
        <w:t>)</w:t>
      </w:r>
      <w:r w:rsidR="009F3DF6" w:rsidRPr="009F3DF6">
        <w:rPr>
          <w:rFonts w:ascii="Courier New" w:hAnsi="Courier New" w:cs="Courier New"/>
          <w:sz w:val="28"/>
          <w:szCs w:val="28"/>
        </w:rPr>
        <w:t>.</w:t>
      </w:r>
    </w:p>
    <w:p w:rsidR="006E771A" w:rsidRPr="00C41778" w:rsidRDefault="00C41778" w:rsidP="00C41778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object w:dxaOrig="8232" w:dyaOrig="5293">
          <v:shape id="_x0000_i1035" type="#_x0000_t75" style="width:250.8pt;height:161.4pt" o:ole="">
            <v:imagedata r:id="rId14" o:title=""/>
          </v:shape>
          <o:OLEObject Type="Embed" ProgID="Visio.Drawing.15" ShapeID="_x0000_i1035" DrawAspect="Content" ObjectID="_1692213217" r:id="rId15"/>
        </w:object>
      </w:r>
      <w:r>
        <w:tab/>
      </w:r>
      <w:r>
        <w:tab/>
      </w:r>
      <w:r>
        <w:object w:dxaOrig="5401" w:dyaOrig="5725">
          <v:shape id="_x0000_i1036" type="#_x0000_t75" style="width:151.8pt;height:162pt" o:ole="">
            <v:imagedata r:id="rId16" o:title=""/>
          </v:shape>
          <o:OLEObject Type="Embed" ProgID="Visio.Drawing.15" ShapeID="_x0000_i1036" DrawAspect="Content" ObjectID="_1692213218" r:id="rId17"/>
        </w:object>
      </w:r>
    </w:p>
    <w:p w:rsidR="00ED368B" w:rsidRPr="00ED368B" w:rsidRDefault="00ED368B" w:rsidP="00ED368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lastRenderedPageBreak/>
        <w:t>ПСКП: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7312E3">
        <w:rPr>
          <w:rFonts w:ascii="Courier New" w:hAnsi="Courier New" w:cs="Courier New"/>
          <w:b/>
          <w:sz w:val="28"/>
          <w:szCs w:val="28"/>
        </w:rPr>
        <w:t xml:space="preserve">в </w:t>
      </w:r>
      <w:r w:rsidRPr="00ED368B">
        <w:rPr>
          <w:rFonts w:ascii="Courier New" w:hAnsi="Courier New" w:cs="Courier New"/>
          <w:b/>
          <w:sz w:val="28"/>
          <w:szCs w:val="28"/>
        </w:rPr>
        <w:t>этом курсе</w:t>
      </w:r>
      <w:r>
        <w:rPr>
          <w:rFonts w:ascii="Courier New" w:hAnsi="Courier New" w:cs="Courier New"/>
          <w:sz w:val="28"/>
          <w:szCs w:val="28"/>
        </w:rPr>
        <w:t xml:space="preserve"> будут рассматриваться приложения, </w:t>
      </w:r>
      <w:r w:rsidRPr="00ED368B">
        <w:rPr>
          <w:rFonts w:ascii="Courier New" w:hAnsi="Courier New" w:cs="Courier New"/>
          <w:b/>
          <w:sz w:val="28"/>
          <w:szCs w:val="28"/>
        </w:rPr>
        <w:t>кроссплатформенност</w:t>
      </w:r>
      <w:r w:rsidRPr="00EA3CEB">
        <w:rPr>
          <w:rFonts w:ascii="Courier New" w:hAnsi="Courier New" w:cs="Courier New"/>
          <w:b/>
          <w:sz w:val="28"/>
          <w:szCs w:val="28"/>
        </w:rPr>
        <w:t>ь</w:t>
      </w:r>
      <w:r>
        <w:rPr>
          <w:rFonts w:ascii="Courier New" w:hAnsi="Courier New" w:cs="Courier New"/>
          <w:sz w:val="28"/>
          <w:szCs w:val="28"/>
        </w:rPr>
        <w:t xml:space="preserve"> которых обеспечивается </w:t>
      </w:r>
      <w:r w:rsidRPr="00ED368B">
        <w:rPr>
          <w:rFonts w:ascii="Courier New" w:hAnsi="Courier New" w:cs="Courier New"/>
          <w:b/>
          <w:sz w:val="28"/>
          <w:szCs w:val="28"/>
        </w:rPr>
        <w:t>средой исполнения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ED368B" w:rsidRPr="00ED368B" w:rsidRDefault="00ED368B" w:rsidP="00ED368B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6E771A" w:rsidRPr="00474580" w:rsidRDefault="009F3DF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9F3DF6">
        <w:rPr>
          <w:rFonts w:ascii="Courier New" w:hAnsi="Courier New" w:cs="Courier New"/>
          <w:b/>
          <w:sz w:val="28"/>
          <w:szCs w:val="28"/>
        </w:rPr>
        <w:t xml:space="preserve">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курс посвящен разработке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-серверов, которые могут работать на более чем одной программно-аппаратной платформе</w:t>
      </w:r>
      <w:r>
        <w:rPr>
          <w:rFonts w:ascii="Courier New" w:hAnsi="Courier New" w:cs="Courier New"/>
          <w:b/>
          <w:i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или иначе, </w:t>
      </w:r>
      <w:r w:rsidRPr="009F3DF6">
        <w:rPr>
          <w:rFonts w:ascii="Courier New" w:hAnsi="Courier New" w:cs="Courier New"/>
          <w:b/>
          <w:i/>
          <w:sz w:val="28"/>
          <w:szCs w:val="28"/>
        </w:rPr>
        <w:t xml:space="preserve">разработке кроссплатформенных </w:t>
      </w:r>
      <w:r w:rsidRPr="009F3DF6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9F3DF6">
        <w:rPr>
          <w:rFonts w:ascii="Courier New" w:hAnsi="Courier New" w:cs="Courier New"/>
          <w:b/>
          <w:i/>
          <w:sz w:val="28"/>
          <w:szCs w:val="28"/>
        </w:rPr>
        <w:t>-серверов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C31046" w:rsidRPr="007312E3" w:rsidRDefault="00C31046" w:rsidP="007312E3">
      <w:pPr>
        <w:rPr>
          <w:rFonts w:ascii="Courier New" w:hAnsi="Courier New" w:cs="Courier New"/>
          <w:sz w:val="28"/>
          <w:szCs w:val="28"/>
        </w:rPr>
      </w:pPr>
    </w:p>
    <w:p w:rsidR="009F3DF6" w:rsidRDefault="00C31046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C3104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технологии для разработки кроссплатформенных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C31046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серверов:</w:t>
      </w:r>
    </w:p>
    <w:p w:rsidR="00C31046" w:rsidRDefault="00C31046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 w:rsidRPr="00FE3402"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 w:rsidR="00FE3402">
        <w:rPr>
          <w:rFonts w:ascii="Courier New" w:hAnsi="Courier New" w:cs="Courier New"/>
          <w:sz w:val="28"/>
          <w:szCs w:val="28"/>
          <w:lang w:val="en-US"/>
        </w:rPr>
        <w:t>PHP/Apache</w:t>
      </w:r>
      <w:r w:rsidR="00FA478A">
        <w:rPr>
          <w:rFonts w:ascii="Courier New" w:hAnsi="Courier New" w:cs="Courier New"/>
          <w:sz w:val="28"/>
          <w:szCs w:val="28"/>
          <w:lang w:val="en-US"/>
        </w:rPr>
        <w:t>, LAMP</w:t>
      </w:r>
      <w:r w:rsidR="00FE3402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Java/JVM/Application Server;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C#/ASP.NET CORE;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Python/Django;</w:t>
      </w:r>
    </w:p>
    <w:p w:rsidR="00FE3402" w:rsidRDefault="00FE34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Ruby on Rails</w:t>
      </w:r>
      <w:r w:rsidR="00FA478A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FA478A" w:rsidRDefault="00FA478A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- JS/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Node.js, ….</w:t>
      </w:r>
      <w:proofErr w:type="gramEnd"/>
    </w:p>
    <w:p w:rsidR="00087A02" w:rsidRPr="00FE3402" w:rsidRDefault="00087A02" w:rsidP="00C31046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246882" w:rsidRPr="000A66E2" w:rsidRDefault="00FA478A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BB41AB">
        <w:rPr>
          <w:rFonts w:ascii="Courier New" w:hAnsi="Courier New" w:cs="Courier New"/>
          <w:b/>
          <w:sz w:val="28"/>
          <w:szCs w:val="28"/>
        </w:rPr>
        <w:t>ПСКП:</w:t>
      </w:r>
      <w:r w:rsidRPr="00FA478A">
        <w:rPr>
          <w:rFonts w:ascii="Courier New" w:hAnsi="Courier New" w:cs="Courier New"/>
          <w:b/>
          <w:sz w:val="28"/>
          <w:szCs w:val="28"/>
        </w:rPr>
        <w:t xml:space="preserve"> 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в этом курсе будет рассматриваться разработка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FA478A">
        <w:rPr>
          <w:rFonts w:ascii="Courier New" w:hAnsi="Courier New" w:cs="Courier New"/>
          <w:b/>
          <w:i/>
          <w:sz w:val="28"/>
          <w:szCs w:val="28"/>
        </w:rPr>
        <w:t xml:space="preserve">-серверов с помощью технологии 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r w:rsidRPr="00FA478A">
        <w:rPr>
          <w:rFonts w:ascii="Courier New" w:hAnsi="Courier New" w:cs="Courier New"/>
          <w:b/>
          <w:i/>
          <w:sz w:val="28"/>
          <w:szCs w:val="28"/>
        </w:rPr>
        <w:t>/</w:t>
      </w:r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Node</w:t>
      </w:r>
      <w:r w:rsidRPr="00FA478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FA478A">
        <w:rPr>
          <w:rFonts w:ascii="Courier New" w:hAnsi="Courier New" w:cs="Courier New"/>
          <w:b/>
          <w:i/>
          <w:sz w:val="28"/>
          <w:szCs w:val="28"/>
          <w:lang w:val="en-US"/>
        </w:rPr>
        <w:t>js</w:t>
      </w:r>
      <w:proofErr w:type="spellEnd"/>
    </w:p>
    <w:p w:rsidR="000A66E2" w:rsidRPr="000A66E2" w:rsidRDefault="000A66E2" w:rsidP="000A66E2">
      <w:pPr>
        <w:pStyle w:val="a3"/>
        <w:spacing w:after="0"/>
        <w:ind w:left="360"/>
        <w:rPr>
          <w:rFonts w:ascii="Courier New" w:hAnsi="Courier New" w:cs="Courier New"/>
          <w:sz w:val="28"/>
          <w:szCs w:val="28"/>
        </w:rPr>
      </w:pPr>
    </w:p>
    <w:p w:rsidR="002B7B7E" w:rsidRPr="002B7B7E" w:rsidRDefault="00735F55" w:rsidP="007435D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 xml:space="preserve">-сервер: </w:t>
      </w:r>
      <w:r>
        <w:rPr>
          <w:rFonts w:ascii="Courier New" w:hAnsi="Courier New" w:cs="Courier New"/>
          <w:sz w:val="28"/>
          <w:szCs w:val="28"/>
        </w:rPr>
        <w:t>ресурсы</w:t>
      </w:r>
      <w:r w:rsidR="00FD1461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потребляемые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сервером</w:t>
      </w:r>
      <w:r w:rsidR="002B7B7E" w:rsidRPr="002B7B7E">
        <w:rPr>
          <w:rFonts w:ascii="Courier New" w:hAnsi="Courier New" w:cs="Courier New"/>
          <w:sz w:val="28"/>
          <w:szCs w:val="28"/>
        </w:rPr>
        <w:t xml:space="preserve"> (</w:t>
      </w:r>
      <w:r w:rsidR="002B7B7E">
        <w:rPr>
          <w:rFonts w:ascii="Courier New" w:hAnsi="Courier New" w:cs="Courier New"/>
          <w:sz w:val="28"/>
          <w:szCs w:val="28"/>
          <w:lang w:val="en-US"/>
        </w:rPr>
        <w:t>CPU</w:t>
      </w:r>
      <w:r w:rsidR="002B7B7E">
        <w:rPr>
          <w:rFonts w:ascii="Courier New" w:hAnsi="Courier New" w:cs="Courier New"/>
          <w:sz w:val="28"/>
          <w:szCs w:val="28"/>
        </w:rPr>
        <w:t xml:space="preserve">, </w:t>
      </w:r>
      <w:r w:rsidR="002B7B7E">
        <w:rPr>
          <w:rFonts w:ascii="Courier New" w:hAnsi="Courier New" w:cs="Courier New"/>
          <w:sz w:val="28"/>
          <w:szCs w:val="28"/>
          <w:lang w:val="en-US"/>
        </w:rPr>
        <w:t>Memory</w:t>
      </w:r>
      <w:r w:rsidR="002B7B7E" w:rsidRPr="002B7B7E">
        <w:rPr>
          <w:rFonts w:ascii="Courier New" w:hAnsi="Courier New" w:cs="Courier New"/>
          <w:sz w:val="28"/>
          <w:szCs w:val="28"/>
        </w:rPr>
        <w:t xml:space="preserve">, </w:t>
      </w:r>
      <w:r w:rsidR="002B7B7E">
        <w:rPr>
          <w:rFonts w:ascii="Courier New" w:hAnsi="Courier New" w:cs="Courier New"/>
          <w:sz w:val="28"/>
          <w:szCs w:val="28"/>
          <w:lang w:val="en-US"/>
        </w:rPr>
        <w:t>Disk</w:t>
      </w:r>
      <w:r w:rsidR="002B7B7E" w:rsidRPr="002B7B7E">
        <w:rPr>
          <w:rFonts w:ascii="Courier New" w:hAnsi="Courier New" w:cs="Courier New"/>
          <w:sz w:val="28"/>
          <w:szCs w:val="28"/>
        </w:rPr>
        <w:t xml:space="preserve">, </w:t>
      </w:r>
      <w:r w:rsidR="002B7B7E">
        <w:rPr>
          <w:rFonts w:ascii="Courier New" w:hAnsi="Courier New" w:cs="Courier New"/>
          <w:sz w:val="28"/>
          <w:szCs w:val="28"/>
          <w:lang w:val="en-US"/>
        </w:rPr>
        <w:t>Network</w:t>
      </w:r>
      <w:r w:rsidR="002B7B7E" w:rsidRPr="002B7B7E">
        <w:rPr>
          <w:rFonts w:ascii="Courier New" w:hAnsi="Courier New" w:cs="Courier New"/>
          <w:sz w:val="28"/>
          <w:szCs w:val="28"/>
        </w:rPr>
        <w:t>)</w:t>
      </w:r>
      <w:r w:rsidR="002B7B7E">
        <w:rPr>
          <w:rFonts w:ascii="Courier New" w:hAnsi="Courier New" w:cs="Courier New"/>
          <w:sz w:val="28"/>
          <w:szCs w:val="28"/>
        </w:rPr>
        <w:t>.</w:t>
      </w:r>
      <w:r w:rsidR="004E03B2">
        <w:rPr>
          <w:rFonts w:ascii="Courier New" w:hAnsi="Courier New" w:cs="Courier New"/>
          <w:sz w:val="28"/>
          <w:szCs w:val="28"/>
        </w:rPr>
        <w:t xml:space="preserve"> </w:t>
      </w:r>
    </w:p>
    <w:p w:rsidR="002B7B7E" w:rsidRPr="002B7B7E" w:rsidRDefault="002B7B7E" w:rsidP="002B7B7E">
      <w:pPr>
        <w:pStyle w:val="a3"/>
        <w:rPr>
          <w:rFonts w:ascii="Courier New" w:hAnsi="Courier New" w:cs="Courier New"/>
          <w:sz w:val="28"/>
          <w:szCs w:val="28"/>
        </w:rPr>
      </w:pPr>
    </w:p>
    <w:p w:rsidR="00735F55" w:rsidRPr="007435D2" w:rsidRDefault="002B7B7E" w:rsidP="007435D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 xml:space="preserve">-сервер: </w:t>
      </w:r>
      <w:r w:rsidRPr="002B7B7E">
        <w:rPr>
          <w:rFonts w:ascii="Courier New" w:hAnsi="Courier New" w:cs="Courier New"/>
          <w:sz w:val="28"/>
          <w:szCs w:val="28"/>
        </w:rPr>
        <w:t>операции (</w:t>
      </w:r>
      <w:r w:rsidRPr="002B7B7E">
        <w:rPr>
          <w:rFonts w:ascii="Courier New" w:hAnsi="Courier New" w:cs="Courier New"/>
          <w:sz w:val="28"/>
          <w:szCs w:val="28"/>
          <w:lang w:val="en-US"/>
        </w:rPr>
        <w:t>CPU</w:t>
      </w:r>
      <w:r w:rsidRPr="002B7B7E">
        <w:rPr>
          <w:rFonts w:ascii="Courier New" w:hAnsi="Courier New" w:cs="Courier New"/>
          <w:sz w:val="28"/>
          <w:szCs w:val="28"/>
        </w:rPr>
        <w:t xml:space="preserve"> </w:t>
      </w:r>
      <w:r w:rsidRPr="002B7B7E">
        <w:rPr>
          <w:rFonts w:ascii="Courier New" w:hAnsi="Courier New" w:cs="Courier New"/>
          <w:sz w:val="28"/>
          <w:szCs w:val="28"/>
          <w:lang w:val="en-US"/>
        </w:rPr>
        <w:t>bound</w:t>
      </w:r>
      <w:r w:rsidRPr="002B7B7E">
        <w:rPr>
          <w:rFonts w:ascii="Courier New" w:hAnsi="Courier New" w:cs="Courier New"/>
          <w:sz w:val="28"/>
          <w:szCs w:val="28"/>
        </w:rPr>
        <w:t xml:space="preserve">, </w:t>
      </w:r>
      <w:r w:rsidRPr="002B7B7E">
        <w:rPr>
          <w:rFonts w:ascii="Courier New" w:hAnsi="Courier New" w:cs="Courier New"/>
          <w:sz w:val="28"/>
          <w:szCs w:val="28"/>
          <w:lang w:val="en-US"/>
        </w:rPr>
        <w:t>IO</w:t>
      </w:r>
      <w:r w:rsidRPr="002B7B7E">
        <w:rPr>
          <w:rFonts w:ascii="Courier New" w:hAnsi="Courier New" w:cs="Courier New"/>
          <w:sz w:val="28"/>
          <w:szCs w:val="28"/>
        </w:rPr>
        <w:t xml:space="preserve"> </w:t>
      </w:r>
      <w:r w:rsidRPr="002B7B7E">
        <w:rPr>
          <w:rFonts w:ascii="Courier New" w:hAnsi="Courier New" w:cs="Courier New"/>
          <w:sz w:val="28"/>
          <w:szCs w:val="28"/>
          <w:lang w:val="en-US"/>
        </w:rPr>
        <w:t>bound</w:t>
      </w:r>
      <w:r w:rsidRPr="002B7B7E">
        <w:rPr>
          <w:rFonts w:ascii="Courier New" w:hAnsi="Courier New" w:cs="Courier New"/>
          <w:b/>
          <w:sz w:val="28"/>
          <w:szCs w:val="28"/>
        </w:rPr>
        <w:t xml:space="preserve">), </w:t>
      </w:r>
      <w:r w:rsidR="004E03B2">
        <w:rPr>
          <w:rFonts w:ascii="Courier New" w:hAnsi="Courier New" w:cs="Courier New"/>
          <w:sz w:val="28"/>
          <w:szCs w:val="28"/>
        </w:rPr>
        <w:t>блокирующий ввод</w:t>
      </w:r>
      <w:r w:rsidR="004E03B2" w:rsidRPr="004E03B2">
        <w:rPr>
          <w:rFonts w:ascii="Courier New" w:hAnsi="Courier New" w:cs="Courier New"/>
          <w:sz w:val="28"/>
          <w:szCs w:val="28"/>
        </w:rPr>
        <w:t>/</w:t>
      </w:r>
      <w:r w:rsidR="004E03B2">
        <w:rPr>
          <w:rFonts w:ascii="Courier New" w:hAnsi="Courier New" w:cs="Courier New"/>
          <w:sz w:val="28"/>
          <w:szCs w:val="28"/>
        </w:rPr>
        <w:t>вывод</w:t>
      </w:r>
      <w:r w:rsidR="00735F55">
        <w:rPr>
          <w:rFonts w:ascii="Courier New" w:hAnsi="Courier New" w:cs="Courier New"/>
          <w:sz w:val="28"/>
          <w:szCs w:val="28"/>
        </w:rPr>
        <w:t xml:space="preserve"> </w:t>
      </w:r>
    </w:p>
    <w:p w:rsidR="003C61EF" w:rsidRDefault="002B7B7E" w:rsidP="002B7B7E">
      <w:pPr>
        <w:pStyle w:val="a3"/>
        <w:ind w:left="426"/>
        <w:jc w:val="center"/>
      </w:pPr>
      <w:r>
        <w:object w:dxaOrig="16428" w:dyaOrig="10392">
          <v:shape id="_x0000_i1027" type="#_x0000_t75" style="width:489pt;height:306.6pt" o:ole="">
            <v:imagedata r:id="rId18" o:title=""/>
          </v:shape>
          <o:OLEObject Type="Embed" ProgID="Visio.Drawing.15" ShapeID="_x0000_i1027" DrawAspect="Content" ObjectID="_1692213219" r:id="rId19"/>
        </w:object>
      </w:r>
    </w:p>
    <w:p w:rsidR="00322B87" w:rsidRDefault="00322B87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IO</w:t>
      </w:r>
      <w:r w:rsidRPr="003C61EF">
        <w:rPr>
          <w:rFonts w:ascii="Courier New" w:hAnsi="Courier New" w:cs="Courier New"/>
          <w:b/>
          <w:sz w:val="28"/>
          <w:szCs w:val="28"/>
        </w:rPr>
        <w:t>-</w:t>
      </w:r>
      <w:r w:rsidR="002A76BE" w:rsidRPr="003C61EF">
        <w:rPr>
          <w:rFonts w:ascii="Courier New" w:hAnsi="Courier New" w:cs="Courier New"/>
          <w:b/>
          <w:sz w:val="28"/>
          <w:szCs w:val="28"/>
        </w:rPr>
        <w:t>операции</w:t>
      </w:r>
      <w:r>
        <w:rPr>
          <w:rFonts w:ascii="Courier New" w:hAnsi="Courier New" w:cs="Courier New"/>
          <w:sz w:val="28"/>
          <w:szCs w:val="28"/>
        </w:rPr>
        <w:t xml:space="preserve">: </w:t>
      </w:r>
      <w:r w:rsidR="002A76BE">
        <w:rPr>
          <w:rFonts w:ascii="Courier New" w:hAnsi="Courier New" w:cs="Courier New"/>
          <w:sz w:val="28"/>
          <w:szCs w:val="28"/>
        </w:rPr>
        <w:t>блокирующие и неблокирующие</w:t>
      </w:r>
    </w:p>
    <w:p w:rsidR="003C61EF" w:rsidRDefault="003C61EF" w:rsidP="003C61EF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A76BE" w:rsidRDefault="002A76BE" w:rsidP="002A76BE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Прямоугольник 4" descr="D:\3-%D0%B8%D0%B9 %D0%BA%D1%83%D1%80%D1%81\%D0%9F%D0%A1%D0%9A%D0%9F (+)\cwp-gh-pages\04\images\multithreadin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7BFDC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Прямоугольник 6" descr="D:\3-%D0%B8%D0%B9 %D0%BA%D1%83%D1%80%D1%81\%D0%9F%D0%A1%D0%9A%D0%9F (+)\cwp-gh-pages\04\images\single-thre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5D6376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hmie2isDAABB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Прямоугольник 7" descr="D:\3-%D0%B8%D0%B9 %D0%BA%D1%83%D1%80%D1%81\%D0%9F%D0%A1%D0%9A%D0%9F (+)\cwp-gh-pages\04\images\single-threa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0E2A90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uz5VHysDAABBBgAA&#10;DgAAAAAAAAAAAAAAAAAuAgAAZHJzL2Uyb0RvYy54bWxQSwECLQAUAAYACAAAACEATKDpLNgAAAAD&#10;AQAADwAAAAAAAAAAAAAAAACFBQAAZHJzL2Rvd25yZXYueG1sUEsFBgAAAAAEAAQA8wAAAIoGAAAA&#10;AA==&#10;" filled="f" stroked="f">
                <o:lock v:ext="edit" aspectratio="t"/>
                <w10:anchorlock/>
              </v:rect>
            </w:pict>
          </mc:Fallback>
        </mc:AlternateContent>
      </w:r>
      <w:r w:rsidR="005219FA">
        <w:rPr>
          <w:rFonts w:ascii="Courier New" w:hAnsi="Courier New" w:cs="Courier New"/>
          <w:sz w:val="28"/>
          <w:szCs w:val="28"/>
          <w:lang w:val="en-US"/>
        </w:rPr>
        <w:pict>
          <v:shape id="_x0000_i1028" type="#_x0000_t75" style="width:189pt;height:236.4pt">
            <v:imagedata r:id="rId20" o:title="single-thread"/>
          </v:shape>
        </w:pict>
      </w:r>
      <w:r>
        <w:rPr>
          <w:rFonts w:ascii="Courier New" w:hAnsi="Courier New" w:cs="Courier New"/>
          <w:sz w:val="28"/>
          <w:szCs w:val="28"/>
        </w:rPr>
        <w:t xml:space="preserve">       </w:t>
      </w:r>
      <w:r w:rsidR="005219FA">
        <w:rPr>
          <w:rFonts w:ascii="Courier New" w:hAnsi="Courier New" w:cs="Courier New"/>
          <w:sz w:val="28"/>
          <w:szCs w:val="28"/>
          <w:lang w:val="en-US"/>
        </w:rPr>
        <w:pict>
          <v:shape id="_x0000_i1029" type="#_x0000_t75" style="width:193.2pt;height:237pt">
            <v:imagedata r:id="rId21" o:title="non-blocking"/>
          </v:shape>
        </w:pict>
      </w:r>
    </w:p>
    <w:p w:rsidR="003C61EF" w:rsidRPr="002A76BE" w:rsidRDefault="003C61EF" w:rsidP="002A76BE">
      <w:p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C22E9B" w:rsidRDefault="004E03B2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735F55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35F55">
        <w:rPr>
          <w:rFonts w:ascii="Courier New" w:hAnsi="Courier New" w:cs="Courier New"/>
          <w:b/>
          <w:sz w:val="28"/>
          <w:szCs w:val="28"/>
        </w:rPr>
        <w:t>-сервер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proofErr w:type="gramStart"/>
      <w:r>
        <w:rPr>
          <w:rFonts w:ascii="Courier New" w:hAnsi="Courier New" w:cs="Courier New"/>
          <w:sz w:val="28"/>
          <w:szCs w:val="28"/>
        </w:rPr>
        <w:t>2 подхода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для решения проблем блокирующего ввода</w:t>
      </w:r>
      <w:r w:rsidRPr="004E03B2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вывода: 1) применение многопоточности</w:t>
      </w:r>
      <w:r w:rsidR="006043CC" w:rsidRPr="006043CC">
        <w:rPr>
          <w:rFonts w:ascii="Courier New" w:hAnsi="Courier New" w:cs="Courier New"/>
          <w:sz w:val="28"/>
          <w:szCs w:val="28"/>
        </w:rPr>
        <w:t xml:space="preserve"> (</w:t>
      </w:r>
      <w:r w:rsidR="006043CC">
        <w:rPr>
          <w:rFonts w:ascii="Courier New" w:hAnsi="Courier New" w:cs="Courier New"/>
          <w:sz w:val="28"/>
          <w:szCs w:val="28"/>
        </w:rPr>
        <w:t>ограничение по количеств</w:t>
      </w:r>
      <w:r w:rsidR="00F1721C">
        <w:rPr>
          <w:rFonts w:ascii="Courier New" w:hAnsi="Courier New" w:cs="Courier New"/>
          <w:sz w:val="28"/>
          <w:szCs w:val="28"/>
        </w:rPr>
        <w:t>у потоков, каждый поток требует</w:t>
      </w:r>
      <w:r w:rsidR="006043CC">
        <w:rPr>
          <w:rFonts w:ascii="Courier New" w:hAnsi="Courier New" w:cs="Courier New"/>
          <w:sz w:val="28"/>
          <w:szCs w:val="28"/>
        </w:rPr>
        <w:t xml:space="preserve"> дополнительной памяти</w:t>
      </w:r>
      <w:r w:rsidR="006043CC" w:rsidRPr="006043CC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; 2) применение паттерна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4E03B2">
        <w:rPr>
          <w:rFonts w:ascii="Courier New" w:hAnsi="Courier New" w:cs="Courier New"/>
          <w:sz w:val="28"/>
          <w:szCs w:val="28"/>
        </w:rPr>
        <w:t>.</w:t>
      </w:r>
    </w:p>
    <w:p w:rsidR="006043CC" w:rsidRDefault="006043CC" w:rsidP="00C22E9B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Apache</w:t>
      </w:r>
      <w:r w:rsidRPr="006043CC">
        <w:rPr>
          <w:rFonts w:ascii="Courier New" w:hAnsi="Courier New" w:cs="Courier New"/>
          <w:sz w:val="28"/>
          <w:szCs w:val="28"/>
        </w:rPr>
        <w:t xml:space="preserve"> – </w:t>
      </w:r>
      <w:proofErr w:type="spellStart"/>
      <w:r>
        <w:rPr>
          <w:rFonts w:ascii="Courier New" w:hAnsi="Courier New" w:cs="Courier New"/>
          <w:sz w:val="28"/>
          <w:szCs w:val="28"/>
        </w:rPr>
        <w:t>многопоточность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Nginx</w:t>
      </w:r>
      <w:r w:rsidRPr="006043CC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  <w:lang w:val="en-US"/>
        </w:rPr>
        <w:t>Reactor</w:t>
      </w:r>
      <w:r w:rsidRPr="006043CC">
        <w:rPr>
          <w:rFonts w:ascii="Courier New" w:hAnsi="Courier New" w:cs="Courier New"/>
          <w:sz w:val="28"/>
          <w:szCs w:val="28"/>
        </w:rPr>
        <w:t xml:space="preserve">. </w:t>
      </w:r>
    </w:p>
    <w:p w:rsidR="003C61EF" w:rsidRDefault="003C61EF" w:rsidP="003C61EF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3C61EF" w:rsidRDefault="003C61EF" w:rsidP="003C61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3C61EF">
        <w:rPr>
          <w:rFonts w:ascii="Courier New" w:hAnsi="Courier New" w:cs="Courier New"/>
          <w:b/>
          <w:sz w:val="28"/>
          <w:szCs w:val="28"/>
        </w:rPr>
        <w:t xml:space="preserve">-сервер: </w:t>
      </w:r>
      <w:proofErr w:type="spellStart"/>
      <w:r w:rsidRPr="003C61EF">
        <w:rPr>
          <w:rFonts w:ascii="Courier New" w:hAnsi="Courier New" w:cs="Courier New"/>
          <w:b/>
          <w:sz w:val="28"/>
          <w:szCs w:val="28"/>
        </w:rPr>
        <w:t>однопоточность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(единственная задача в один момент времени), </w:t>
      </w:r>
      <w:proofErr w:type="spellStart"/>
      <w:r w:rsidRPr="003C61EF">
        <w:rPr>
          <w:rFonts w:ascii="Courier New" w:hAnsi="Courier New" w:cs="Courier New"/>
          <w:b/>
          <w:sz w:val="28"/>
          <w:szCs w:val="28"/>
        </w:rPr>
        <w:t>многопоточность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(различные задачи в один момент времени.</w:t>
      </w:r>
    </w:p>
    <w:p w:rsidR="003C61EF" w:rsidRPr="003C61EF" w:rsidRDefault="003C61EF" w:rsidP="003C61EF">
      <w:pPr>
        <w:pStyle w:val="a3"/>
        <w:rPr>
          <w:rFonts w:ascii="Courier New" w:hAnsi="Courier New" w:cs="Courier New"/>
          <w:sz w:val="28"/>
          <w:szCs w:val="28"/>
        </w:rPr>
      </w:pPr>
    </w:p>
    <w:p w:rsidR="003C61EF" w:rsidRDefault="00593FF4" w:rsidP="003C61EF">
      <w:pPr>
        <w:spacing w:after="0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pict>
          <v:shape id="_x0000_i1030" type="#_x0000_t75" style="width:204.6pt;height:257.4pt">
            <v:imagedata r:id="rId20" o:title="single-thread"/>
          </v:shape>
        </w:pict>
      </w:r>
      <w:r w:rsidR="003C61E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pict>
          <v:shape id="_x0000_i1031" type="#_x0000_t75" style="width:295.8pt;height:237pt">
            <v:imagedata r:id="rId22" o:title="multithreading"/>
          </v:shape>
        </w:pict>
      </w:r>
    </w:p>
    <w:p w:rsidR="003C61EF" w:rsidRPr="003C61EF" w:rsidRDefault="00C22E9B" w:rsidP="003C61EF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Web</w:t>
      </w:r>
      <w:r>
        <w:rPr>
          <w:rFonts w:ascii="Courier New" w:hAnsi="Courier New" w:cs="Courier New"/>
          <w:b/>
          <w:sz w:val="28"/>
          <w:szCs w:val="28"/>
        </w:rPr>
        <w:t>-сервер</w:t>
      </w:r>
      <w:r w:rsidR="00E57161" w:rsidRPr="00E57161">
        <w:rPr>
          <w:rFonts w:ascii="Courier New" w:hAnsi="Courier New" w:cs="Courier New"/>
          <w:b/>
          <w:sz w:val="28"/>
          <w:szCs w:val="28"/>
        </w:rPr>
        <w:t xml:space="preserve">: </w:t>
      </w:r>
      <w:r w:rsidR="00E57161">
        <w:rPr>
          <w:rFonts w:ascii="Courier New" w:hAnsi="Courier New" w:cs="Courier New"/>
          <w:sz w:val="28"/>
          <w:szCs w:val="28"/>
        </w:rPr>
        <w:t>п</w:t>
      </w:r>
      <w:r w:rsidR="003C61EF" w:rsidRPr="00E57161">
        <w:rPr>
          <w:rFonts w:ascii="Courier New" w:hAnsi="Courier New" w:cs="Courier New"/>
          <w:sz w:val="28"/>
          <w:szCs w:val="28"/>
        </w:rPr>
        <w:t xml:space="preserve">аттерн </w:t>
      </w:r>
      <w:r w:rsidR="003C61EF" w:rsidRPr="00E57161">
        <w:rPr>
          <w:rFonts w:ascii="Courier New" w:hAnsi="Courier New" w:cs="Courier New"/>
          <w:sz w:val="28"/>
          <w:szCs w:val="28"/>
          <w:lang w:val="en-US"/>
        </w:rPr>
        <w:t>Reactor</w:t>
      </w:r>
      <w:r w:rsidR="00E57161">
        <w:rPr>
          <w:rFonts w:ascii="Courier New" w:hAnsi="Courier New" w:cs="Courier New"/>
          <w:sz w:val="28"/>
          <w:szCs w:val="28"/>
        </w:rPr>
        <w:t xml:space="preserve"> –</w:t>
      </w:r>
      <w:r w:rsidR="003C61EF" w:rsidRPr="003C61EF">
        <w:rPr>
          <w:rFonts w:ascii="Courier New" w:hAnsi="Courier New" w:cs="Courier New"/>
          <w:b/>
          <w:sz w:val="28"/>
          <w:szCs w:val="28"/>
        </w:rPr>
        <w:t xml:space="preserve"> </w:t>
      </w:r>
      <w:r w:rsidR="003C61EF">
        <w:rPr>
          <w:rFonts w:ascii="Courier New" w:hAnsi="Courier New" w:cs="Courier New"/>
          <w:sz w:val="28"/>
          <w:szCs w:val="28"/>
        </w:rPr>
        <w:t>шаблон проектирования</w:t>
      </w:r>
      <w:r w:rsidR="003C61EF" w:rsidRPr="003C61EF">
        <w:rPr>
          <w:rFonts w:ascii="Courier New" w:hAnsi="Courier New" w:cs="Courier New"/>
          <w:sz w:val="28"/>
          <w:szCs w:val="28"/>
        </w:rPr>
        <w:t>. Используется при обработке параллельных запросов к сервису. Сервисный обработчик разбирает прибывшие запросы и синхронно перенаправляет их на соответствующие обработчики запросов.</w:t>
      </w:r>
      <w:r w:rsidR="003C61EF" w:rsidRPr="003C61EF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E03B2" w:rsidRDefault="003C61EF" w:rsidP="003C61EF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08E9E" wp14:editId="056C2ABA">
            <wp:extent cx="6013450" cy="4305093"/>
            <wp:effectExtent l="0" t="0" r="6350" b="63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283" r="1694" b="2199"/>
                    <a:stretch/>
                  </pic:blipFill>
                  <pic:spPr bwMode="auto">
                    <a:xfrm>
                      <a:off x="0" y="0"/>
                      <a:ext cx="6022720" cy="43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161" w:rsidRDefault="00C22E9B" w:rsidP="00E57161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t>Web</w:t>
      </w:r>
      <w:r>
        <w:rPr>
          <w:rFonts w:ascii="Courier New" w:hAnsi="Courier New" w:cs="Courier New"/>
          <w:b/>
          <w:sz w:val="28"/>
          <w:szCs w:val="28"/>
        </w:rPr>
        <w:t>-сервер</w:t>
      </w:r>
      <w:r w:rsidR="00E57161" w:rsidRPr="000A66E2">
        <w:rPr>
          <w:rFonts w:ascii="Courier New" w:hAnsi="Courier New" w:cs="Courier New"/>
          <w:sz w:val="28"/>
          <w:szCs w:val="28"/>
        </w:rPr>
        <w:t>:</w:t>
      </w:r>
      <w:r w:rsidR="00E571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E57161">
        <w:rPr>
          <w:rFonts w:ascii="Courier New" w:hAnsi="Courier New" w:cs="Courier New"/>
          <w:sz w:val="28"/>
          <w:szCs w:val="28"/>
        </w:rPr>
        <w:t>конкурентность</w:t>
      </w:r>
      <w:proofErr w:type="spellEnd"/>
      <w:r w:rsidR="00E57161">
        <w:rPr>
          <w:rFonts w:ascii="Courier New" w:hAnsi="Courier New" w:cs="Courier New"/>
          <w:sz w:val="28"/>
          <w:szCs w:val="28"/>
        </w:rPr>
        <w:t xml:space="preserve"> и параллельность</w:t>
      </w:r>
    </w:p>
    <w:p w:rsidR="00C918B7" w:rsidRPr="00C918B7" w:rsidRDefault="00C918B7" w:rsidP="00C918B7">
      <w:pPr>
        <w:spacing w:after="0"/>
        <w:rPr>
          <w:rFonts w:ascii="Courier New" w:hAnsi="Courier New" w:cs="Courier New"/>
          <w:sz w:val="28"/>
          <w:szCs w:val="28"/>
        </w:rPr>
      </w:pPr>
    </w:p>
    <w:p w:rsidR="003C61EF" w:rsidRPr="00E57161" w:rsidRDefault="00E1005A" w:rsidP="00E57161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  <w:r w:rsidRPr="00DE2F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BC26C0" wp14:editId="64275203">
            <wp:extent cx="4663440" cy="2618560"/>
            <wp:effectExtent l="0" t="0" r="381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038" cy="264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EF" w:rsidRPr="004E03B2" w:rsidRDefault="003C61EF" w:rsidP="003C61EF">
      <w:pPr>
        <w:pStyle w:val="a3"/>
        <w:spacing w:after="0"/>
        <w:ind w:left="360"/>
        <w:jc w:val="center"/>
        <w:rPr>
          <w:rFonts w:ascii="Courier New" w:hAnsi="Courier New" w:cs="Courier New"/>
          <w:sz w:val="28"/>
          <w:szCs w:val="28"/>
        </w:rPr>
      </w:pPr>
    </w:p>
    <w:p w:rsidR="007D7F5E" w:rsidRDefault="00C22E9B" w:rsidP="000A66E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3C61EF">
        <w:rPr>
          <w:rFonts w:ascii="Courier New" w:hAnsi="Courier New" w:cs="Courier New"/>
          <w:b/>
          <w:sz w:val="28"/>
          <w:szCs w:val="28"/>
          <w:lang w:val="en-US"/>
        </w:rPr>
        <w:t>Web</w:t>
      </w:r>
      <w:r>
        <w:rPr>
          <w:rFonts w:ascii="Courier New" w:hAnsi="Courier New" w:cs="Courier New"/>
          <w:b/>
          <w:sz w:val="28"/>
          <w:szCs w:val="28"/>
        </w:rPr>
        <w:t>-сервер</w:t>
      </w:r>
      <w:r w:rsidR="007D7F5E" w:rsidRPr="000A66E2">
        <w:rPr>
          <w:rFonts w:ascii="Courier New" w:hAnsi="Courier New" w:cs="Courier New"/>
          <w:sz w:val="28"/>
          <w:szCs w:val="28"/>
        </w:rPr>
        <w:t>:</w:t>
      </w:r>
      <w:r w:rsidR="00423BE2">
        <w:rPr>
          <w:rFonts w:ascii="Courier New" w:hAnsi="Courier New" w:cs="Courier New"/>
          <w:sz w:val="28"/>
          <w:szCs w:val="28"/>
        </w:rPr>
        <w:t xml:space="preserve"> закон Амд</w:t>
      </w:r>
      <w:r w:rsidR="007D7F5E">
        <w:rPr>
          <w:rFonts w:ascii="Courier New" w:hAnsi="Courier New" w:cs="Courier New"/>
          <w:sz w:val="28"/>
          <w:szCs w:val="28"/>
        </w:rPr>
        <w:t>ала</w:t>
      </w:r>
      <w:r w:rsidR="00423BE2">
        <w:rPr>
          <w:rFonts w:ascii="Courier New" w:hAnsi="Courier New" w:cs="Courier New"/>
          <w:sz w:val="28"/>
          <w:szCs w:val="28"/>
        </w:rPr>
        <w:t xml:space="preserve">, </w:t>
      </w:r>
      <w:r w:rsidR="00275172">
        <w:rPr>
          <w:rFonts w:ascii="Courier New" w:hAnsi="Courier New" w:cs="Courier New"/>
          <w:sz w:val="28"/>
          <w:szCs w:val="28"/>
        </w:rPr>
        <w:t>ограниченность возможностей</w:t>
      </w:r>
      <w:r w:rsidR="00F37D66">
        <w:rPr>
          <w:rFonts w:ascii="Courier New" w:hAnsi="Courier New" w:cs="Courier New"/>
          <w:sz w:val="28"/>
          <w:szCs w:val="28"/>
        </w:rPr>
        <w:t xml:space="preserve">, </w:t>
      </w:r>
      <w:r w:rsidR="00F37D66">
        <w:rPr>
          <w:rFonts w:ascii="Courier New" w:hAnsi="Courier New" w:cs="Courier New"/>
          <w:sz w:val="28"/>
          <w:szCs w:val="28"/>
          <w:lang w:val="en-US"/>
        </w:rPr>
        <w:t>speedup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– </w:t>
      </w:r>
      <w:r w:rsidR="00F37D66">
        <w:rPr>
          <w:rFonts w:ascii="Courier New" w:hAnsi="Courier New" w:cs="Courier New"/>
          <w:sz w:val="28"/>
          <w:szCs w:val="28"/>
        </w:rPr>
        <w:t xml:space="preserve">кратность прироста скорости вычисления, </w:t>
      </w:r>
      <w:r w:rsidR="00F37D66">
        <w:rPr>
          <w:rFonts w:ascii="Courier New" w:hAnsi="Courier New" w:cs="Courier New"/>
          <w:sz w:val="28"/>
          <w:szCs w:val="28"/>
          <w:lang w:val="en-US"/>
        </w:rPr>
        <w:t>parallel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portion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степень распараллеливания алгоритма (не все можно </w:t>
      </w:r>
      <w:r w:rsidR="00F37D66">
        <w:rPr>
          <w:rFonts w:ascii="Courier New" w:hAnsi="Courier New" w:cs="Courier New"/>
          <w:sz w:val="28"/>
          <w:szCs w:val="28"/>
        </w:rPr>
        <w:lastRenderedPageBreak/>
        <w:t xml:space="preserve">распараллелить), </w:t>
      </w:r>
      <w:r w:rsidR="00F37D66">
        <w:rPr>
          <w:rFonts w:ascii="Courier New" w:hAnsi="Courier New" w:cs="Courier New"/>
          <w:sz w:val="28"/>
          <w:szCs w:val="28"/>
          <w:lang w:val="en-US"/>
        </w:rPr>
        <w:t>number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of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  <w:lang w:val="en-US"/>
        </w:rPr>
        <w:t>processors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>–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количество процессоров. </w:t>
      </w:r>
      <w:r w:rsidR="00F37D66" w:rsidRPr="00F37D66">
        <w:rPr>
          <w:rFonts w:ascii="Courier New" w:hAnsi="Courier New" w:cs="Courier New"/>
          <w:sz w:val="28"/>
          <w:szCs w:val="28"/>
        </w:rPr>
        <w:t xml:space="preserve"> </w:t>
      </w:r>
      <w:r w:rsidR="00F37D66">
        <w:rPr>
          <w:rFonts w:ascii="Courier New" w:hAnsi="Courier New" w:cs="Courier New"/>
          <w:sz w:val="28"/>
          <w:szCs w:val="28"/>
        </w:rPr>
        <w:t xml:space="preserve"> </w:t>
      </w:r>
      <w:r w:rsidR="00275172">
        <w:rPr>
          <w:rFonts w:ascii="Courier New" w:hAnsi="Courier New" w:cs="Courier New"/>
          <w:sz w:val="28"/>
          <w:szCs w:val="28"/>
        </w:rPr>
        <w:t xml:space="preserve"> </w:t>
      </w:r>
    </w:p>
    <w:p w:rsidR="007D7F5E" w:rsidRDefault="00275172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645910" cy="5192117"/>
            <wp:effectExtent l="0" t="0" r="2540" b="8890"/>
            <wp:docPr id="3" name="Рисунок 3" descr="https://upload.wikimedia.org/wikipedia/commons/thumb/e/ea/AmdahlsLaw.svg/1280px-AmdahlsLaw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pload.wikimedia.org/wikipedia/commons/thumb/e/ea/AmdahlsLaw.svg/1280px-AmdahlsLaw.svg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1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F5E" w:rsidRDefault="007D7F5E" w:rsidP="007D7F5E">
      <w:pPr>
        <w:spacing w:after="0"/>
        <w:jc w:val="both"/>
        <w:rPr>
          <w:rFonts w:ascii="Courier New" w:hAnsi="Courier New" w:cs="Courier New"/>
          <w:sz w:val="28"/>
          <w:szCs w:val="28"/>
        </w:rPr>
      </w:pPr>
    </w:p>
    <w:p w:rsidR="002F6177" w:rsidRDefault="002F6177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F3247A">
        <w:rPr>
          <w:rFonts w:ascii="Courier New" w:hAnsi="Courier New" w:cs="Courier New"/>
          <w:b/>
          <w:sz w:val="28"/>
          <w:szCs w:val="28"/>
        </w:rPr>
        <w:t xml:space="preserve">Синхронный </w:t>
      </w:r>
      <w:r w:rsidRPr="00F3247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b/>
          <w:sz w:val="28"/>
          <w:szCs w:val="28"/>
        </w:rPr>
        <w:t xml:space="preserve">-запрос: </w:t>
      </w:r>
      <w:r w:rsidRPr="00F3247A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Pr="00F3247A">
        <w:rPr>
          <w:rFonts w:ascii="Courier New" w:hAnsi="Courier New" w:cs="Courier New"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sz w:val="28"/>
          <w:szCs w:val="28"/>
        </w:rPr>
        <w:t xml:space="preserve">-запрос, блокируется до поступления запроса.  </w:t>
      </w:r>
    </w:p>
    <w:p w:rsidR="002F6177" w:rsidRPr="00F3247A" w:rsidRDefault="002F6177" w:rsidP="002F6177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2F6177" w:rsidRPr="00F3247A" w:rsidRDefault="00D6364B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Асинхронный </w:t>
      </w:r>
      <w:r w:rsidRPr="00F3247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F3247A">
        <w:rPr>
          <w:rFonts w:ascii="Courier New" w:hAnsi="Courier New" w:cs="Courier New"/>
          <w:b/>
          <w:sz w:val="28"/>
          <w:szCs w:val="28"/>
        </w:rPr>
        <w:t>-запрос</w:t>
      </w:r>
      <w:r w:rsidR="002F6177" w:rsidRPr="00F3247A">
        <w:rPr>
          <w:rFonts w:ascii="Courier New" w:hAnsi="Courier New" w:cs="Courier New"/>
          <w:b/>
          <w:sz w:val="28"/>
          <w:szCs w:val="28"/>
        </w:rPr>
        <w:t xml:space="preserve">: </w:t>
      </w:r>
      <w:r w:rsidR="002F6177" w:rsidRPr="00F3247A">
        <w:rPr>
          <w:rFonts w:ascii="Courier New" w:hAnsi="Courier New" w:cs="Courier New"/>
          <w:sz w:val="28"/>
          <w:szCs w:val="28"/>
        </w:rPr>
        <w:t xml:space="preserve">запрос, при котором поток, выдавший </w:t>
      </w:r>
      <w:r w:rsidR="002F6177" w:rsidRPr="00F3247A">
        <w:rPr>
          <w:rFonts w:ascii="Courier New" w:hAnsi="Courier New" w:cs="Courier New"/>
          <w:sz w:val="28"/>
          <w:szCs w:val="28"/>
          <w:lang w:val="en-US"/>
        </w:rPr>
        <w:t>http</w:t>
      </w:r>
      <w:r w:rsidR="002F6177" w:rsidRPr="00F3247A">
        <w:rPr>
          <w:rFonts w:ascii="Courier New" w:hAnsi="Courier New" w:cs="Courier New"/>
          <w:sz w:val="28"/>
          <w:szCs w:val="28"/>
        </w:rPr>
        <w:t>-запрос, не блокируется до поступления запроса; для обработки ответа применяется функция обратного вызова.</w:t>
      </w:r>
    </w:p>
    <w:p w:rsidR="002F6177" w:rsidRPr="002F6177" w:rsidRDefault="002F6177" w:rsidP="002F6177">
      <w:pPr>
        <w:pStyle w:val="a3"/>
        <w:spacing w:after="0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F3247A" w:rsidRDefault="000A66E2" w:rsidP="00F3247A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0A66E2">
        <w:rPr>
          <w:rFonts w:ascii="Courier New" w:hAnsi="Courier New" w:cs="Courier New"/>
          <w:b/>
          <w:sz w:val="28"/>
          <w:szCs w:val="28"/>
          <w:lang w:val="en-US"/>
        </w:rPr>
        <w:t>NODEJS</w:t>
      </w:r>
      <w:r w:rsidRPr="000A66E2">
        <w:rPr>
          <w:rFonts w:ascii="Courier New" w:hAnsi="Courier New" w:cs="Courier New"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при </w:t>
      </w:r>
      <w:r w:rsidRPr="000A66E2">
        <w:rPr>
          <w:rFonts w:ascii="Courier New" w:hAnsi="Courier New" w:cs="Courier New"/>
          <w:sz w:val="28"/>
          <w:szCs w:val="28"/>
        </w:rPr>
        <w:t>разработк</w:t>
      </w:r>
      <w:r>
        <w:rPr>
          <w:rFonts w:ascii="Courier New" w:hAnsi="Courier New" w:cs="Courier New"/>
          <w:sz w:val="28"/>
          <w:szCs w:val="28"/>
        </w:rPr>
        <w:t>е</w:t>
      </w:r>
      <w:r w:rsidRPr="000A66E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A66E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приложений используется </w:t>
      </w:r>
      <w:r w:rsidRPr="000A66E2">
        <w:rPr>
          <w:rFonts w:ascii="Courier New" w:hAnsi="Courier New" w:cs="Courier New"/>
          <w:b/>
          <w:sz w:val="28"/>
          <w:szCs w:val="28"/>
        </w:rPr>
        <w:t>асинхронное программирование</w:t>
      </w:r>
      <w:r>
        <w:rPr>
          <w:rFonts w:ascii="Courier New" w:hAnsi="Courier New" w:cs="Courier New"/>
          <w:sz w:val="28"/>
          <w:szCs w:val="28"/>
        </w:rPr>
        <w:t>.</w:t>
      </w:r>
    </w:p>
    <w:p w:rsidR="00CC4191" w:rsidRPr="002F6177" w:rsidRDefault="00CC4191" w:rsidP="002F6177">
      <w:pPr>
        <w:spacing w:after="0"/>
        <w:rPr>
          <w:rFonts w:ascii="Courier New" w:hAnsi="Courier New" w:cs="Courier New"/>
          <w:sz w:val="28"/>
          <w:szCs w:val="28"/>
        </w:rPr>
      </w:pPr>
    </w:p>
    <w:p w:rsidR="006F6CCA" w:rsidRPr="006F6CCA" w:rsidRDefault="006F6CCA" w:rsidP="001E0302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F6CCA">
        <w:rPr>
          <w:rFonts w:ascii="Courier New" w:hAnsi="Courier New" w:cs="Courier New"/>
          <w:b/>
          <w:sz w:val="28"/>
          <w:szCs w:val="28"/>
        </w:rPr>
        <w:t>Понятие асинхронности</w:t>
      </w:r>
      <w:r>
        <w:rPr>
          <w:rFonts w:ascii="Courier New" w:hAnsi="Courier New" w:cs="Courier New"/>
          <w:sz w:val="28"/>
          <w:szCs w:val="28"/>
        </w:rPr>
        <w:t>: операция называется асинхронной, если ее выполнение  осуществляется в 2 фазы: 1) заявка на исполнение; 2) получение результата;</w:t>
      </w:r>
      <w:r w:rsidR="001E0302">
        <w:rPr>
          <w:rFonts w:ascii="Courier New" w:hAnsi="Courier New" w:cs="Courier New"/>
          <w:sz w:val="28"/>
          <w:szCs w:val="28"/>
        </w:rPr>
        <w:t xml:space="preserve"> при этом участвуют два механизма: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механизм,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 </w:t>
      </w:r>
      <w:r w:rsidR="001E0302">
        <w:rPr>
          <w:rFonts w:ascii="Courier New" w:hAnsi="Courier New" w:cs="Courier New"/>
          <w:sz w:val="28"/>
          <w:szCs w:val="28"/>
        </w:rPr>
        <w:t xml:space="preserve">формирующий заявку и потом  получающий результат;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</w:t>
      </w:r>
      <w:r w:rsidR="001E0302" w:rsidRPr="001E0302">
        <w:rPr>
          <w:rFonts w:ascii="Courier New" w:hAnsi="Courier New" w:cs="Courier New"/>
          <w:sz w:val="28"/>
          <w:szCs w:val="28"/>
        </w:rPr>
        <w:t xml:space="preserve">, </w:t>
      </w:r>
      <w:r w:rsidR="001E0302">
        <w:rPr>
          <w:rFonts w:ascii="Courier New" w:hAnsi="Courier New" w:cs="Courier New"/>
          <w:sz w:val="28"/>
          <w:szCs w:val="28"/>
        </w:rPr>
        <w:t xml:space="preserve">получающий заявку от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>
        <w:rPr>
          <w:rFonts w:ascii="Courier New" w:hAnsi="Courier New" w:cs="Courier New"/>
          <w:sz w:val="28"/>
          <w:szCs w:val="28"/>
        </w:rPr>
        <w:t xml:space="preserve">, исполняющий операцию и отправляющий результат </w:t>
      </w:r>
      <w:r w:rsidR="001E0302">
        <w:rPr>
          <w:rFonts w:ascii="Courier New" w:hAnsi="Courier New" w:cs="Courier New"/>
          <w:sz w:val="28"/>
          <w:szCs w:val="28"/>
          <w:lang w:val="en-US"/>
        </w:rPr>
        <w:t>A</w:t>
      </w:r>
      <w:r w:rsidR="001E0302" w:rsidRPr="001E0302">
        <w:rPr>
          <w:rFonts w:ascii="Courier New" w:hAnsi="Courier New" w:cs="Courier New"/>
          <w:sz w:val="28"/>
          <w:szCs w:val="28"/>
        </w:rPr>
        <w:t>;</w:t>
      </w:r>
      <w:r w:rsidR="001E0302">
        <w:rPr>
          <w:rFonts w:ascii="Courier New" w:hAnsi="Courier New" w:cs="Courier New"/>
          <w:sz w:val="28"/>
          <w:szCs w:val="28"/>
        </w:rPr>
        <w:t xml:space="preserve"> продолжительность </w:t>
      </w:r>
      <w:r w:rsidR="001E0302">
        <w:rPr>
          <w:rFonts w:ascii="Courier New" w:hAnsi="Courier New" w:cs="Courier New"/>
          <w:sz w:val="28"/>
          <w:szCs w:val="28"/>
        </w:rPr>
        <w:lastRenderedPageBreak/>
        <w:t xml:space="preserve">исполнения операции </w:t>
      </w:r>
      <w:r w:rsidR="001E0302">
        <w:rPr>
          <w:rFonts w:ascii="Courier New" w:hAnsi="Courier New" w:cs="Courier New"/>
          <w:sz w:val="28"/>
          <w:szCs w:val="28"/>
          <w:lang w:val="en-US"/>
        </w:rPr>
        <w:t>B</w:t>
      </w:r>
      <w:r w:rsidR="001E0302" w:rsidRPr="001E0302">
        <w:rPr>
          <w:rFonts w:ascii="Courier New" w:hAnsi="Courier New" w:cs="Courier New"/>
          <w:sz w:val="28"/>
          <w:szCs w:val="28"/>
        </w:rPr>
        <w:t>-</w:t>
      </w:r>
      <w:r w:rsidR="001E0302">
        <w:rPr>
          <w:rFonts w:ascii="Courier New" w:hAnsi="Courier New" w:cs="Courier New"/>
          <w:sz w:val="28"/>
          <w:szCs w:val="28"/>
        </w:rPr>
        <w:t>механизмом, как правило, непредсказуемо</w:t>
      </w:r>
      <w:r w:rsidR="00B15C73">
        <w:rPr>
          <w:rFonts w:ascii="Courier New" w:hAnsi="Courier New" w:cs="Courier New"/>
          <w:sz w:val="28"/>
          <w:szCs w:val="28"/>
        </w:rPr>
        <w:t xml:space="preserve">; в то время пока </w:t>
      </w:r>
      <w:r w:rsidR="00B15C73">
        <w:rPr>
          <w:rFonts w:ascii="Courier New" w:hAnsi="Courier New" w:cs="Courier New"/>
          <w:sz w:val="28"/>
          <w:szCs w:val="28"/>
          <w:lang w:val="en-US"/>
        </w:rPr>
        <w:t>B</w:t>
      </w:r>
      <w:r w:rsidR="00B15C73" w:rsidRPr="00B15C73">
        <w:rPr>
          <w:rFonts w:ascii="Courier New" w:hAnsi="Courier New" w:cs="Courier New"/>
          <w:sz w:val="28"/>
          <w:szCs w:val="28"/>
        </w:rPr>
        <w:t>-</w:t>
      </w:r>
      <w:r w:rsidR="00B15C73">
        <w:rPr>
          <w:rFonts w:ascii="Courier New" w:hAnsi="Courier New" w:cs="Courier New"/>
          <w:sz w:val="28"/>
          <w:szCs w:val="28"/>
        </w:rPr>
        <w:t xml:space="preserve">механизм исполняет операцию, А-механизм выполняет собственную работу. </w:t>
      </w:r>
      <w:r w:rsidR="00A623FF">
        <w:rPr>
          <w:rFonts w:ascii="Courier New" w:hAnsi="Courier New" w:cs="Courier New"/>
          <w:sz w:val="28"/>
          <w:szCs w:val="28"/>
        </w:rPr>
        <w:t xml:space="preserve">Применение асинхронности не противоречит применению </w:t>
      </w:r>
      <w:proofErr w:type="spellStart"/>
      <w:r w:rsidR="00A623FF">
        <w:rPr>
          <w:rFonts w:ascii="Courier New" w:hAnsi="Courier New" w:cs="Courier New"/>
          <w:sz w:val="28"/>
          <w:szCs w:val="28"/>
        </w:rPr>
        <w:t>многопоточности</w:t>
      </w:r>
      <w:proofErr w:type="spellEnd"/>
      <w:r w:rsidR="00A623FF">
        <w:rPr>
          <w:rFonts w:ascii="Courier New" w:hAnsi="Courier New" w:cs="Courier New"/>
          <w:sz w:val="28"/>
          <w:szCs w:val="28"/>
        </w:rPr>
        <w:t>.</w:t>
      </w:r>
    </w:p>
    <w:p w:rsidR="006F6CCA" w:rsidRPr="006F6CCA" w:rsidRDefault="006F6CCA" w:rsidP="006F6CCA">
      <w:pPr>
        <w:pStyle w:val="a3"/>
        <w:rPr>
          <w:rFonts w:ascii="Courier New" w:hAnsi="Courier New" w:cs="Courier New"/>
          <w:sz w:val="28"/>
          <w:szCs w:val="28"/>
        </w:rPr>
      </w:pPr>
    </w:p>
    <w:p w:rsidR="006F6CCA" w:rsidRPr="00B15C73" w:rsidRDefault="00B15C73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А</w:t>
      </w:r>
      <w:r w:rsidRPr="006F6CCA">
        <w:rPr>
          <w:rFonts w:ascii="Courier New" w:hAnsi="Courier New" w:cs="Courier New"/>
          <w:b/>
          <w:sz w:val="28"/>
          <w:szCs w:val="28"/>
        </w:rPr>
        <w:t>синхронност</w:t>
      </w:r>
      <w:r>
        <w:rPr>
          <w:rFonts w:ascii="Courier New" w:hAnsi="Courier New" w:cs="Courier New"/>
          <w:b/>
          <w:sz w:val="28"/>
          <w:szCs w:val="28"/>
        </w:rPr>
        <w:t>ь в программировании</w:t>
      </w:r>
      <w:r>
        <w:rPr>
          <w:rFonts w:ascii="Courier New" w:hAnsi="Courier New" w:cs="Courier New"/>
          <w:sz w:val="28"/>
          <w:szCs w:val="28"/>
        </w:rPr>
        <w:t>:</w:t>
      </w:r>
    </w:p>
    <w:p w:rsidR="006F6CCA" w:rsidRDefault="00593FF4" w:rsidP="007435D2">
      <w:pPr>
        <w:pStyle w:val="a3"/>
        <w:jc w:val="center"/>
      </w:pPr>
      <w:r>
        <w:object w:dxaOrig="10996" w:dyaOrig="7770">
          <v:shape id="_x0000_i1032" type="#_x0000_t75" style="width:445.8pt;height:254.4pt" o:ole="">
            <v:imagedata r:id="rId26" o:title=""/>
          </v:shape>
          <o:OLEObject Type="Embed" ProgID="Visio.Drawing.15" ShapeID="_x0000_i1032" DrawAspect="Content" ObjectID="_1692213220" r:id="rId27"/>
        </w:object>
      </w:r>
    </w:p>
    <w:p w:rsidR="007435D2" w:rsidRPr="007435D2" w:rsidRDefault="007435D2" w:rsidP="007435D2">
      <w:pPr>
        <w:pStyle w:val="a3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B15C73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B15C73">
        <w:rPr>
          <w:rFonts w:ascii="Courier New" w:hAnsi="Courier New" w:cs="Courier New"/>
          <w:b/>
          <w:sz w:val="28"/>
          <w:szCs w:val="28"/>
        </w:rPr>
        <w:t>Асинхронные операции ввода вывода в операционной системе:</w:t>
      </w:r>
    </w:p>
    <w:p w:rsidR="00B15C73" w:rsidRDefault="00B15C73" w:rsidP="00B15C73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B15C73" w:rsidRDefault="007435D2" w:rsidP="00D24F3B">
      <w:pPr>
        <w:spacing w:after="0"/>
        <w:jc w:val="center"/>
      </w:pPr>
      <w:r>
        <w:object w:dxaOrig="12796" w:dyaOrig="9105">
          <v:shape id="_x0000_i1033" type="#_x0000_t75" style="width:388.2pt;height:265.2pt" o:ole="">
            <v:imagedata r:id="rId28" o:title=""/>
          </v:shape>
          <o:OLEObject Type="Embed" ProgID="Visio.Drawing.15" ShapeID="_x0000_i1033" DrawAspect="Content" ObjectID="_1692213221" r:id="rId29"/>
        </w:object>
      </w:r>
    </w:p>
    <w:p w:rsidR="00593FF4" w:rsidRDefault="00593FF4" w:rsidP="00D24F3B">
      <w:pPr>
        <w:spacing w:after="0"/>
        <w:jc w:val="center"/>
      </w:pPr>
    </w:p>
    <w:p w:rsidR="00593FF4" w:rsidRDefault="00593FF4" w:rsidP="00D24F3B">
      <w:pPr>
        <w:spacing w:after="0"/>
        <w:jc w:val="center"/>
      </w:pPr>
    </w:p>
    <w:p w:rsidR="00593FF4" w:rsidRDefault="00593FF4" w:rsidP="00D24F3B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A06DE3" w:rsidRP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lastRenderedPageBreak/>
        <w:t>Синхронный блокирующий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>приложение блокируется до тех пор, пока операция ввода/вывода не будет завершена.</w:t>
      </w:r>
    </w:p>
    <w:p w:rsidR="00A06DE3" w:rsidRPr="00A06DE3" w:rsidRDefault="00A06DE3" w:rsidP="00A06DE3">
      <w:pPr>
        <w:pStyle w:val="a3"/>
        <w:spacing w:after="0"/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C3E108" wp14:editId="439CB2E5">
            <wp:extent cx="5664200" cy="3394654"/>
            <wp:effectExtent l="19050" t="19050" r="12700" b="15875"/>
            <wp:docPr id="8" name="Рисунок 8" descr="https://media.vlpt.us/post-images/codemcd/8c51a790-4a1d-11ea-a77e-bff20a601eb8/synchronous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dia.vlpt.us/post-images/codemcd/8c51a790-4a1d-11ea-a77e-bff20a601eb8/synchronous-blocking-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713" cy="34015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6DE3" w:rsidRP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A06DE3" w:rsidRP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000000" w:themeColor="text1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Синхронный 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>неб</w:t>
      </w: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t>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>
        <w:rPr>
          <w:rFonts w:ascii="Courier New" w:hAnsi="Courier New" w:cs="Courier New"/>
          <w:color w:val="000000" w:themeColor="text1"/>
          <w:sz w:val="28"/>
          <w:szCs w:val="28"/>
        </w:rPr>
        <w:t xml:space="preserve">приложение может сделать что-то еще вместо ожидания ввода/вывода; увеличивает количество переключений контекста между ядром и пользовательским пространством. </w:t>
      </w:r>
    </w:p>
    <w:p w:rsidR="00A06DE3" w:rsidRPr="00A06DE3" w:rsidRDefault="00A06DE3" w:rsidP="00A06DE3">
      <w:pPr>
        <w:spacing w:after="0"/>
        <w:rPr>
          <w:rFonts w:ascii="Courier New" w:hAnsi="Courier New" w:cs="Courier New"/>
          <w:b/>
          <w:color w:val="000000" w:themeColor="text1"/>
          <w:sz w:val="28"/>
          <w:szCs w:val="28"/>
        </w:rPr>
      </w:pPr>
    </w:p>
    <w:p w:rsidR="00A06DE3" w:rsidRP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30035" wp14:editId="494BB537">
            <wp:extent cx="5683250" cy="3772986"/>
            <wp:effectExtent l="19050" t="19050" r="12700" b="18415"/>
            <wp:docPr id="9" name="Рисунок 9" descr="https://media.vlpt.us/post-images/codemcd/982dd930-4a1d-11ea-a77e-bff20a601eb8/Synchronous-non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dia.vlpt.us/post-images/codemcd/982dd930-4a1d-11ea-a77e-bff20a601eb8/Synchronous-non-blocking-IO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00" cy="37773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6DE3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000000" w:themeColor="text1"/>
          <w:sz w:val="28"/>
          <w:szCs w:val="28"/>
        </w:rPr>
      </w:pPr>
      <w:r w:rsidRPr="00A06DE3">
        <w:rPr>
          <w:rFonts w:ascii="Courier New" w:hAnsi="Courier New" w:cs="Courier New"/>
          <w:b/>
          <w:color w:val="000000" w:themeColor="text1"/>
          <w:sz w:val="28"/>
          <w:szCs w:val="28"/>
        </w:rPr>
        <w:lastRenderedPageBreak/>
        <w:t>Асинхронный блокирующий ввод/вывод</w:t>
      </w:r>
      <w:r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как только файловый дескр</w:t>
      </w:r>
      <w:r w:rsidR="00EC27B8">
        <w:rPr>
          <w:rFonts w:ascii="Courier New" w:hAnsi="Courier New" w:cs="Courier New"/>
          <w:color w:val="000000" w:themeColor="text1"/>
          <w:sz w:val="28"/>
          <w:szCs w:val="28"/>
        </w:rPr>
        <w:t xml:space="preserve">иптор, переданный вызову </w:t>
      </w:r>
      <w:proofErr w:type="spellStart"/>
      <w:proofErr w:type="gramStart"/>
      <w:r w:rsidR="00EC27B8">
        <w:rPr>
          <w:rFonts w:ascii="Courier New" w:hAnsi="Courier New" w:cs="Courier New"/>
          <w:color w:val="000000" w:themeColor="text1"/>
          <w:sz w:val="28"/>
          <w:szCs w:val="28"/>
        </w:rPr>
        <w:t>select</w:t>
      </w:r>
      <w:bookmarkStart w:id="0" w:name="_GoBack"/>
      <w:bookmarkEnd w:id="0"/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(</w:t>
      </w:r>
      <w:proofErr w:type="gram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), готов к работе, вызов </w:t>
      </w:r>
      <w:proofErr w:type="spellStart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read</w:t>
      </w:r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() </w:t>
      </w:r>
      <w:proofErr w:type="spellStart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разблокируется</w:t>
      </w:r>
      <w:proofErr w:type="spellEnd"/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, и прил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 xml:space="preserve">ожение сможет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извлечь и обработать данные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520978" w:rsidRPr="00520978" w:rsidRDefault="00520978" w:rsidP="00520978">
      <w:pPr>
        <w:pStyle w:val="a3"/>
        <w:spacing w:after="0"/>
        <w:ind w:left="360"/>
        <w:rPr>
          <w:rFonts w:ascii="Courier New" w:hAnsi="Courier New" w:cs="Courier New"/>
          <w:color w:val="000000" w:themeColor="text1"/>
          <w:sz w:val="28"/>
          <w:szCs w:val="28"/>
        </w:rPr>
      </w:pPr>
    </w:p>
    <w:p w:rsidR="00A06DE3" w:rsidRDefault="00A06DE3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D9E475" wp14:editId="711E44BA">
            <wp:extent cx="5416550" cy="3405926"/>
            <wp:effectExtent l="19050" t="19050" r="12700" b="2349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941" t="14284" r="1017" b="1919"/>
                    <a:stretch/>
                  </pic:blipFill>
                  <pic:spPr bwMode="auto">
                    <a:xfrm>
                      <a:off x="0" y="0"/>
                      <a:ext cx="5432172" cy="34157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0978" w:rsidRPr="00A06DE3" w:rsidRDefault="00520978" w:rsidP="00A06DE3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A06DE3" w:rsidRPr="00520978" w:rsidRDefault="00A06DE3" w:rsidP="00520978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  <w:r w:rsidRPr="00520978">
        <w:rPr>
          <w:rFonts w:ascii="Courier New" w:hAnsi="Courier New" w:cs="Courier New"/>
          <w:b/>
          <w:color w:val="000000" w:themeColor="text1"/>
          <w:sz w:val="28"/>
          <w:szCs w:val="28"/>
        </w:rPr>
        <w:t>Асинхронный неблокирующий ввод/вывод</w:t>
      </w:r>
      <w:r w:rsidR="00520978" w:rsidRPr="00520978">
        <w:rPr>
          <w:rFonts w:ascii="Courier New" w:hAnsi="Courier New" w:cs="Courier New"/>
          <w:b/>
          <w:color w:val="000000" w:themeColor="text1"/>
          <w:sz w:val="28"/>
          <w:szCs w:val="28"/>
        </w:rPr>
        <w:t xml:space="preserve">: </w:t>
      </w:r>
      <w:r w:rsidR="00520978" w:rsidRPr="00520978">
        <w:rPr>
          <w:rFonts w:ascii="Courier New" w:hAnsi="Courier New" w:cs="Courier New"/>
          <w:color w:val="000000" w:themeColor="text1"/>
          <w:sz w:val="28"/>
          <w:szCs w:val="28"/>
        </w:rPr>
        <w:t>приложение может выполнять вычисления, пока фактическое чтение выполняется в фоне ядром; при готовности ответа генерируется сигнал или обратный вызов для завершения ввода-вывода</w:t>
      </w:r>
      <w:r w:rsidR="00520978">
        <w:rPr>
          <w:rFonts w:ascii="Courier New" w:hAnsi="Courier New" w:cs="Courier New"/>
          <w:color w:val="000000" w:themeColor="text1"/>
          <w:sz w:val="28"/>
          <w:szCs w:val="28"/>
        </w:rPr>
        <w:t>.</w:t>
      </w:r>
    </w:p>
    <w:p w:rsidR="00520978" w:rsidRPr="00520978" w:rsidRDefault="00520978" w:rsidP="00520978">
      <w:pPr>
        <w:pStyle w:val="a3"/>
        <w:spacing w:after="0"/>
        <w:ind w:left="360"/>
        <w:jc w:val="both"/>
        <w:rPr>
          <w:rFonts w:ascii="Courier New" w:hAnsi="Courier New" w:cs="Courier New"/>
          <w:b/>
          <w:color w:val="FF0000"/>
          <w:sz w:val="28"/>
          <w:szCs w:val="28"/>
        </w:rPr>
      </w:pPr>
    </w:p>
    <w:p w:rsidR="00A06DE3" w:rsidRDefault="00A06DE3" w:rsidP="00A06DE3">
      <w:pPr>
        <w:pStyle w:val="a3"/>
        <w:spacing w:after="0"/>
        <w:ind w:left="36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DBF6F8" wp14:editId="699E68D3">
            <wp:extent cx="5416550" cy="3525828"/>
            <wp:effectExtent l="19050" t="19050" r="12700" b="17780"/>
            <wp:docPr id="10" name="Рисунок 10" descr="https://media.vlpt.us/post-images/codemcd/9dd91ca0-4a1d-11ea-a77e-bff20a601eb8/Asynchronous-non-blocking-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dia.vlpt.us/post-images/codemcd/9dd91ca0-4a1d-11ea-a77e-bff20a601eb8/Asynchronous-non-blocking-IO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25" cy="35324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F6177" w:rsidRPr="00631288" w:rsidRDefault="002F6177" w:rsidP="002F6177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  <w:r w:rsidRPr="00631288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AJAX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: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Asynchronous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JavaScript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and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631288">
        <w:rPr>
          <w:rFonts w:ascii="Courier New" w:hAnsi="Courier New" w:cs="Courier New"/>
          <w:b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</w:rPr>
        <w:t xml:space="preserve">– асинхронный </w:t>
      </w:r>
      <w:r w:rsidRPr="00631288">
        <w:rPr>
          <w:rFonts w:ascii="Courier New" w:hAnsi="Courier New" w:cs="Courier New"/>
          <w:sz w:val="28"/>
          <w:szCs w:val="28"/>
          <w:lang w:val="en-US"/>
        </w:rPr>
        <w:t>JavaScript</w:t>
      </w:r>
      <w:r w:rsidRPr="00631288">
        <w:rPr>
          <w:rFonts w:ascii="Courier New" w:hAnsi="Courier New" w:cs="Courier New"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  <w:lang w:val="en-US"/>
        </w:rPr>
        <w:t>and</w:t>
      </w:r>
      <w:r w:rsidRPr="00631288">
        <w:rPr>
          <w:rFonts w:ascii="Courier New" w:hAnsi="Courier New" w:cs="Courier New"/>
          <w:sz w:val="28"/>
          <w:szCs w:val="28"/>
        </w:rPr>
        <w:t xml:space="preserve"> </w:t>
      </w:r>
      <w:r w:rsidRPr="00631288">
        <w:rPr>
          <w:rFonts w:ascii="Courier New" w:hAnsi="Courier New" w:cs="Courier New"/>
          <w:sz w:val="28"/>
          <w:szCs w:val="28"/>
          <w:lang w:val="en-US"/>
        </w:rPr>
        <w:t>XML</w:t>
      </w:r>
      <w:r w:rsidRPr="00631288">
        <w:rPr>
          <w:rFonts w:ascii="Courier New" w:hAnsi="Courier New" w:cs="Courier New"/>
          <w:sz w:val="28"/>
          <w:szCs w:val="28"/>
        </w:rPr>
        <w:t xml:space="preserve"> – методология (подход) построения динамических приложений, при которых не осуществляется полная перезагрузка </w:t>
      </w:r>
      <w:r w:rsidRPr="00631288">
        <w:rPr>
          <w:rFonts w:ascii="Courier New" w:hAnsi="Courier New" w:cs="Courier New"/>
          <w:sz w:val="28"/>
          <w:szCs w:val="28"/>
          <w:lang w:val="en-US"/>
        </w:rPr>
        <w:t>html</w:t>
      </w:r>
      <w:r w:rsidRPr="00631288">
        <w:rPr>
          <w:rFonts w:ascii="Courier New" w:hAnsi="Courier New" w:cs="Courier New"/>
          <w:sz w:val="28"/>
          <w:szCs w:val="28"/>
        </w:rPr>
        <w:t xml:space="preserve">-страниц. </w:t>
      </w:r>
    </w:p>
    <w:p w:rsidR="00631288" w:rsidRPr="00631288" w:rsidRDefault="00631288" w:rsidP="00631288">
      <w:pPr>
        <w:spacing w:after="0"/>
        <w:jc w:val="both"/>
        <w:rPr>
          <w:rFonts w:ascii="Courier New" w:hAnsi="Courier New" w:cs="Courier New"/>
          <w:color w:val="FF0000"/>
          <w:sz w:val="28"/>
          <w:szCs w:val="28"/>
        </w:rPr>
      </w:pPr>
    </w:p>
    <w:p w:rsidR="00B15C73" w:rsidRPr="002F6177" w:rsidRDefault="000F656D" w:rsidP="00FD0ACF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color w:val="FF0000"/>
          <w:sz w:val="28"/>
          <w:szCs w:val="28"/>
        </w:rPr>
      </w:pPr>
      <w:r w:rsidRPr="003A18AE">
        <w:rPr>
          <w:rFonts w:ascii="Courier New" w:hAnsi="Courier New" w:cs="Courier New"/>
          <w:b/>
          <w:sz w:val="28"/>
          <w:szCs w:val="28"/>
        </w:rPr>
        <w:t xml:space="preserve">Асинхронные </w:t>
      </w:r>
      <w:r w:rsidRPr="003A18AE">
        <w:rPr>
          <w:rFonts w:ascii="Courier New" w:hAnsi="Courier New" w:cs="Courier New"/>
          <w:b/>
          <w:sz w:val="28"/>
          <w:szCs w:val="28"/>
          <w:lang w:val="en-US"/>
        </w:rPr>
        <w:t>http-</w:t>
      </w:r>
      <w:r w:rsidRPr="003A18AE">
        <w:rPr>
          <w:rFonts w:ascii="Courier New" w:hAnsi="Courier New" w:cs="Courier New"/>
          <w:b/>
          <w:sz w:val="28"/>
          <w:szCs w:val="28"/>
        </w:rPr>
        <w:t>запросы</w:t>
      </w:r>
      <w:r>
        <w:rPr>
          <w:rFonts w:ascii="Courier New" w:hAnsi="Courier New" w:cs="Courier New"/>
          <w:sz w:val="28"/>
          <w:szCs w:val="28"/>
        </w:rPr>
        <w:t>:</w:t>
      </w:r>
    </w:p>
    <w:p w:rsidR="002F6177" w:rsidRPr="002F6177" w:rsidRDefault="002F6177" w:rsidP="002F6177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2F6177" w:rsidRPr="002F6177" w:rsidRDefault="002F6177" w:rsidP="002F6177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  <w:r>
        <w:object w:dxaOrig="10846" w:dyaOrig="8692">
          <v:shape id="_x0000_i1034" type="#_x0000_t75" style="width:468pt;height:374.4pt" o:ole="">
            <v:imagedata r:id="rId34" o:title=""/>
          </v:shape>
          <o:OLEObject Type="Embed" ProgID="Visio.Drawing.11" ShapeID="_x0000_i1034" DrawAspect="Content" ObjectID="_1692213222" r:id="rId35"/>
        </w:object>
      </w:r>
    </w:p>
    <w:p w:rsidR="003A18AE" w:rsidRDefault="003A18AE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lastRenderedPageBreak/>
        <w:drawing>
          <wp:inline distT="0" distB="0" distL="0" distR="0">
            <wp:extent cx="6517640" cy="5215737"/>
            <wp:effectExtent l="19050" t="19050" r="16510" b="234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330" cy="52194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247A" w:rsidRDefault="00F3247A" w:rsidP="00F3247A">
      <w:pPr>
        <w:spacing w:after="0"/>
        <w:jc w:val="center"/>
        <w:rPr>
          <w:rFonts w:ascii="Courier New" w:hAnsi="Courier New" w:cs="Courier New"/>
          <w:color w:val="FF0000"/>
          <w:sz w:val="28"/>
          <w:szCs w:val="28"/>
        </w:rPr>
      </w:pPr>
    </w:p>
    <w:p w:rsidR="003A18AE" w:rsidRDefault="000A66E2" w:rsidP="000F656D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  <w:r>
        <w:rPr>
          <w:rFonts w:ascii="Courier New" w:hAnsi="Courier New" w:cs="Courier New"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6591300" cy="1536065"/>
            <wp:effectExtent l="19050" t="19050" r="19050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15360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6CCA" w:rsidRDefault="006F6CCA" w:rsidP="006F6CCA">
      <w:pPr>
        <w:spacing w:after="0"/>
        <w:rPr>
          <w:rFonts w:ascii="Courier New" w:hAnsi="Courier New" w:cs="Courier New"/>
          <w:color w:val="FF0000"/>
          <w:sz w:val="28"/>
          <w:szCs w:val="28"/>
        </w:rPr>
      </w:pPr>
    </w:p>
    <w:p w:rsidR="001E66FD" w:rsidRPr="00CA6C67" w:rsidRDefault="001E66FD" w:rsidP="0025701B">
      <w:pPr>
        <w:pStyle w:val="a3"/>
        <w:spacing w:after="0"/>
        <w:ind w:left="360"/>
        <w:rPr>
          <w:rFonts w:ascii="Courier New" w:hAnsi="Courier New" w:cs="Courier New"/>
          <w:b/>
          <w:color w:val="FF0000"/>
          <w:sz w:val="28"/>
          <w:szCs w:val="28"/>
        </w:rPr>
      </w:pPr>
    </w:p>
    <w:sectPr w:rsidR="001E66FD" w:rsidRPr="00CA6C67" w:rsidSect="00FD0ACF">
      <w:footerReference w:type="default" r:id="rId3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7BE6" w:rsidRDefault="00FE7BE6" w:rsidP="00AD4EA6">
      <w:pPr>
        <w:spacing w:after="0" w:line="240" w:lineRule="auto"/>
      </w:pPr>
      <w:r>
        <w:separator/>
      </w:r>
    </w:p>
  </w:endnote>
  <w:endnote w:type="continuationSeparator" w:id="0">
    <w:p w:rsidR="00FE7BE6" w:rsidRDefault="00FE7BE6" w:rsidP="00AD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1902177"/>
      <w:docPartObj>
        <w:docPartGallery w:val="Page Numbers (Bottom of Page)"/>
        <w:docPartUnique/>
      </w:docPartObj>
    </w:sdtPr>
    <w:sdtContent>
      <w:p w:rsidR="00593FF4" w:rsidRDefault="00593FF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980">
          <w:rPr>
            <w:noProof/>
          </w:rPr>
          <w:t>11</w:t>
        </w:r>
        <w:r>
          <w:fldChar w:fldCharType="end"/>
        </w:r>
      </w:p>
    </w:sdtContent>
  </w:sdt>
  <w:p w:rsidR="00593FF4" w:rsidRDefault="00593FF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7BE6" w:rsidRDefault="00FE7BE6" w:rsidP="00AD4EA6">
      <w:pPr>
        <w:spacing w:after="0" w:line="240" w:lineRule="auto"/>
      </w:pPr>
      <w:r>
        <w:separator/>
      </w:r>
    </w:p>
  </w:footnote>
  <w:footnote w:type="continuationSeparator" w:id="0">
    <w:p w:rsidR="00FE7BE6" w:rsidRDefault="00FE7BE6" w:rsidP="00AD4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96D57"/>
    <w:multiLevelType w:val="hybridMultilevel"/>
    <w:tmpl w:val="CFFE03E6"/>
    <w:lvl w:ilvl="0" w:tplc="C8AAB9A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681B2300"/>
    <w:multiLevelType w:val="hybridMultilevel"/>
    <w:tmpl w:val="8EAAACC4"/>
    <w:lvl w:ilvl="0" w:tplc="6CA0CB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0D8"/>
    <w:rsid w:val="00087A02"/>
    <w:rsid w:val="000A5B6B"/>
    <w:rsid w:val="000A639F"/>
    <w:rsid w:val="000A66E2"/>
    <w:rsid w:val="000F656D"/>
    <w:rsid w:val="001D043D"/>
    <w:rsid w:val="001E0302"/>
    <w:rsid w:val="001E66FD"/>
    <w:rsid w:val="00246882"/>
    <w:rsid w:val="0025701B"/>
    <w:rsid w:val="00275172"/>
    <w:rsid w:val="00277DC3"/>
    <w:rsid w:val="002A76BE"/>
    <w:rsid w:val="002B7B7E"/>
    <w:rsid w:val="002C6C45"/>
    <w:rsid w:val="002F6177"/>
    <w:rsid w:val="0032003E"/>
    <w:rsid w:val="00322B87"/>
    <w:rsid w:val="00352916"/>
    <w:rsid w:val="003A18AE"/>
    <w:rsid w:val="003C61EF"/>
    <w:rsid w:val="003F520D"/>
    <w:rsid w:val="00407EF2"/>
    <w:rsid w:val="00423BE2"/>
    <w:rsid w:val="00461C2B"/>
    <w:rsid w:val="00471CF2"/>
    <w:rsid w:val="00474580"/>
    <w:rsid w:val="004E03B2"/>
    <w:rsid w:val="00501113"/>
    <w:rsid w:val="00520978"/>
    <w:rsid w:val="005219FA"/>
    <w:rsid w:val="0053408E"/>
    <w:rsid w:val="00573351"/>
    <w:rsid w:val="00593FF4"/>
    <w:rsid w:val="005D4BB2"/>
    <w:rsid w:val="006043CC"/>
    <w:rsid w:val="00631288"/>
    <w:rsid w:val="00692D0D"/>
    <w:rsid w:val="006A5120"/>
    <w:rsid w:val="006E771A"/>
    <w:rsid w:val="006F0186"/>
    <w:rsid w:val="006F3980"/>
    <w:rsid w:val="006F6CCA"/>
    <w:rsid w:val="007312E3"/>
    <w:rsid w:val="00735F55"/>
    <w:rsid w:val="007435D2"/>
    <w:rsid w:val="0074578A"/>
    <w:rsid w:val="007D7F5E"/>
    <w:rsid w:val="009145A5"/>
    <w:rsid w:val="00961E92"/>
    <w:rsid w:val="0097610C"/>
    <w:rsid w:val="00991E1F"/>
    <w:rsid w:val="009F2C01"/>
    <w:rsid w:val="009F3DF6"/>
    <w:rsid w:val="00A06DE3"/>
    <w:rsid w:val="00A122DF"/>
    <w:rsid w:val="00A3547A"/>
    <w:rsid w:val="00A623FF"/>
    <w:rsid w:val="00A660D8"/>
    <w:rsid w:val="00A75667"/>
    <w:rsid w:val="00A8722B"/>
    <w:rsid w:val="00AC6056"/>
    <w:rsid w:val="00AD4EA6"/>
    <w:rsid w:val="00B15C73"/>
    <w:rsid w:val="00B84FF1"/>
    <w:rsid w:val="00BB1902"/>
    <w:rsid w:val="00BB41AB"/>
    <w:rsid w:val="00BB603F"/>
    <w:rsid w:val="00C22E9B"/>
    <w:rsid w:val="00C31046"/>
    <w:rsid w:val="00C41778"/>
    <w:rsid w:val="00C918B7"/>
    <w:rsid w:val="00CA0713"/>
    <w:rsid w:val="00CA2E6A"/>
    <w:rsid w:val="00CA6C67"/>
    <w:rsid w:val="00CC4191"/>
    <w:rsid w:val="00D24F3B"/>
    <w:rsid w:val="00D35AF5"/>
    <w:rsid w:val="00D6364B"/>
    <w:rsid w:val="00D67717"/>
    <w:rsid w:val="00D74A0E"/>
    <w:rsid w:val="00DD6B04"/>
    <w:rsid w:val="00E1005A"/>
    <w:rsid w:val="00E57161"/>
    <w:rsid w:val="00E91598"/>
    <w:rsid w:val="00EA3CEB"/>
    <w:rsid w:val="00EB3C23"/>
    <w:rsid w:val="00EC27B8"/>
    <w:rsid w:val="00ED368B"/>
    <w:rsid w:val="00F1721C"/>
    <w:rsid w:val="00F3247A"/>
    <w:rsid w:val="00F37D66"/>
    <w:rsid w:val="00FA478A"/>
    <w:rsid w:val="00FD0ACF"/>
    <w:rsid w:val="00FD1461"/>
    <w:rsid w:val="00FE3402"/>
    <w:rsid w:val="00FE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588F13-B530-4279-811A-42DF8BFA2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ACF"/>
    <w:pPr>
      <w:ind w:left="720"/>
      <w:contextualSpacing/>
    </w:pPr>
  </w:style>
  <w:style w:type="table" w:styleId="a4">
    <w:name w:val="Table Grid"/>
    <w:basedOn w:val="a1"/>
    <w:uiPriority w:val="39"/>
    <w:rsid w:val="00FD0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4EA6"/>
  </w:style>
  <w:style w:type="paragraph" w:styleId="a7">
    <w:name w:val="footer"/>
    <w:basedOn w:val="a"/>
    <w:link w:val="a8"/>
    <w:uiPriority w:val="99"/>
    <w:unhideWhenUsed/>
    <w:rsid w:val="00AD4E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4EA6"/>
  </w:style>
  <w:style w:type="character" w:styleId="a9">
    <w:name w:val="Hyperlink"/>
    <w:basedOn w:val="a0"/>
    <w:uiPriority w:val="99"/>
    <w:unhideWhenUsed/>
    <w:rsid w:val="005219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bovik@belstu.by" TargetMode="External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5.emf"/><Relationship Id="rId26" Type="http://schemas.openxmlformats.org/officeDocument/2006/relationships/image" Target="media/image12.e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8.emf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1.png"/><Relationship Id="rId33" Type="http://schemas.openxmlformats.org/officeDocument/2006/relationships/image" Target="media/image17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package" Target="embeddings/_________Microsoft_Visio7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png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9.png"/><Relationship Id="rId28" Type="http://schemas.openxmlformats.org/officeDocument/2006/relationships/image" Target="media/image13.emf"/><Relationship Id="rId36" Type="http://schemas.openxmlformats.org/officeDocument/2006/relationships/image" Target="media/image19.png"/><Relationship Id="rId10" Type="http://schemas.openxmlformats.org/officeDocument/2006/relationships/image" Target="media/image1.emf"/><Relationship Id="rId19" Type="http://schemas.openxmlformats.org/officeDocument/2006/relationships/package" Target="embeddings/_________Microsoft_Visio5.vsdx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vk.com/marina_dubovik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8.png"/><Relationship Id="rId27" Type="http://schemas.openxmlformats.org/officeDocument/2006/relationships/package" Target="embeddings/_________Microsoft_Visio6.vsdx"/><Relationship Id="rId30" Type="http://schemas.openxmlformats.org/officeDocument/2006/relationships/image" Target="media/image14.png"/><Relationship Id="rId35" Type="http://schemas.openxmlformats.org/officeDocument/2006/relationships/oleObject" Target="embeddings/_________Microsoft_Visio_2003_20101.vsd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C66A-5C7C-4C23-A097-BC12BCA82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11</Pages>
  <Words>944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Egwinn</cp:lastModifiedBy>
  <cp:revision>58</cp:revision>
  <dcterms:created xsi:type="dcterms:W3CDTF">2019-08-06T16:45:00Z</dcterms:created>
  <dcterms:modified xsi:type="dcterms:W3CDTF">2021-09-03T19:26:00Z</dcterms:modified>
</cp:coreProperties>
</file>