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top="1417" w:bottom="1417" w:left="1417" w:right="1417" w:header="709" w:footer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pBdr>
        <w:top w:val="single" w:sz="4" w:space="4" w:color="8FAADC"/>
      </w:pBdr>
    </w:pPr>
    <w:r>
      <w:rPr>
        <w:rFonts w:ascii="Arial" w:hAnsi="Arial"/>
        <w:color w:val="808080"/>
        <w:sz w:val="16"/>
      </w:rPr>
    </w:r>
    <w:r>
      <w:rPr>
        <w:rFonts w:ascii="Arial" w:hAnsi="Arial"/>
        <w:color w:val="808080"/>
        <w:sz w:val="16"/>
      </w:rPr>
      <w:t>Autores: Luciano Antonelli – Pablo Galliano</w:t>
      <w:tab/>
      <w:t xml:space="preserve">Página </w:t>
    </w:r>
    <w:r>
      <w:rPr>
        <w:rFonts w:ascii="Arial" w:hAnsi="Arial"/>
        <w:color w:val="808080"/>
        <w:sz w:val="16"/>
      </w:rPr>
      <w:fldChar w:fldCharType="begin"/>
      <w:instrText xml:space="preserve"> PAGE </w:instrText>
      <w:fldChar w:fldCharType="end"/>
    </w:r>
    <w:r>
      <w:rPr>
        <w:rFonts w:ascii="Arial" w:hAnsi="Arial"/>
        <w:color w:val="808080"/>
        <w:sz w:val="16"/>
      </w:rPr>
      <w:t xml:space="preserve"> de </w:t>
    </w:r>
    <w:r>
      <w:rPr>
        <w:rFonts w:ascii="Arial" w:hAnsi="Arial"/>
        <w:color w:val="808080"/>
        <w:sz w:val="16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8FAADC"/>
      </w:pBdr>
    </w:pPr>
    <w:r>
      <w:rPr>
        <w:rFonts w:ascii="Arial" w:hAnsi="Arial"/>
        <w:color w:val="808080"/>
        <w:sz w:val="16"/>
      </w:rPr>
      <w:t>“Diseño de un Sistema de Información para la Asignación de Aulas”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fals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/>
      <w:jc w:val="both"/>
    </w:pPr>
    <w:rPr>
      <w:rFonts w:ascii="Arial" w:hAnsi="Arial" w:cs="Arial" w:eastAsia="Arial"/>
      <w:sz w:val="20"/>
    </w:rPr>
  </w:style>
  <w:style w:type="paragraph" w:styleId="BodyText">
    <w:name w:val="Body Text"/>
    <w:basedOn w:val="Normal"/>
    <w:link w:val="BodyTextChar"/>
    <w:pPr>
      <w:spacing w:before="0" w:after="120" w:line="240" w:lineRule="auto"/>
      <w:jc w:val="both"/>
    </w:pPr>
    <w:qFormat/>
    <w:rPr>
      <w:rFonts w:ascii="Arial" w:hAnsi="Arial" w:cs="Arial" w:eastAsia="Arial"/>
      <w:sz w:val="20"/>
    </w:rPr>
  </w:style>
  <w:style w:type="paragraph" w:customStyle="1" w:styleId="FirstParagraph">
    <w:name w:val="First Paragraph"/>
    <w:basedOn w:val="BodyText"/>
    <w:next w:val="BodyText"/>
    <w:qFormat/>
    <w:pPr>
      <w:spacing w:line="240" w:lineRule="auto" w:before="0" w:after="120"/>
      <w:jc w:val="both"/>
    </w:pPr>
    <w:rPr>
      <w:rFonts w:ascii="Arial" w:hAnsi="Arial" w:cs="Arial" w:eastAsia="Arial"/>
      <w:sz w:val="20"/>
    </w:rPr>
  </w:style>
  <w:style w:type="paragraph" w:customStyle="1" w:styleId="Compact">
    <w:name w:val="Compact"/>
    <w:basedOn w:val="BodyText"/>
    <w:qFormat/>
    <w:pPr>
      <w:spacing w:before="36" w:after="36" w:line="240" w:lineRule="auto"/>
      <w:jc w:val="both"/>
    </w:pPr>
    <w:rPr>
      <w:rFonts w:ascii="Arial" w:hAnsi="Arial" w:cs="Arial" w:eastAsia="Arial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Arial" w:hAnsi="Arial" w:cs="Arial" w:eastAsia="Arial"/>
      <w:b/>
      <w:bCs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 w:eastAsia="Arial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360" w:after="120"/>
      <w:jc w:val="left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i w:val="0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Arial" w:hAnsi="Arial" w:cs="Arial" w:eastAsia="Arial"/>
      <w:i w:val="0"/>
      <w:b/>
      <w:bCs/>
      <w:sz w:val="20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40" w:lineRule="auto"/>
      <w:ind w:firstLine="0" w:left="480" w:right="480"/>
      <w:jc w:val="both"/>
    </w:pPr>
    <w:rPr>
      <w:rFonts w:ascii="Arial" w:hAnsi="Arial" w:cs="Arial" w:eastAsia="Arial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000000"/>
        <w:bottom w:val="single" w:sz="8" w:space="0" w:color="000000"/>
      </w:tblBorders>
    </w:tblPr>
    <w:tblStylePr w:type="firstRow">
      <w:pPr>
        <w:jc w:val="center"/>
      </w:pPr>
      <w:tcPr>
        <w:tcBorders>
          <w:bottom w:val="single" w:sz="4" w:space="0" w:color="00000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rátula">
    <w:name w:val="Carátula"/>
    <w:basedOn w:val="Normal"/>
    <w:pPr>
      <w:spacing w:after="360"/>
      <w:jc w:val="center"/>
    </w:pPr>
    <w:rPr>
      <w:rFonts w:ascii="Arial" w:hAnsi="Arial" w:cs="Arial" w:eastAsia="Arial"/>
      <w:sz w:val="28"/>
    </w:rPr>
  </w:style>
  <w:style w:type="paragraph" w:customStyle="1" w:styleId="Figura">
    <w:name w:val="Figura"/>
    <w:basedOn w:val="Normal"/>
    <w:pPr>
      <w:keepNext/>
      <w:jc w:val="center"/>
    </w:pPr>
  </w:style>
  <w:style w:type="paragraph" w:customStyle="1" w:styleId="Leyendadefigura">
    <w:name w:val="Leyenda de figura"/>
    <w:basedOn w:val="Normal"/>
    <w:pPr>
      <w:keepNext/>
      <w:spacing w:after="0"/>
      <w:jc w:val="left"/>
    </w:pPr>
    <w:rPr>
      <w:rFonts w:ascii="Arial" w:hAnsi="Arial" w:cs="Arial" w:eastAsia="Arial"/>
      <w:sz w:val="20"/>
    </w:rPr>
  </w:style>
  <w:style w:type="paragraph" w:customStyle="1" w:styleId="Celda">
    <w:name w:val="Celda"/>
    <w:basedOn w:val="Normal"/>
    <w:pPr>
      <w:spacing w:before="20" w:after="20"/>
      <w:jc w:val="left"/>
    </w:pPr>
    <w:rPr>
      <w:rFonts w:ascii="Arial" w:hAnsi="Arial" w:cs="Arial" w:eastAsia="Arial"/>
      <w:sz w:val="18"/>
    </w:rPr>
  </w:style>
  <w:style w:type="paragraph" w:customStyle="1" w:styleId="Notadefigura">
    <w:name w:val="Nota de figura"/>
    <w:basedOn w:val="Normal"/>
    <w:pPr>
      <w:spacing w:after="200"/>
      <w:jc w:val="left"/>
    </w:pPr>
    <w:rPr>
      <w:rFonts w:ascii="Arial" w:hAnsi="Arial" w:cs="Arial" w:eastAsia="Arial"/>
      <w:sz w:val="18"/>
    </w:rPr>
  </w:style>
  <w:style w:type="character" w:customStyle="1" w:styleId="Resaltado">
    <w:name w:val="Resaltado"/>
    <w:rPr>
      <w:highlight w:val="yellow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