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51A1" w14:textId="772A3D6D" w:rsidR="007F74C7" w:rsidRDefault="0052650C">
      <w:r>
        <w:rPr>
          <w:noProof/>
        </w:rPr>
        <w:drawing>
          <wp:anchor distT="0" distB="0" distL="114300" distR="114300" simplePos="0" relativeHeight="251658240" behindDoc="0" locked="0" layoutInCell="1" allowOverlap="1" wp14:anchorId="3DE62C9D" wp14:editId="3C0F909B">
            <wp:simplePos x="0" y="0"/>
            <wp:positionH relativeFrom="column">
              <wp:posOffset>4424045</wp:posOffset>
            </wp:positionH>
            <wp:positionV relativeFrom="paragraph">
              <wp:posOffset>245400</wp:posOffset>
            </wp:positionV>
            <wp:extent cx="1689735" cy="760730"/>
            <wp:effectExtent l="0" t="0" r="5715" b="1270"/>
            <wp:wrapThrough wrapText="bothSides">
              <wp:wrapPolygon edited="0">
                <wp:start x="3896" y="0"/>
                <wp:lineTo x="2192" y="1082"/>
                <wp:lineTo x="0" y="5950"/>
                <wp:lineTo x="0" y="12982"/>
                <wp:lineTo x="731" y="17309"/>
                <wp:lineTo x="2922" y="20554"/>
                <wp:lineTo x="3166" y="21095"/>
                <wp:lineTo x="6331" y="21095"/>
                <wp:lineTo x="8767" y="20554"/>
                <wp:lineTo x="18507" y="17309"/>
                <wp:lineTo x="21430" y="13523"/>
                <wp:lineTo x="21430" y="6491"/>
                <wp:lineTo x="5601" y="0"/>
                <wp:lineTo x="3896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AEFFE6" wp14:editId="69D5E8AA">
            <wp:simplePos x="0" y="0"/>
            <wp:positionH relativeFrom="column">
              <wp:posOffset>-452176</wp:posOffset>
            </wp:positionH>
            <wp:positionV relativeFrom="paragraph">
              <wp:posOffset>16</wp:posOffset>
            </wp:positionV>
            <wp:extent cx="2388526" cy="1123001"/>
            <wp:effectExtent l="0" t="0" r="0" b="1270"/>
            <wp:wrapThrough wrapText="bothSides">
              <wp:wrapPolygon edited="0">
                <wp:start x="0" y="0"/>
                <wp:lineTo x="0" y="21258"/>
                <wp:lineTo x="21365" y="21258"/>
                <wp:lineTo x="21365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526" cy="112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722F0" w14:textId="7AD3F4F1" w:rsidR="005023A0" w:rsidRDefault="005023A0"/>
    <w:p w14:paraId="31603185" w14:textId="467293EA" w:rsidR="005023A0" w:rsidRDefault="005023A0"/>
    <w:p w14:paraId="2A8A3AC6" w14:textId="2835E2CA" w:rsidR="005023A0" w:rsidRDefault="005023A0"/>
    <w:p w14:paraId="02583661" w14:textId="0D2AEB0D" w:rsidR="005023A0" w:rsidRDefault="005023A0"/>
    <w:p w14:paraId="428813F6" w14:textId="7972A4B6" w:rsidR="005023A0" w:rsidRDefault="005023A0"/>
    <w:p w14:paraId="3E25E1AA" w14:textId="61A4AA7F" w:rsidR="005023A0" w:rsidRDefault="005023A0"/>
    <w:p w14:paraId="47E0EA6A" w14:textId="1A8DACF7" w:rsidR="005023A0" w:rsidRDefault="005023A0"/>
    <w:p w14:paraId="48314C02" w14:textId="263DBF1F" w:rsidR="005023A0" w:rsidRDefault="005023A0"/>
    <w:p w14:paraId="29D9CC4C" w14:textId="038B5CC1" w:rsidR="005023A0" w:rsidRDefault="005023A0"/>
    <w:p w14:paraId="672FE71A" w14:textId="33C1CB1B" w:rsidR="005023A0" w:rsidRDefault="005023A0"/>
    <w:p w14:paraId="2C998B8C" w14:textId="198B514E" w:rsidR="005023A0" w:rsidRDefault="005023A0"/>
    <w:p w14:paraId="10BACFD7" w14:textId="69C42EEA" w:rsidR="005023A0" w:rsidRDefault="005023A0"/>
    <w:p w14:paraId="2648AF9C" w14:textId="4D85BD07" w:rsidR="005023A0" w:rsidRDefault="005023A0"/>
    <w:p w14:paraId="1EB188B7" w14:textId="0521BADF" w:rsidR="005023A0" w:rsidRDefault="0052650C" w:rsidP="0052650C">
      <w:pPr>
        <w:pStyle w:val="Titre"/>
        <w:jc w:val="center"/>
      </w:pPr>
      <w:r>
        <w:t>Projet de Mathématiques</w:t>
      </w:r>
    </w:p>
    <w:p w14:paraId="13BCAA8E" w14:textId="47E7B678" w:rsidR="005023A0" w:rsidRDefault="005023A0"/>
    <w:p w14:paraId="1F4FEBDE" w14:textId="5818680F" w:rsidR="005023A0" w:rsidRDefault="005023A0"/>
    <w:p w14:paraId="3B5CDB12" w14:textId="744D1049" w:rsidR="005023A0" w:rsidRDefault="005023A0"/>
    <w:p w14:paraId="4B76BD0D" w14:textId="253F715E" w:rsidR="005023A0" w:rsidRDefault="005023A0"/>
    <w:p w14:paraId="0DECEE3B" w14:textId="557C010F" w:rsidR="005023A0" w:rsidRDefault="005023A0"/>
    <w:p w14:paraId="11417C10" w14:textId="18411C99" w:rsidR="005023A0" w:rsidRDefault="005023A0"/>
    <w:p w14:paraId="14F2E88F" w14:textId="45D07AA9" w:rsidR="005023A0" w:rsidRDefault="005023A0"/>
    <w:p w14:paraId="69FE6E86" w14:textId="60E2EF4F" w:rsidR="005023A0" w:rsidRDefault="005023A0"/>
    <w:p w14:paraId="7D03815D" w14:textId="0A86BA8F" w:rsidR="005023A0" w:rsidRDefault="005023A0"/>
    <w:p w14:paraId="6E6D3C8D" w14:textId="6FB8CFAD" w:rsidR="005023A0" w:rsidRDefault="005023A0"/>
    <w:p w14:paraId="70FA0BFF" w14:textId="43AB27C1" w:rsidR="005023A0" w:rsidRDefault="005023A0"/>
    <w:p w14:paraId="788713E1" w14:textId="77777777" w:rsidR="00921A43" w:rsidRDefault="0052650C" w:rsidP="00921A43">
      <w:pPr>
        <w:jc w:val="right"/>
        <w:rPr>
          <w:sz w:val="32"/>
          <w:szCs w:val="32"/>
        </w:rPr>
      </w:pPr>
      <w:r w:rsidRPr="0052650C">
        <w:rPr>
          <w:sz w:val="32"/>
          <w:szCs w:val="32"/>
        </w:rPr>
        <w:t>ESIREM DIJ</w:t>
      </w:r>
      <w:r w:rsidR="009147A2">
        <w:rPr>
          <w:sz w:val="32"/>
          <w:szCs w:val="32"/>
        </w:rPr>
        <w:t>ON</w:t>
      </w:r>
    </w:p>
    <w:p w14:paraId="068B85E0" w14:textId="3EE24466" w:rsidR="00921A43" w:rsidRDefault="00921A43" w:rsidP="00921A43">
      <w:pPr>
        <w:jc w:val="right"/>
        <w:rPr>
          <w:sz w:val="32"/>
          <w:szCs w:val="32"/>
        </w:rPr>
      </w:pPr>
      <w:r>
        <w:rPr>
          <w:sz w:val="32"/>
          <w:szCs w:val="32"/>
        </w:rPr>
        <w:t>CHAPUS Louka</w:t>
      </w:r>
    </w:p>
    <w:p w14:paraId="0966CBCF" w14:textId="31601FDC" w:rsidR="00FD2D94" w:rsidRPr="0052650C" w:rsidRDefault="00FD2D94" w:rsidP="00FD2D94">
      <w:pPr>
        <w:jc w:val="right"/>
        <w:rPr>
          <w:sz w:val="32"/>
          <w:szCs w:val="32"/>
        </w:rPr>
      </w:pPr>
      <w:r w:rsidRPr="0052650C">
        <w:rPr>
          <w:sz w:val="32"/>
          <w:szCs w:val="32"/>
        </w:rPr>
        <w:t>Groupe 3A IE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1064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89E257" w14:textId="580EAE29" w:rsidR="00DA32E2" w:rsidRDefault="00DA32E2" w:rsidP="00BB6DBD">
          <w:pPr>
            <w:pStyle w:val="En-ttedetabledesmatires"/>
            <w:jc w:val="center"/>
          </w:pPr>
          <w:r>
            <w:t>Table des matières</w:t>
          </w:r>
        </w:p>
        <w:p w14:paraId="2D0A31AD" w14:textId="36C4CE32" w:rsidR="005F406A" w:rsidRDefault="00077D4B">
          <w:pPr>
            <w:pStyle w:val="TM1"/>
            <w:tabs>
              <w:tab w:val="left" w:pos="44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r>
            <w:rPr>
              <w:rFonts w:asciiTheme="majorHAnsi" w:hAnsiTheme="majorHAnsi"/>
              <w:b w:val="0"/>
              <w:bCs w:val="0"/>
              <w:i w:val="0"/>
              <w:iCs w:val="0"/>
              <w:caps/>
              <w:sz w:val="20"/>
              <w:szCs w:val="20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 w:val="0"/>
              <w:iCs w:val="0"/>
              <w:caps/>
              <w:sz w:val="20"/>
              <w:szCs w:val="20"/>
            </w:rPr>
            <w:instrText xml:space="preserve"> TOC \o "1-3" \h \z \u </w:instrText>
          </w:r>
          <w:r>
            <w:rPr>
              <w:rFonts w:asciiTheme="majorHAnsi" w:hAnsiTheme="majorHAnsi"/>
              <w:b w:val="0"/>
              <w:bCs w:val="0"/>
              <w:i w:val="0"/>
              <w:iCs w:val="0"/>
              <w:caps/>
              <w:sz w:val="20"/>
              <w:szCs w:val="20"/>
            </w:rPr>
            <w:fldChar w:fldCharType="separate"/>
          </w:r>
          <w:hyperlink w:anchor="_Toc121566903" w:history="1">
            <w:r w:rsidR="005F406A" w:rsidRPr="00007B12">
              <w:rPr>
                <w:rStyle w:val="Lienhypertexte"/>
                <w:noProof/>
              </w:rPr>
              <w:t>1.</w:t>
            </w:r>
            <w:r w:rsidR="005F406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="005F406A" w:rsidRPr="00007B12">
              <w:rPr>
                <w:rStyle w:val="Lienhypertexte"/>
                <w:noProof/>
              </w:rPr>
              <w:t>Introduction</w:t>
            </w:r>
            <w:r w:rsidR="005F406A">
              <w:rPr>
                <w:noProof/>
                <w:webHidden/>
              </w:rPr>
              <w:tab/>
            </w:r>
            <w:r w:rsidR="005F406A">
              <w:rPr>
                <w:noProof/>
                <w:webHidden/>
              </w:rPr>
              <w:fldChar w:fldCharType="begin"/>
            </w:r>
            <w:r w:rsidR="005F406A">
              <w:rPr>
                <w:noProof/>
                <w:webHidden/>
              </w:rPr>
              <w:instrText xml:space="preserve"> PAGEREF _Toc121566903 \h </w:instrText>
            </w:r>
            <w:r w:rsidR="005F406A">
              <w:rPr>
                <w:noProof/>
                <w:webHidden/>
              </w:rPr>
            </w:r>
            <w:r w:rsidR="005F406A">
              <w:rPr>
                <w:noProof/>
                <w:webHidden/>
              </w:rPr>
              <w:fldChar w:fldCharType="separate"/>
            </w:r>
            <w:r w:rsidR="005F406A">
              <w:rPr>
                <w:noProof/>
                <w:webHidden/>
              </w:rPr>
              <w:t>3</w:t>
            </w:r>
            <w:r w:rsidR="005F406A">
              <w:rPr>
                <w:noProof/>
                <w:webHidden/>
              </w:rPr>
              <w:fldChar w:fldCharType="end"/>
            </w:r>
          </w:hyperlink>
        </w:p>
        <w:p w14:paraId="7B208CCA" w14:textId="3F259040" w:rsidR="005F406A" w:rsidRDefault="005F406A">
          <w:pPr>
            <w:pStyle w:val="TM1"/>
            <w:tabs>
              <w:tab w:val="left" w:pos="44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21566904" w:history="1">
            <w:r w:rsidRPr="00007B12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Pr="00007B12">
              <w:rPr>
                <w:rStyle w:val="Lienhypertexte"/>
                <w:noProof/>
              </w:rPr>
              <w:t>Etat de l’art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62482" w14:textId="2C06FDBD" w:rsidR="005F406A" w:rsidRDefault="005F406A">
          <w:pPr>
            <w:pStyle w:val="TM2"/>
            <w:tabs>
              <w:tab w:val="left" w:pos="88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121566905" w:history="1">
            <w:r w:rsidRPr="00007B12">
              <w:rPr>
                <w:rStyle w:val="Lienhypertexte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fr-FR"/>
              </w:rPr>
              <w:tab/>
            </w:r>
            <w:r w:rsidRPr="00007B12">
              <w:rPr>
                <w:rStyle w:val="Lienhypertexte"/>
                <w:noProof/>
              </w:rPr>
              <w:t>Définition générale des courbes de Bézier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36446" w14:textId="7BC7A763" w:rsidR="005F406A" w:rsidRDefault="005F406A">
          <w:pPr>
            <w:pStyle w:val="TM2"/>
            <w:tabs>
              <w:tab w:val="left" w:pos="88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121566906" w:history="1">
            <w:r w:rsidRPr="00007B12">
              <w:rPr>
                <w:rStyle w:val="Lienhypertexte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fr-FR"/>
              </w:rPr>
              <w:tab/>
            </w:r>
            <w:r w:rsidRPr="00007B12">
              <w:rPr>
                <w:rStyle w:val="Lienhypertexte"/>
                <w:noProof/>
              </w:rPr>
              <w:t>Courbes de Bézier d’ordre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A8B1F" w14:textId="75021688" w:rsidR="005F406A" w:rsidRDefault="005F406A">
          <w:pPr>
            <w:pStyle w:val="TM1"/>
            <w:tabs>
              <w:tab w:val="left" w:pos="44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21566907" w:history="1">
            <w:r w:rsidRPr="00007B12">
              <w:rPr>
                <w:rStyle w:val="Lienhypertext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Pr="00007B12">
              <w:rPr>
                <w:rStyle w:val="Lienhypertexte"/>
                <w:noProof/>
              </w:rPr>
              <w:t>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81F39" w14:textId="5F85156B" w:rsidR="005F406A" w:rsidRDefault="005F406A">
          <w:pPr>
            <w:pStyle w:val="TM1"/>
            <w:tabs>
              <w:tab w:val="left" w:pos="440"/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21566908" w:history="1">
            <w:r w:rsidRPr="00007B12">
              <w:rPr>
                <w:rStyle w:val="Lienhypertext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fr-FR"/>
              </w:rPr>
              <w:tab/>
            </w:r>
            <w:r w:rsidRPr="00007B1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28407" w14:textId="66EA5F33" w:rsidR="005F406A" w:rsidRDefault="005F406A">
          <w:pPr>
            <w:pStyle w:val="TM1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21566909" w:history="1">
            <w:r w:rsidRPr="00007B12">
              <w:rPr>
                <w:rStyle w:val="Lienhypertexte"/>
                <w:noProof/>
              </w:rPr>
              <w:t>Table des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FF4D4" w14:textId="78DB54BF" w:rsidR="005F406A" w:rsidRDefault="005F406A">
          <w:pPr>
            <w:pStyle w:val="TM1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21566910" w:history="1">
            <w:r w:rsidRPr="00007B12">
              <w:rPr>
                <w:rStyle w:val="Lienhypertexte"/>
                <w:noProof/>
              </w:rPr>
              <w:t>Liste des 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65A0" w14:textId="0E2CD7B3" w:rsidR="005F406A" w:rsidRDefault="005F406A">
          <w:pPr>
            <w:pStyle w:val="TM1"/>
            <w:tabs>
              <w:tab w:val="right" w:leader="underscore" w:pos="906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121566911" w:history="1">
            <w:r w:rsidRPr="00007B12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_Toc121566911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CEA56" w14:textId="3A67614C" w:rsidR="00DA32E2" w:rsidRDefault="00077D4B">
          <w:r>
            <w:rPr>
              <w:rFonts w:asciiTheme="majorHAnsi" w:hAnsiTheme="majorHAnsi" w:cstheme="minorHAnsi"/>
              <w:b/>
              <w:bCs/>
              <w:i/>
              <w:iCs/>
              <w:caps/>
              <w:sz w:val="20"/>
              <w:szCs w:val="20"/>
            </w:rPr>
            <w:fldChar w:fldCharType="end"/>
          </w:r>
        </w:p>
      </w:sdtContent>
    </w:sdt>
    <w:p w14:paraId="13F13339" w14:textId="0989C432" w:rsidR="005023A0" w:rsidRDefault="005023A0" w:rsidP="005023A0"/>
    <w:p w14:paraId="053865DE" w14:textId="5FA8B5DC" w:rsidR="005023A0" w:rsidRDefault="005023A0" w:rsidP="005023A0"/>
    <w:p w14:paraId="6655AC4F" w14:textId="7FC04868" w:rsidR="005023A0" w:rsidRDefault="005023A0" w:rsidP="005023A0"/>
    <w:p w14:paraId="0EA6CBB3" w14:textId="2FE146B4" w:rsidR="005023A0" w:rsidRDefault="005023A0" w:rsidP="005023A0"/>
    <w:p w14:paraId="70623577" w14:textId="02A9FA6A" w:rsidR="005023A0" w:rsidRDefault="005023A0" w:rsidP="005023A0"/>
    <w:p w14:paraId="4DF86270" w14:textId="4CE549CA" w:rsidR="005023A0" w:rsidRDefault="005023A0" w:rsidP="005023A0"/>
    <w:p w14:paraId="134CB8D5" w14:textId="015B6CD2" w:rsidR="005023A0" w:rsidRDefault="005023A0" w:rsidP="005023A0"/>
    <w:p w14:paraId="2B6A5290" w14:textId="28EE207A" w:rsidR="005023A0" w:rsidRDefault="005023A0" w:rsidP="005023A0"/>
    <w:p w14:paraId="5260B635" w14:textId="633AF531" w:rsidR="005023A0" w:rsidRDefault="005023A0" w:rsidP="005023A0"/>
    <w:p w14:paraId="67DD4A8A" w14:textId="2F8185FF" w:rsidR="005023A0" w:rsidRDefault="005023A0" w:rsidP="005023A0"/>
    <w:p w14:paraId="16FE56C4" w14:textId="3653497D" w:rsidR="005023A0" w:rsidRDefault="005023A0" w:rsidP="005023A0"/>
    <w:p w14:paraId="3437014D" w14:textId="3D39A5FD" w:rsidR="005023A0" w:rsidRDefault="005023A0" w:rsidP="005023A0"/>
    <w:p w14:paraId="67A1AB88" w14:textId="403E6B54" w:rsidR="005023A0" w:rsidRDefault="005023A0" w:rsidP="005023A0"/>
    <w:p w14:paraId="35A85713" w14:textId="16213A6A" w:rsidR="005023A0" w:rsidRDefault="005023A0" w:rsidP="005023A0"/>
    <w:p w14:paraId="13CAA510" w14:textId="602B2543" w:rsidR="005023A0" w:rsidRDefault="005023A0" w:rsidP="005023A0"/>
    <w:p w14:paraId="72415BFF" w14:textId="50732B9D" w:rsidR="005023A0" w:rsidRDefault="005023A0" w:rsidP="005023A0"/>
    <w:p w14:paraId="6D5D081D" w14:textId="250D37D3" w:rsidR="005023A0" w:rsidRDefault="005023A0" w:rsidP="005023A0"/>
    <w:p w14:paraId="072353BA" w14:textId="714FB147" w:rsidR="005023A0" w:rsidRDefault="005023A0" w:rsidP="005023A0"/>
    <w:p w14:paraId="3D83BE44" w14:textId="0226F8B8" w:rsidR="005023A0" w:rsidRDefault="005023A0" w:rsidP="005023A0"/>
    <w:p w14:paraId="64BA7E17" w14:textId="395ABCA7" w:rsidR="005023A0" w:rsidRDefault="005023A0" w:rsidP="009D0478">
      <w:pPr>
        <w:pStyle w:val="Titre1"/>
        <w:numPr>
          <w:ilvl w:val="0"/>
          <w:numId w:val="13"/>
        </w:numPr>
      </w:pPr>
      <w:bookmarkStart w:id="0" w:name="_Toc121566903"/>
      <w:r>
        <w:lastRenderedPageBreak/>
        <w:t>Introduction</w:t>
      </w:r>
      <w:bookmarkEnd w:id="0"/>
    </w:p>
    <w:p w14:paraId="4CACDE46" w14:textId="77777777" w:rsidR="008F6721" w:rsidRDefault="008F6721" w:rsidP="008F6721">
      <w:pPr>
        <w:ind w:firstLine="708"/>
      </w:pPr>
    </w:p>
    <w:p w14:paraId="2B527947" w14:textId="068A955C" w:rsidR="005023A0" w:rsidRDefault="008F6721" w:rsidP="008F6721">
      <w:pPr>
        <w:ind w:firstLine="708"/>
        <w:jc w:val="both"/>
      </w:pPr>
      <w:r>
        <w:t>Le but du projet est la construction d’un courbe reliant, de façon G², deux segments par une courbe définie par des points de contrôle. Il faut aussi prendre en compte le cas particulier de segments parallèles.</w:t>
      </w:r>
    </w:p>
    <w:p w14:paraId="0D90AAF0" w14:textId="7AD704A3" w:rsidR="00496495" w:rsidRDefault="00C01FA4" w:rsidP="008F6721">
      <w:pPr>
        <w:ind w:firstLine="708"/>
        <w:jc w:val="both"/>
      </w:pPr>
      <w:r>
        <w:t xml:space="preserve">Après de nombreuses recherches </w:t>
      </w:r>
    </w:p>
    <w:p w14:paraId="1FDC129B" w14:textId="77777777" w:rsidR="008F6721" w:rsidRDefault="008F6721" w:rsidP="008F6721">
      <w:pPr>
        <w:ind w:firstLine="708"/>
      </w:pPr>
    </w:p>
    <w:p w14:paraId="2839C802" w14:textId="4B22DA1C" w:rsidR="00DA32E2" w:rsidRDefault="00DA32E2" w:rsidP="00DA32E2">
      <w:pPr>
        <w:pStyle w:val="Titre1"/>
        <w:numPr>
          <w:ilvl w:val="0"/>
          <w:numId w:val="12"/>
        </w:numPr>
      </w:pPr>
      <w:bookmarkStart w:id="1" w:name="_Toc121566904"/>
      <w:r>
        <w:t>Etat de l’art</w:t>
      </w:r>
      <w:bookmarkEnd w:id="1"/>
    </w:p>
    <w:p w14:paraId="13164129" w14:textId="77777777" w:rsidR="003E687D" w:rsidRPr="003E687D" w:rsidRDefault="003E687D" w:rsidP="003E687D"/>
    <w:p w14:paraId="55350925" w14:textId="4603B6B8" w:rsidR="00DA32E2" w:rsidRDefault="00A74011" w:rsidP="00DA3C90">
      <w:pPr>
        <w:pStyle w:val="Titre2"/>
        <w:numPr>
          <w:ilvl w:val="1"/>
          <w:numId w:val="12"/>
        </w:numPr>
      </w:pPr>
      <w:bookmarkStart w:id="2" w:name="_Toc121566905"/>
      <w:r>
        <w:t xml:space="preserve">Définition </w:t>
      </w:r>
      <w:r w:rsidR="003F2536">
        <w:t xml:space="preserve">générale </w:t>
      </w:r>
      <w:r>
        <w:t>des c</w:t>
      </w:r>
      <w:r w:rsidR="00496495">
        <w:t>ourbe</w:t>
      </w:r>
      <w:r>
        <w:t>s</w:t>
      </w:r>
      <w:r w:rsidR="00496495">
        <w:t xml:space="preserve"> de Bézier</w:t>
      </w:r>
      <w:bookmarkEnd w:id="2"/>
    </w:p>
    <w:p w14:paraId="3BE4CE16" w14:textId="078B109F" w:rsidR="00342490" w:rsidRDefault="00A74011" w:rsidP="00FB5BFC">
      <w:pPr>
        <w:ind w:firstLine="360"/>
        <w:jc w:val="both"/>
        <w:rPr>
          <w:rFonts w:eastAsiaTheme="minorEastAsia"/>
        </w:rPr>
      </w:pPr>
      <w:r>
        <w:t xml:space="preserve">On considère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</m:t>
        </m:r>
      </m:oMath>
      <w:r>
        <w:t xml:space="preserve">  point</w:t>
      </w:r>
      <w:r w:rsidR="00DA3C90">
        <w:t>s</w:t>
      </w:r>
      <w:r>
        <w:t xml:space="preserve"> du plan (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≥1</m:t>
        </m:r>
      </m:oMath>
      <w:r>
        <w:t xml:space="preserve">, dans notre cas </w:t>
      </w:r>
      <m:oMath>
        <m:r>
          <w:rPr>
            <w:rFonts w:ascii="Cambria Math" w:hAnsi="Cambria Math"/>
          </w:rPr>
          <m:t>n=2</m:t>
        </m:r>
      </m:oMath>
      <w:r w:rsidR="00342490">
        <w:rPr>
          <w:rFonts w:eastAsiaTheme="minorEastAsia"/>
        </w:rPr>
        <w:t xml:space="preserve"> )</w:t>
      </w:r>
      <w:r w:rsidR="001D0FD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. . . .,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1D0FDA">
        <w:rPr>
          <w:rFonts w:eastAsiaTheme="minorEastAsia"/>
        </w:rPr>
        <w:t xml:space="preserve">et on définit une courbe paramétrée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 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  <w:r w:rsidR="00DA3C90">
        <w:rPr>
          <w:rFonts w:eastAsiaTheme="minorEastAsia"/>
        </w:rPr>
        <w:t xml:space="preserve">, associée à ces points : </w:t>
      </w:r>
    </w:p>
    <w:p w14:paraId="756098E1" w14:textId="6BF2C9E4" w:rsidR="00DA3C90" w:rsidRDefault="00023703" w:rsidP="001D0FDA">
      <w:pPr>
        <w:ind w:firstLine="360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∙ ∙ ∙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5E6E57A9" w14:textId="45BCC39C" w:rsidR="00077D4B" w:rsidRDefault="00AB05BF" w:rsidP="00FB5BFC">
      <w:pPr>
        <w:ind w:firstLine="360"/>
        <w:jc w:val="both"/>
        <w:rPr>
          <w:rFonts w:eastAsiaTheme="minorEastAsia"/>
        </w:rPr>
      </w:pPr>
      <w:r>
        <w:t xml:space="preserve">Il faut que les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soi</w:t>
      </w:r>
      <w:r w:rsidR="00217227">
        <w:rPr>
          <w:rFonts w:eastAsiaTheme="minorEastAsia"/>
        </w:rPr>
        <w:t>e</w:t>
      </w:r>
      <w:r>
        <w:rPr>
          <w:rFonts w:eastAsiaTheme="minorEastAsia"/>
        </w:rPr>
        <w:t xml:space="preserve">nt </w:t>
      </w:r>
      <m:oMath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 w:rsidR="00217227">
        <w:rPr>
          <w:rFonts w:eastAsiaTheme="minorEastAsia"/>
        </w:rPr>
        <w:t xml:space="preserve">, de somme 1 et qu’ils dépendent de t de manière la plus régulière possible. </w:t>
      </w:r>
      <w:r w:rsidR="00FB5BFC">
        <w:rPr>
          <w:rFonts w:eastAsiaTheme="minorEastAsia"/>
        </w:rPr>
        <w:t>La solution adoptée par P. Bézier consiste à prendre les polynômes de Berstein.</w:t>
      </w:r>
    </w:p>
    <w:p w14:paraId="7484FFD2" w14:textId="028CD987" w:rsidR="000F4A9E" w:rsidRPr="000F4A9E" w:rsidRDefault="000F4A9E" w:rsidP="00FB5BFC">
      <w:pPr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Les polynômes de Berstein d’ordre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sont les polynômes : </w:t>
      </w:r>
    </w:p>
    <w:p w14:paraId="3EB617E3" w14:textId="1442AB5C" w:rsidR="00DE6024" w:rsidRDefault="00023703" w:rsidP="00D563FB">
      <w:pPr>
        <w:ind w:firstLine="360"/>
        <w:jc w:val="center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,n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n-i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(1)</m:t>
          </m:r>
        </m:oMath>
      </m:oMathPara>
    </w:p>
    <w:p w14:paraId="5DC1BFCF" w14:textId="3B0FAFDE" w:rsidR="00D563FB" w:rsidRDefault="00D563FB" w:rsidP="00D563FB">
      <w:pPr>
        <w:ind w:firstLine="360"/>
        <w:jc w:val="both"/>
        <w:rPr>
          <w:rFonts w:eastAsiaTheme="minorEastAsia"/>
        </w:rPr>
      </w:pPr>
      <w:r>
        <w:t xml:space="preserve">On vérifie aussitôt que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sont </w:t>
      </w:r>
      <m:oMath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 sur [0, 1] et que leur somme est bien égale à 1.</w:t>
      </w:r>
    </w:p>
    <w:p w14:paraId="7A293EA1" w14:textId="682D42B1" w:rsidR="00D563FB" w:rsidRDefault="00D563FB" w:rsidP="00D563FB">
      <w:pPr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On peut donc réécrire l’équation de la courbe paramétrée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 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  <w:r w:rsidR="005E6ED0">
        <w:rPr>
          <w:rFonts w:eastAsiaTheme="minorEastAsia"/>
        </w:rPr>
        <w:t xml:space="preserve">, </w:t>
      </w:r>
      <w:r w:rsidR="005C3002">
        <w:rPr>
          <w:rFonts w:eastAsiaTheme="minorEastAsia"/>
        </w:rPr>
        <w:t xml:space="preserve"> sous la forme :</w:t>
      </w:r>
    </w:p>
    <w:p w14:paraId="389037F3" w14:textId="0386BB41" w:rsidR="005C3002" w:rsidRPr="00023703" w:rsidRDefault="00023703" w:rsidP="00023703">
      <w:pPr>
        <w:ind w:firstLine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i,n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              (2)</m:t>
          </m:r>
        </m:oMath>
      </m:oMathPara>
    </w:p>
    <w:p w14:paraId="62CA6748" w14:textId="65AF1580" w:rsidR="00023703" w:rsidRDefault="00023703" w:rsidP="00023703">
      <w:pPr>
        <w:ind w:firstLine="360"/>
        <w:rPr>
          <w:rFonts w:eastAsiaTheme="minorEastAsia"/>
        </w:rPr>
      </w:pPr>
      <w:r>
        <w:rPr>
          <w:rFonts w:eastAsiaTheme="minorEastAsia"/>
        </w:rPr>
        <w:t>Avec (1) et (2), on obtient :</w:t>
      </w:r>
    </w:p>
    <w:p w14:paraId="08D8A991" w14:textId="6BF5C57E" w:rsidR="00023703" w:rsidRDefault="00023703" w:rsidP="00023703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n-i</m:t>
                  </m:r>
                </m:sup>
              </m:s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      (3)</m:t>
          </m:r>
        </m:oMath>
      </m:oMathPara>
    </w:p>
    <w:p w14:paraId="64D9EE34" w14:textId="409D7135" w:rsidR="00023703" w:rsidRDefault="00023703" w:rsidP="00D563FB">
      <w:pPr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. . . .,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, n+1</m:t>
        </m:r>
      </m:oMath>
      <w:r>
        <w:rPr>
          <w:rFonts w:eastAsiaTheme="minorEastAsia"/>
        </w:rPr>
        <w:t xml:space="preserve"> points distincts du plan. La courbe de Bézier (d’ordre n) associée à ces points est la courbe paramétrée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0A682A">
        <w:rPr>
          <w:rFonts w:eastAsiaTheme="minorEastAsia"/>
        </w:rPr>
        <w:t xml:space="preserve"> définie par (3) pour </w:t>
      </w:r>
      <m:oMath>
        <m:r>
          <w:rPr>
            <w:rFonts w:ascii="Cambria Math" w:eastAsiaTheme="minorEastAsia" w:hAnsi="Cambria Math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  <w:r w:rsidR="000A682A">
        <w:rPr>
          <w:rFonts w:eastAsiaTheme="minorEastAsia"/>
        </w:rPr>
        <w:t>, on a alors les propriétés suivantes :</w:t>
      </w:r>
    </w:p>
    <w:p w14:paraId="730CCD00" w14:textId="6D35F455" w:rsidR="000A682A" w:rsidRPr="000A682A" w:rsidRDefault="000A682A" w:rsidP="000A682A">
      <w:pPr>
        <w:pStyle w:val="Paragraphedeliste"/>
        <w:numPr>
          <w:ilvl w:val="0"/>
          <w:numId w:val="14"/>
        </w:numPr>
        <w:jc w:val="both"/>
      </w:pPr>
      <w:r>
        <w:t xml:space="preserve">La courbe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est une courbe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</m:oMath>
      <w:r>
        <w:rPr>
          <w:rFonts w:eastAsiaTheme="minorEastAsia"/>
        </w:rPr>
        <w:t>.</w:t>
      </w:r>
    </w:p>
    <w:p w14:paraId="49EB4EE0" w14:textId="7FA190D4" w:rsidR="000A682A" w:rsidRPr="000A682A" w:rsidRDefault="000A682A" w:rsidP="000A682A">
      <w:pPr>
        <w:pStyle w:val="Paragraphedeliste"/>
        <w:numPr>
          <w:ilvl w:val="0"/>
          <w:numId w:val="14"/>
        </w:numPr>
        <w:jc w:val="both"/>
      </w:pPr>
      <w:r>
        <w:rPr>
          <w:rFonts w:eastAsiaTheme="minorEastAsia"/>
        </w:rPr>
        <w:t xml:space="preserve">On a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et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14:paraId="743E0E06" w14:textId="6CD5F8FD" w:rsidR="000A682A" w:rsidRPr="00FA4F5E" w:rsidRDefault="000A682A" w:rsidP="000A682A">
      <w:pPr>
        <w:pStyle w:val="Paragraphedeliste"/>
        <w:numPr>
          <w:ilvl w:val="0"/>
          <w:numId w:val="14"/>
        </w:numPr>
        <w:jc w:val="both"/>
      </w:pPr>
      <w:r>
        <w:rPr>
          <w:rFonts w:eastAsiaTheme="minorEastAsia"/>
        </w:rPr>
        <w:t>La droite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)</w:t>
      </w:r>
      <w:r w:rsidR="00FA4F5E">
        <w:rPr>
          <w:rFonts w:eastAsiaTheme="minorEastAsia"/>
        </w:rPr>
        <w:t xml:space="preserve"> (resp.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A4F5E">
        <w:rPr>
          <w:rFonts w:eastAsiaTheme="minorEastAsia"/>
        </w:rPr>
        <w:t xml:space="preserve">) est tangente à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FA4F5E">
        <w:rPr>
          <w:rFonts w:eastAsiaTheme="minorEastAsia"/>
        </w:rPr>
        <w:t xml:space="preserve">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A4F5E">
        <w:rPr>
          <w:rFonts w:eastAsiaTheme="minorEastAsia"/>
        </w:rPr>
        <w:t xml:space="preserve"> (resp.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A4F5E">
        <w:rPr>
          <w:rFonts w:eastAsiaTheme="minorEastAsia"/>
        </w:rPr>
        <w:t>).</w:t>
      </w:r>
    </w:p>
    <w:p w14:paraId="67BDF632" w14:textId="23D0E326" w:rsidR="00FA4F5E" w:rsidRPr="00FA4F5E" w:rsidRDefault="00FA4F5E" w:rsidP="000A682A">
      <w:pPr>
        <w:pStyle w:val="Paragraphedeliste"/>
        <w:numPr>
          <w:ilvl w:val="0"/>
          <w:numId w:val="14"/>
        </w:numPr>
        <w:jc w:val="both"/>
      </w:pPr>
      <w:r>
        <w:rPr>
          <w:rFonts w:eastAsiaTheme="minorEastAsia"/>
        </w:rPr>
        <w:t xml:space="preserve">La courbe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est dans l’enveloppe convexe 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1FA6E3ED" w14:textId="42C5ACCF" w:rsidR="00FA4F5E" w:rsidRDefault="00FA4F5E" w:rsidP="00FA4F5E">
      <w:pPr>
        <w:pStyle w:val="Paragraphedeliste"/>
        <w:jc w:val="both"/>
      </w:pPr>
    </w:p>
    <w:p w14:paraId="34834A41" w14:textId="77777777" w:rsidR="00D81A22" w:rsidRPr="00077D4B" w:rsidRDefault="00D81A22" w:rsidP="00FA4F5E">
      <w:pPr>
        <w:pStyle w:val="Paragraphedeliste"/>
        <w:jc w:val="both"/>
      </w:pPr>
    </w:p>
    <w:p w14:paraId="201C920C" w14:textId="207E62EF" w:rsidR="003E687D" w:rsidRDefault="00A74011" w:rsidP="00C06B21">
      <w:pPr>
        <w:pStyle w:val="Titre2"/>
        <w:numPr>
          <w:ilvl w:val="1"/>
          <w:numId w:val="12"/>
        </w:numPr>
      </w:pPr>
      <w:bookmarkStart w:id="3" w:name="_Toc121566906"/>
      <w:r>
        <w:lastRenderedPageBreak/>
        <w:t>Courbes de Bézier d’ordre</w:t>
      </w:r>
      <w:r w:rsidR="00C06B21">
        <w:t xml:space="preserve"> 2</w:t>
      </w:r>
      <w:bookmarkEnd w:id="3"/>
    </w:p>
    <w:p w14:paraId="10DA8337" w14:textId="718F896A" w:rsidR="00C06B21" w:rsidRDefault="00D81A22" w:rsidP="009D3658">
      <w:pPr>
        <w:ind w:firstLine="360"/>
        <w:jc w:val="both"/>
      </w:pPr>
      <w:r>
        <w:t xml:space="preserve">On s’intéresses plus particulièrement aux courbes de Bézier quadratique car ce sont des courbes qui permettent de relier de façon </w:t>
      </w:r>
      <m:oMath>
        <m:r>
          <w:rPr>
            <w:rFonts w:ascii="Cambria Math" w:hAnsi="Cambria Math"/>
          </w:rPr>
          <m:t>G²</m:t>
        </m:r>
      </m:oMath>
      <w:r>
        <w:rPr>
          <w:rFonts w:eastAsiaTheme="minorEastAsia"/>
        </w:rPr>
        <w:t xml:space="preserve"> deux </w:t>
      </w:r>
      <w:r>
        <w:t>segments de droite en définissant un point de contrôle au croisement des deux droites, le cas des droites parallèle est aussi à prendre en compte.</w:t>
      </w:r>
    </w:p>
    <w:p w14:paraId="42147673" w14:textId="07D01D91" w:rsidR="00240182" w:rsidRDefault="00D81A22" w:rsidP="009D3658">
      <w:pPr>
        <w:ind w:firstLine="360"/>
        <w:jc w:val="both"/>
        <w:rPr>
          <w:rFonts w:eastAsiaTheme="minorEastAsia"/>
        </w:rPr>
      </w:pPr>
      <w:r>
        <w:t xml:space="preserve">On considère trois points distincts </w:t>
      </w:r>
      <m:oMath>
        <m:r>
          <w:rPr>
            <w:rFonts w:ascii="Cambria Math" w:hAnsi="Cambria Math"/>
          </w:rPr>
          <m:t>A,B,C</m:t>
        </m:r>
      </m:oMath>
      <w:r>
        <w:rPr>
          <w:rFonts w:eastAsiaTheme="minorEastAsia"/>
        </w:rPr>
        <w:t xml:space="preserve"> du plan. On pose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</w:t>
      </w:r>
      <w:r w:rsidRPr="00D81A2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et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On considère la courbe de Bézier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définie par</w:t>
      </w:r>
      <w:r w:rsidR="00F84E0B">
        <w:rPr>
          <w:rFonts w:eastAsiaTheme="minorEastAsia"/>
        </w:rPr>
        <w:t> :</w:t>
      </w:r>
    </w:p>
    <w:p w14:paraId="560AF1FB" w14:textId="57CDDD2B" w:rsidR="00F84E0B" w:rsidRDefault="00F84E0B" w:rsidP="009D3658">
      <w:pPr>
        <w:ind w:left="360" w:firstLine="348"/>
        <w:jc w:val="both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(1-t)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1-t</m:t>
              </m:r>
            </m:e>
          </m:d>
          <m:r>
            <w:rPr>
              <w:rFonts w:ascii="Cambria Math" w:eastAsiaTheme="minorEastAsia" w:hAnsi="Cambria Math"/>
            </w:rPr>
            <m:t>B+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</m:oMath>
      </m:oMathPara>
    </w:p>
    <w:p w14:paraId="1A36B1F0" w14:textId="3C02CA11" w:rsidR="009D3658" w:rsidRDefault="00555674" w:rsidP="009D3658">
      <w:pPr>
        <w:ind w:firstLine="360"/>
        <w:jc w:val="both"/>
        <w:rPr>
          <w:rFonts w:eastAsiaTheme="minorEastAsia"/>
        </w:rPr>
      </w:pPr>
      <w:r>
        <w:t xml:space="preserve">Elle passe par A et C et elle est tangente respectivement à (AB) et (BC) en ces points. </w:t>
      </w:r>
      <w:r w:rsidR="009D3658">
        <w:t xml:space="preserve">On suppose que A, B, C ne sont pas alignés, alors la courbe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9D3658">
        <w:rPr>
          <w:rFonts w:eastAsiaTheme="minorEastAsia"/>
        </w:rPr>
        <w:t xml:space="preserve"> est une parabole.</w:t>
      </w:r>
    </w:p>
    <w:p w14:paraId="520EBC07" w14:textId="4AF58BAB" w:rsidR="005F406A" w:rsidRDefault="005F406A" w:rsidP="009D3658">
      <w:pPr>
        <w:ind w:firstLine="360"/>
        <w:jc w:val="both"/>
        <w:rPr>
          <w:rFonts w:eastAsiaTheme="minorEastAsia"/>
        </w:rPr>
      </w:pPr>
      <w:r w:rsidRPr="005F406A">
        <w:rPr>
          <w:rFonts w:eastAsiaTheme="minorEastAsia"/>
          <w:i/>
          <w:iCs/>
        </w:rPr>
        <w:t>Démonstration.</w:t>
      </w:r>
      <w:r>
        <w:rPr>
          <w:rFonts w:eastAsiaTheme="minorEastAsia"/>
        </w:rPr>
        <w:t xml:space="preserve"> On a les formules suivantes :</w:t>
      </w:r>
    </w:p>
    <w:p w14:paraId="2B9A8E0C" w14:textId="40CCB53B" w:rsidR="005F406A" w:rsidRPr="0078687D" w:rsidRDefault="005F406A" w:rsidP="005F406A">
      <w:pPr>
        <w:ind w:left="360" w:firstLine="348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+bt+c         et       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t+c</m:t>
          </m:r>
        </m:oMath>
      </m:oMathPara>
    </w:p>
    <w:p w14:paraId="109FCCE2" w14:textId="77777777" w:rsidR="00F75569" w:rsidRPr="00F75569" w:rsidRDefault="0078687D" w:rsidP="00F75569">
      <w:pPr>
        <w:ind w:firstLine="360"/>
        <w:jc w:val="both"/>
        <w:rPr>
          <w:rFonts w:eastAsiaTheme="minorEastAsia"/>
        </w:rPr>
      </w:pPr>
      <w:r>
        <w:t xml:space="preserve">Avec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, b=2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 xml:space="preserve"> , 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et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 xml:space="preserve"> , </m:t>
        </m:r>
      </m:oMath>
    </w:p>
    <w:p w14:paraId="08517AD1" w14:textId="770F89C1" w:rsidR="0078687D" w:rsidRDefault="00F75569" w:rsidP="00F75569">
      <w:pPr>
        <w:jc w:val="both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. On note que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'</m:t>
        </m:r>
      </m:oMath>
      <w:r>
        <w:rPr>
          <w:rFonts w:eastAsiaTheme="minorEastAsia"/>
        </w:rPr>
        <w:t xml:space="preserve"> ne sont pas tous deux nuls (sinon B est le milieu de [AC]).</w:t>
      </w:r>
      <w:r w:rsidR="00CB7045">
        <w:rPr>
          <w:rFonts w:eastAsiaTheme="minorEastAsia"/>
        </w:rPr>
        <w:t xml:space="preserve"> On élimine les termes 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B7045">
        <w:rPr>
          <w:rFonts w:eastAsiaTheme="minorEastAsia"/>
        </w:rPr>
        <w:t xml:space="preserve"> entre ces équations :</w:t>
      </w:r>
    </w:p>
    <w:p w14:paraId="2A24BA15" w14:textId="46F7DDBB" w:rsidR="00CB7045" w:rsidRDefault="00CB7045" w:rsidP="00F75569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x-ay=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b-a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t+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c-ac'</m:t>
          </m:r>
        </m:oMath>
      </m:oMathPara>
    </w:p>
    <w:p w14:paraId="48FBEF38" w14:textId="7052E86A" w:rsidR="005F406A" w:rsidRDefault="00CB7045" w:rsidP="009D3658">
      <w:pPr>
        <w:ind w:firstLine="360"/>
        <w:jc w:val="both"/>
        <w:rPr>
          <w:rFonts w:eastAsiaTheme="minorEastAsia"/>
        </w:rPr>
      </w:pPr>
      <w:r>
        <w:t xml:space="preserve">Si le coefficient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b-a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est nul on obtient une droite, ce qui est absurde puisque les point A, B, C ne sont pas alignés. Sinon on a :</w:t>
      </w:r>
    </w:p>
    <w:p w14:paraId="2727D56A" w14:textId="77138075" w:rsidR="00CB7045" w:rsidRPr="00CB7045" w:rsidRDefault="00CB7045" w:rsidP="00CB704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x-ay-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c+ac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b-a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14:paraId="143ABC93" w14:textId="77777777" w:rsidR="00CB7045" w:rsidRDefault="00CB7045" w:rsidP="00CB7045">
      <w:pPr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Si on désigne par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cette quantité (ce qui revient à faire un changement de coordonnées cartésiennes) l’équation de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s’écrit :</w:t>
      </w:r>
    </w:p>
    <w:p w14:paraId="2A4720A1" w14:textId="7F9F1021" w:rsidR="00CB7045" w:rsidRDefault="00CB7045" w:rsidP="00CB7045">
      <w:pPr>
        <w:ind w:firstLine="360"/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X+c'</m:t>
          </m:r>
        </m:oMath>
      </m:oMathPara>
    </w:p>
    <w:p w14:paraId="4233FF7D" w14:textId="15D33661" w:rsidR="00CB7045" w:rsidRDefault="00221A2B" w:rsidP="00CB7045">
      <w:pPr>
        <w:ind w:firstLine="360"/>
        <w:jc w:val="both"/>
      </w:pPr>
      <w:r>
        <w:t>On a bien l’équation d’une parabole.</w:t>
      </w:r>
    </w:p>
    <w:p w14:paraId="37AB2C49" w14:textId="77777777" w:rsidR="00CB7045" w:rsidRDefault="00CB7045" w:rsidP="009D3658">
      <w:pPr>
        <w:ind w:firstLine="360"/>
        <w:jc w:val="both"/>
      </w:pPr>
    </w:p>
    <w:p w14:paraId="4558DF50" w14:textId="7D7BDFF8" w:rsidR="00240182" w:rsidRDefault="00240182" w:rsidP="00C06B21">
      <w:pPr>
        <w:pStyle w:val="Paragraphedeliste"/>
        <w:ind w:left="1065"/>
      </w:pPr>
    </w:p>
    <w:p w14:paraId="144C1A1E" w14:textId="71FCA9CB" w:rsidR="00240182" w:rsidRDefault="00240182" w:rsidP="00240182">
      <w:pPr>
        <w:pStyle w:val="Titre1"/>
        <w:numPr>
          <w:ilvl w:val="0"/>
          <w:numId w:val="12"/>
        </w:numPr>
      </w:pPr>
      <w:bookmarkStart w:id="4" w:name="_Toc121566907"/>
      <w:r>
        <w:t>Contribution</w:t>
      </w:r>
      <w:bookmarkEnd w:id="4"/>
    </w:p>
    <w:p w14:paraId="050AD11A" w14:textId="77777777" w:rsidR="00240182" w:rsidRPr="00240182" w:rsidRDefault="00240182" w:rsidP="00240182"/>
    <w:p w14:paraId="20CC030C" w14:textId="4D9DB687" w:rsidR="0067118B" w:rsidRDefault="0067118B" w:rsidP="00DA32E2"/>
    <w:p w14:paraId="36704AB6" w14:textId="77777777" w:rsidR="0067118B" w:rsidRDefault="0067118B" w:rsidP="00DA32E2"/>
    <w:p w14:paraId="20E6DDCC" w14:textId="53D79BB2" w:rsidR="00DA32E2" w:rsidRDefault="00DA32E2" w:rsidP="00DA32E2"/>
    <w:p w14:paraId="027E7845" w14:textId="52BD7D63" w:rsidR="00DA32E2" w:rsidRDefault="00DA32E2" w:rsidP="007D46EE">
      <w:pPr>
        <w:pStyle w:val="Titre1"/>
        <w:numPr>
          <w:ilvl w:val="0"/>
          <w:numId w:val="12"/>
        </w:numPr>
      </w:pPr>
      <w:bookmarkStart w:id="5" w:name="_Toc121566908"/>
      <w:r>
        <w:t>Conclusion</w:t>
      </w:r>
      <w:bookmarkEnd w:id="5"/>
    </w:p>
    <w:p w14:paraId="00748A60" w14:textId="11ED3309" w:rsidR="00421BE0" w:rsidRDefault="00421BE0" w:rsidP="00421BE0"/>
    <w:p w14:paraId="53CB8F8D" w14:textId="434EEACD" w:rsidR="00421BE0" w:rsidRDefault="00421BE0" w:rsidP="00421BE0"/>
    <w:p w14:paraId="18BB5477" w14:textId="65A414A6" w:rsidR="00421BE0" w:rsidRDefault="00421BE0" w:rsidP="00421BE0"/>
    <w:p w14:paraId="42E74D83" w14:textId="3E95668F" w:rsidR="00421BE0" w:rsidRDefault="00421BE0" w:rsidP="00421BE0"/>
    <w:p w14:paraId="048C4D8D" w14:textId="47CE7B3B" w:rsidR="00421BE0" w:rsidRDefault="00421BE0" w:rsidP="00421BE0">
      <w:pPr>
        <w:pStyle w:val="Titre1"/>
        <w:jc w:val="center"/>
      </w:pPr>
      <w:bookmarkStart w:id="6" w:name="_Toc121566909"/>
      <w:r>
        <w:t>Table des figures</w:t>
      </w:r>
      <w:bookmarkEnd w:id="6"/>
    </w:p>
    <w:p w14:paraId="575A71A8" w14:textId="43C71119" w:rsidR="00421BE0" w:rsidRDefault="00421BE0" w:rsidP="00421BE0"/>
    <w:p w14:paraId="46E7C878" w14:textId="45027C02" w:rsidR="00421BE0" w:rsidRDefault="00421BE0" w:rsidP="00421BE0"/>
    <w:p w14:paraId="4BC21A90" w14:textId="7081DA61" w:rsidR="00421BE0" w:rsidRDefault="00421BE0" w:rsidP="00421BE0"/>
    <w:p w14:paraId="40A3B3CC" w14:textId="63357CFD" w:rsidR="00421BE0" w:rsidRDefault="00421BE0" w:rsidP="00421BE0"/>
    <w:p w14:paraId="1608D49F" w14:textId="6D34E720" w:rsidR="00421BE0" w:rsidRDefault="00421BE0" w:rsidP="00421BE0">
      <w:pPr>
        <w:pStyle w:val="Titre1"/>
        <w:jc w:val="center"/>
      </w:pPr>
      <w:bookmarkStart w:id="7" w:name="_Toc121566910"/>
      <w:r>
        <w:t>Liste des tableaux</w:t>
      </w:r>
      <w:bookmarkEnd w:id="7"/>
    </w:p>
    <w:p w14:paraId="2193A4C6" w14:textId="3824F401" w:rsidR="00421BE0" w:rsidRDefault="00421BE0" w:rsidP="00421BE0"/>
    <w:p w14:paraId="7CB1AD6A" w14:textId="4756C0A8" w:rsidR="00421BE0" w:rsidRDefault="00421BE0" w:rsidP="00421BE0"/>
    <w:p w14:paraId="6629BE54" w14:textId="6A77796D" w:rsidR="00421BE0" w:rsidRDefault="00421BE0" w:rsidP="00421BE0"/>
    <w:p w14:paraId="047A2D6F" w14:textId="5E2D9ED7" w:rsidR="00421BE0" w:rsidRDefault="00421BE0" w:rsidP="00421BE0"/>
    <w:p w14:paraId="17337BB2" w14:textId="2D1D0A1F" w:rsidR="00421BE0" w:rsidRDefault="00421BE0" w:rsidP="00421BE0"/>
    <w:p w14:paraId="4E1A126A" w14:textId="59414D77" w:rsidR="00421BE0" w:rsidRDefault="00421BE0" w:rsidP="00421BE0"/>
    <w:p w14:paraId="3945A9B8" w14:textId="408CC95E" w:rsidR="00421BE0" w:rsidRDefault="00421BE0" w:rsidP="00421BE0"/>
    <w:p w14:paraId="7415E699" w14:textId="073C786B" w:rsidR="00421BE0" w:rsidRDefault="00421BE0" w:rsidP="00421BE0"/>
    <w:p w14:paraId="35E445A9" w14:textId="1151455B" w:rsidR="00421BE0" w:rsidRDefault="00421BE0" w:rsidP="00421BE0"/>
    <w:p w14:paraId="75DE692E" w14:textId="70760198" w:rsidR="00421BE0" w:rsidRDefault="00421BE0" w:rsidP="00421BE0"/>
    <w:p w14:paraId="7A281608" w14:textId="6EE22DCF" w:rsidR="00421BE0" w:rsidRDefault="00421BE0" w:rsidP="00421BE0"/>
    <w:p w14:paraId="7604569B" w14:textId="1F7B749E" w:rsidR="00421BE0" w:rsidRDefault="00421BE0" w:rsidP="00421BE0"/>
    <w:p w14:paraId="5E35920F" w14:textId="48314049" w:rsidR="00421BE0" w:rsidRDefault="00421BE0" w:rsidP="00421BE0"/>
    <w:p w14:paraId="247C0D82" w14:textId="461EF7A9" w:rsidR="00421BE0" w:rsidRDefault="00421BE0" w:rsidP="00421BE0"/>
    <w:p w14:paraId="2D0FFA84" w14:textId="590A77E9" w:rsidR="00421BE0" w:rsidRDefault="00421BE0" w:rsidP="00421BE0"/>
    <w:p w14:paraId="01A71D4F" w14:textId="031C1640" w:rsidR="00421BE0" w:rsidRDefault="00421BE0" w:rsidP="00421BE0"/>
    <w:p w14:paraId="678E51B7" w14:textId="59E1D539" w:rsidR="00421BE0" w:rsidRDefault="00421BE0" w:rsidP="00421BE0"/>
    <w:p w14:paraId="47BDC0FA" w14:textId="55A1056B" w:rsidR="00421BE0" w:rsidRDefault="00421BE0" w:rsidP="00421BE0"/>
    <w:p w14:paraId="1D59C878" w14:textId="186C5AF8" w:rsidR="00421BE0" w:rsidRDefault="00421BE0" w:rsidP="00421BE0"/>
    <w:p w14:paraId="0FEA987D" w14:textId="35E8B652" w:rsidR="00421BE0" w:rsidRDefault="00421BE0" w:rsidP="00421BE0"/>
    <w:p w14:paraId="3BA7497F" w14:textId="1BBB6195" w:rsidR="00421BE0" w:rsidRDefault="00421BE0" w:rsidP="00421BE0"/>
    <w:p w14:paraId="7E9B5FCD" w14:textId="29B73109" w:rsidR="00421BE0" w:rsidRDefault="00421BE0" w:rsidP="00421BE0"/>
    <w:p w14:paraId="73E0FFF5" w14:textId="19C8441B" w:rsidR="00421BE0" w:rsidRDefault="00421BE0" w:rsidP="00421BE0"/>
    <w:p w14:paraId="32E97B14" w14:textId="42237BBE" w:rsidR="00421BE0" w:rsidRDefault="00421BE0" w:rsidP="00421BE0"/>
    <w:p w14:paraId="664EFAD1" w14:textId="7EF9191C" w:rsidR="00421BE0" w:rsidRDefault="00421BE0" w:rsidP="00421BE0"/>
    <w:p w14:paraId="35454AAC" w14:textId="3E4E79EF" w:rsidR="00421BE0" w:rsidRDefault="00421BE0" w:rsidP="00421BE0"/>
    <w:p w14:paraId="63A88A4F" w14:textId="53CED349" w:rsidR="00421BE0" w:rsidRDefault="00421BE0" w:rsidP="00421BE0"/>
    <w:p w14:paraId="408C8883" w14:textId="6A5DE021" w:rsidR="00421BE0" w:rsidRDefault="00421BE0" w:rsidP="00421BE0"/>
    <w:p w14:paraId="2E6C4A53" w14:textId="0B6C210E" w:rsidR="00421BE0" w:rsidRDefault="00421BE0" w:rsidP="00421BE0"/>
    <w:p w14:paraId="09729AEF" w14:textId="0CAE77BA" w:rsidR="00421BE0" w:rsidRDefault="00421BE0" w:rsidP="00421BE0"/>
    <w:bookmarkStart w:id="8" w:name="_Toc12156691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36686001"/>
        <w:docPartObj>
          <w:docPartGallery w:val="Bibliographies"/>
          <w:docPartUnique/>
        </w:docPartObj>
      </w:sdtPr>
      <w:sdtContent>
        <w:p w14:paraId="4FC53F8B" w14:textId="6B9BEEEF" w:rsidR="00121AA6" w:rsidRDefault="00121AA6">
          <w:pPr>
            <w:pStyle w:val="Titre1"/>
          </w:pPr>
          <w:r>
            <w:t>Bibliographie</w:t>
          </w:r>
          <w:bookmarkEnd w:id="8"/>
        </w:p>
        <w:p w14:paraId="1108F49B" w14:textId="56C5AF2A" w:rsidR="00121AA6" w:rsidRDefault="00121AA6">
          <w:pPr>
            <w:rPr>
              <w:rFonts w:eastAsia="Times New Roman"/>
            </w:rPr>
          </w:pPr>
          <w:r>
            <w:rPr>
              <w:rFonts w:eastAsia="Times New Roman"/>
            </w:rPr>
            <w:t>[1] cours sur les courbes de Bézier</w:t>
          </w:r>
        </w:p>
        <w:p w14:paraId="5D238A71" w14:textId="0D910F69" w:rsidR="00121AA6" w:rsidRDefault="00000000"/>
      </w:sdtContent>
    </w:sdt>
    <w:p w14:paraId="0F132268" w14:textId="3942B923" w:rsidR="00421BE0" w:rsidRPr="00121AA6" w:rsidRDefault="00421BE0" w:rsidP="00421BE0">
      <w:pPr>
        <w:rPr>
          <w:rStyle w:val="Rfrencelgre"/>
          <w:rFonts w:eastAsia="Times New Roman"/>
          <w:smallCaps w:val="0"/>
          <w:color w:val="auto"/>
        </w:rPr>
      </w:pPr>
    </w:p>
    <w:sectPr w:rsidR="00421BE0" w:rsidRPr="00121AA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2358" w14:textId="77777777" w:rsidR="00085615" w:rsidRDefault="00085615" w:rsidP="00DA32E2">
      <w:pPr>
        <w:spacing w:after="0" w:line="240" w:lineRule="auto"/>
      </w:pPr>
      <w:r>
        <w:separator/>
      </w:r>
    </w:p>
  </w:endnote>
  <w:endnote w:type="continuationSeparator" w:id="0">
    <w:p w14:paraId="584D748F" w14:textId="77777777" w:rsidR="00085615" w:rsidRDefault="00085615" w:rsidP="00DA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9924563"/>
      <w:docPartObj>
        <w:docPartGallery w:val="Page Numbers (Bottom of Page)"/>
        <w:docPartUnique/>
      </w:docPartObj>
    </w:sdtPr>
    <w:sdtContent>
      <w:p w14:paraId="37CEB716" w14:textId="21D2123B" w:rsidR="00DA32E2" w:rsidRDefault="00DA32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67255A" w14:textId="77777777" w:rsidR="00DA32E2" w:rsidRDefault="00DA32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E0447" w14:textId="77777777" w:rsidR="00085615" w:rsidRDefault="00085615" w:rsidP="00DA32E2">
      <w:pPr>
        <w:spacing w:after="0" w:line="240" w:lineRule="auto"/>
      </w:pPr>
      <w:r>
        <w:separator/>
      </w:r>
    </w:p>
  </w:footnote>
  <w:footnote w:type="continuationSeparator" w:id="0">
    <w:p w14:paraId="58D7CFFF" w14:textId="77777777" w:rsidR="00085615" w:rsidRDefault="00085615" w:rsidP="00DA3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62CE"/>
    <w:multiLevelType w:val="hybridMultilevel"/>
    <w:tmpl w:val="F3BCFF26"/>
    <w:lvl w:ilvl="0" w:tplc="F89E5D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A2AEB"/>
    <w:multiLevelType w:val="hybridMultilevel"/>
    <w:tmpl w:val="AA0E8860"/>
    <w:lvl w:ilvl="0" w:tplc="56125712">
      <w:start w:val="1"/>
      <w:numFmt w:val="upperRoman"/>
      <w:lvlText w:val="%1."/>
      <w:lvlJc w:val="left"/>
      <w:pPr>
        <w:ind w:left="3981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341" w:hanging="360"/>
      </w:pPr>
    </w:lvl>
    <w:lvl w:ilvl="2" w:tplc="040C001B" w:tentative="1">
      <w:start w:val="1"/>
      <w:numFmt w:val="lowerRoman"/>
      <w:lvlText w:val="%3."/>
      <w:lvlJc w:val="right"/>
      <w:pPr>
        <w:ind w:left="5061" w:hanging="180"/>
      </w:pPr>
    </w:lvl>
    <w:lvl w:ilvl="3" w:tplc="040C000F" w:tentative="1">
      <w:start w:val="1"/>
      <w:numFmt w:val="decimal"/>
      <w:lvlText w:val="%4."/>
      <w:lvlJc w:val="left"/>
      <w:pPr>
        <w:ind w:left="5781" w:hanging="360"/>
      </w:pPr>
    </w:lvl>
    <w:lvl w:ilvl="4" w:tplc="040C0019" w:tentative="1">
      <w:start w:val="1"/>
      <w:numFmt w:val="lowerLetter"/>
      <w:lvlText w:val="%5."/>
      <w:lvlJc w:val="left"/>
      <w:pPr>
        <w:ind w:left="6501" w:hanging="360"/>
      </w:pPr>
    </w:lvl>
    <w:lvl w:ilvl="5" w:tplc="040C001B" w:tentative="1">
      <w:start w:val="1"/>
      <w:numFmt w:val="lowerRoman"/>
      <w:lvlText w:val="%6."/>
      <w:lvlJc w:val="right"/>
      <w:pPr>
        <w:ind w:left="7221" w:hanging="180"/>
      </w:pPr>
    </w:lvl>
    <w:lvl w:ilvl="6" w:tplc="040C000F" w:tentative="1">
      <w:start w:val="1"/>
      <w:numFmt w:val="decimal"/>
      <w:lvlText w:val="%7."/>
      <w:lvlJc w:val="left"/>
      <w:pPr>
        <w:ind w:left="7941" w:hanging="360"/>
      </w:pPr>
    </w:lvl>
    <w:lvl w:ilvl="7" w:tplc="040C0019" w:tentative="1">
      <w:start w:val="1"/>
      <w:numFmt w:val="lowerLetter"/>
      <w:lvlText w:val="%8."/>
      <w:lvlJc w:val="left"/>
      <w:pPr>
        <w:ind w:left="8661" w:hanging="360"/>
      </w:pPr>
    </w:lvl>
    <w:lvl w:ilvl="8" w:tplc="040C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" w15:restartNumberingAfterBreak="0">
    <w:nsid w:val="15EA6543"/>
    <w:multiLevelType w:val="hybridMultilevel"/>
    <w:tmpl w:val="E25A4E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24C08"/>
    <w:multiLevelType w:val="multilevel"/>
    <w:tmpl w:val="DAF8DE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24F74A0"/>
    <w:multiLevelType w:val="hybridMultilevel"/>
    <w:tmpl w:val="105874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745E8"/>
    <w:multiLevelType w:val="hybridMultilevel"/>
    <w:tmpl w:val="447EF5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94577"/>
    <w:multiLevelType w:val="hybridMultilevel"/>
    <w:tmpl w:val="787C9E94"/>
    <w:lvl w:ilvl="0" w:tplc="3C80543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E56D8"/>
    <w:multiLevelType w:val="hybridMultilevel"/>
    <w:tmpl w:val="38D229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61AF2"/>
    <w:multiLevelType w:val="hybridMultilevel"/>
    <w:tmpl w:val="69C046C4"/>
    <w:lvl w:ilvl="0" w:tplc="A04630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03A92"/>
    <w:multiLevelType w:val="hybridMultilevel"/>
    <w:tmpl w:val="F7A632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53296"/>
    <w:multiLevelType w:val="hybridMultilevel"/>
    <w:tmpl w:val="ADA28DD4"/>
    <w:lvl w:ilvl="0" w:tplc="32A41B7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C294A"/>
    <w:multiLevelType w:val="hybridMultilevel"/>
    <w:tmpl w:val="EC30AEF8"/>
    <w:lvl w:ilvl="0" w:tplc="1CF2F9E8"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0112C"/>
    <w:multiLevelType w:val="hybridMultilevel"/>
    <w:tmpl w:val="CF2A32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9073B"/>
    <w:multiLevelType w:val="hybridMultilevel"/>
    <w:tmpl w:val="6728CFD4"/>
    <w:lvl w:ilvl="0" w:tplc="C3A29CD6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953671">
    <w:abstractNumId w:val="7"/>
  </w:num>
  <w:num w:numId="2" w16cid:durableId="708839604">
    <w:abstractNumId w:val="5"/>
  </w:num>
  <w:num w:numId="3" w16cid:durableId="929235196">
    <w:abstractNumId w:val="13"/>
  </w:num>
  <w:num w:numId="4" w16cid:durableId="1771311736">
    <w:abstractNumId w:val="1"/>
  </w:num>
  <w:num w:numId="5" w16cid:durableId="1021198122">
    <w:abstractNumId w:val="2"/>
  </w:num>
  <w:num w:numId="6" w16cid:durableId="2001616311">
    <w:abstractNumId w:val="12"/>
  </w:num>
  <w:num w:numId="7" w16cid:durableId="1791319182">
    <w:abstractNumId w:val="4"/>
  </w:num>
  <w:num w:numId="8" w16cid:durableId="1735884227">
    <w:abstractNumId w:val="0"/>
  </w:num>
  <w:num w:numId="9" w16cid:durableId="710956399">
    <w:abstractNumId w:val="8"/>
  </w:num>
  <w:num w:numId="10" w16cid:durableId="495339161">
    <w:abstractNumId w:val="10"/>
  </w:num>
  <w:num w:numId="11" w16cid:durableId="699091152">
    <w:abstractNumId w:val="6"/>
  </w:num>
  <w:num w:numId="12" w16cid:durableId="308050655">
    <w:abstractNumId w:val="3"/>
  </w:num>
  <w:num w:numId="13" w16cid:durableId="788159076">
    <w:abstractNumId w:val="9"/>
  </w:num>
  <w:num w:numId="14" w16cid:durableId="11183315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A0"/>
    <w:rsid w:val="00023703"/>
    <w:rsid w:val="00077D4B"/>
    <w:rsid w:val="00085615"/>
    <w:rsid w:val="000A682A"/>
    <w:rsid w:val="000F4A9E"/>
    <w:rsid w:val="00121AA6"/>
    <w:rsid w:val="0019656F"/>
    <w:rsid w:val="001D0FDA"/>
    <w:rsid w:val="00217227"/>
    <w:rsid w:val="00221A2B"/>
    <w:rsid w:val="00240182"/>
    <w:rsid w:val="002A650E"/>
    <w:rsid w:val="00342490"/>
    <w:rsid w:val="003E687D"/>
    <w:rsid w:val="003F2536"/>
    <w:rsid w:val="00421BE0"/>
    <w:rsid w:val="00496495"/>
    <w:rsid w:val="005023A0"/>
    <w:rsid w:val="0052650C"/>
    <w:rsid w:val="00555674"/>
    <w:rsid w:val="005706B4"/>
    <w:rsid w:val="005C3002"/>
    <w:rsid w:val="005E6ED0"/>
    <w:rsid w:val="005F406A"/>
    <w:rsid w:val="0067118B"/>
    <w:rsid w:val="00700189"/>
    <w:rsid w:val="0078687D"/>
    <w:rsid w:val="007D46EE"/>
    <w:rsid w:val="007F74C7"/>
    <w:rsid w:val="00844D2C"/>
    <w:rsid w:val="008F6721"/>
    <w:rsid w:val="009147A2"/>
    <w:rsid w:val="00921A43"/>
    <w:rsid w:val="009709AF"/>
    <w:rsid w:val="009D0478"/>
    <w:rsid w:val="009D3658"/>
    <w:rsid w:val="009F7A4B"/>
    <w:rsid w:val="00A74011"/>
    <w:rsid w:val="00AB05BF"/>
    <w:rsid w:val="00B9208C"/>
    <w:rsid w:val="00BB6DBD"/>
    <w:rsid w:val="00C01FA4"/>
    <w:rsid w:val="00C06B21"/>
    <w:rsid w:val="00C9419A"/>
    <w:rsid w:val="00CB7045"/>
    <w:rsid w:val="00CF0B62"/>
    <w:rsid w:val="00CF6C2A"/>
    <w:rsid w:val="00D00748"/>
    <w:rsid w:val="00D563FB"/>
    <w:rsid w:val="00D81A22"/>
    <w:rsid w:val="00DA32E2"/>
    <w:rsid w:val="00DA3C90"/>
    <w:rsid w:val="00DE6024"/>
    <w:rsid w:val="00E10671"/>
    <w:rsid w:val="00F716D1"/>
    <w:rsid w:val="00F75569"/>
    <w:rsid w:val="00F84E0B"/>
    <w:rsid w:val="00FA4F5E"/>
    <w:rsid w:val="00FB5BFC"/>
    <w:rsid w:val="00FD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676B"/>
  <w15:chartTrackingRefBased/>
  <w15:docId w15:val="{F6B8013A-B0F8-482F-8E65-7E1890DA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3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2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7D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32E2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23A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023A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023A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02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A32E2"/>
    <w:pPr>
      <w:spacing w:before="120" w:after="0"/>
      <w:ind w:left="220"/>
    </w:pPr>
    <w:rPr>
      <w:rFonts w:cstheme="minorHAnsi"/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526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6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3">
    <w:name w:val="toc 3"/>
    <w:basedOn w:val="Normal"/>
    <w:next w:val="Normal"/>
    <w:autoRedefine/>
    <w:uiPriority w:val="39"/>
    <w:unhideWhenUsed/>
    <w:rsid w:val="00DA32E2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DA32E2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A32E2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A32E2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A32E2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A32E2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A32E2"/>
    <w:pPr>
      <w:spacing w:after="0"/>
      <w:ind w:left="1760"/>
    </w:pPr>
    <w:rPr>
      <w:rFonts w:cstheme="minorHAnsi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DA32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32E2"/>
  </w:style>
  <w:style w:type="paragraph" w:styleId="Pieddepage">
    <w:name w:val="footer"/>
    <w:basedOn w:val="Normal"/>
    <w:link w:val="PieddepageCar"/>
    <w:uiPriority w:val="99"/>
    <w:unhideWhenUsed/>
    <w:rsid w:val="00DA32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32E2"/>
  </w:style>
  <w:style w:type="character" w:styleId="Rfrencelgre">
    <w:name w:val="Subtle Reference"/>
    <w:basedOn w:val="Policepardfaut"/>
    <w:uiPriority w:val="31"/>
    <w:qFormat/>
    <w:rsid w:val="0067118B"/>
    <w:rPr>
      <w:smallCaps/>
      <w:color w:val="5A5A5A" w:themeColor="text1" w:themeTint="A5"/>
    </w:rPr>
  </w:style>
  <w:style w:type="character" w:styleId="Lienhypertextesuivivisit">
    <w:name w:val="FollowedHyperlink"/>
    <w:basedOn w:val="Policepardfaut"/>
    <w:uiPriority w:val="99"/>
    <w:semiHidden/>
    <w:unhideWhenUsed/>
    <w:rsid w:val="00121AA6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21AA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21AA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21AA6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3E68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77D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3424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0DB63-BEAB-49B5-9BB4-5F0CAE634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666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Louka Chapus</dc:creator>
  <cp:keywords/>
  <dc:description/>
  <cp:lastModifiedBy>Louka Chapus</cp:lastModifiedBy>
  <cp:revision>45</cp:revision>
  <cp:lastPrinted>2022-12-08T20:18:00Z</cp:lastPrinted>
  <dcterms:created xsi:type="dcterms:W3CDTF">2022-12-08T20:01:00Z</dcterms:created>
  <dcterms:modified xsi:type="dcterms:W3CDTF">2022-12-10T11:38:00Z</dcterms:modified>
</cp:coreProperties>
</file>