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Peter Zhang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79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Ryan Freed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Luis Diaz-Santini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357813" cy="307827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3078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Yusuf Hossain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