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Luis: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Waveform integration with clarity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Continue working on the oscilloscope graph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Peter: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Test the accuracy of multimeter readings on the app.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Continue working on integrating the real-time graph with the App.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Ryan: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Finished test pcb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 all 3 buck converters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Began integrating ESP code onto board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Diagnose -5V supply switch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ESP code loaded onto PCB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final PCB assembly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Yusuf: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waveform shapes, amplitudes, and frequencies are working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Able to change between waveform shapes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Smooth out graphs more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adjustable values for waveform characteristics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