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845"/>
        <w:gridCol w:w="757.5"/>
        <w:gridCol w:w="757.5"/>
        <w:tblGridChange w:id="0">
          <w:tblGrid>
            <w:gridCol w:w="7845"/>
            <w:gridCol w:w="757.5"/>
            <w:gridCol w:w="757.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20.0" w:type="dxa"/>
              <w:bottom w:w="1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Roboto" w:cs="Roboto" w:eastAsia="Roboto" w:hAnsi="Roboto"/>
                <w:color w:val="222222"/>
                <w:sz w:val="15"/>
                <w:szCs w:val="15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22222"/>
                <w:sz w:val="27"/>
                <w:szCs w:val="27"/>
                <w:rtl w:val="0"/>
              </w:rPr>
              <w:t xml:space="preserve">STM32G431KBT6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https://www.digikey.com/en/products/detail/stmicroelectronics/STM32G431KBT6/10231564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Price - $6.35 per unit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size - 32 bit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Pinout - 26 I/O pins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Voltage supply - </w:t>
      </w: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1.71V ~ 3.6V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Comments: A little outdated and impractical but has a lot of pinouts.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31"/>
          <w:szCs w:val="31"/>
          <w:highlight w:val="white"/>
          <w:rtl w:val="0"/>
        </w:rPr>
        <w:t xml:space="preserve">PIC18F18076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1"/>
            <w:szCs w:val="21"/>
            <w:highlight w:val="white"/>
            <w:u w:val="single"/>
            <w:rtl w:val="0"/>
          </w:rPr>
          <w:t xml:space="preserve">https://www.microchip.com/en-us/development-tool/EV53Z50A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Specs: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Price - $24.02 per unit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size - 8 bit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Pinout - 24 I/O pins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Voltage supply - </w:t>
      </w: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1.81V ~ 5.1V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Comments: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color w:val="444444"/>
          <w:sz w:val="32"/>
          <w:szCs w:val="32"/>
          <w:highlight w:val="white"/>
        </w:rPr>
      </w:pPr>
      <w:bookmarkStart w:colFirst="0" w:colLast="0" w:name="_9rw04d5uhspo" w:id="0"/>
      <w:bookmarkEnd w:id="0"/>
      <w:r w:rsidDel="00000000" w:rsidR="00000000" w:rsidRPr="00000000">
        <w:rPr>
          <w:rFonts w:ascii="Roboto" w:cs="Roboto" w:eastAsia="Roboto" w:hAnsi="Roboto"/>
          <w:b w:val="1"/>
          <w:color w:val="444444"/>
          <w:sz w:val="32"/>
          <w:szCs w:val="32"/>
          <w:highlight w:val="white"/>
          <w:rtl w:val="0"/>
        </w:rPr>
        <w:t xml:space="preserve">Arduino Uno Rev3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https://store-usa.arduino.cc/products/arduino-uno-rev3?selectedStore=us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Specs: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Price - $27.60 per unit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size - 8 bit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Pinout - 14 I/O pins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Operating Voltage - </w:t>
      </w: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5V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Recommended input Voltage - 7-12v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Comments: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hd w:fill="ffffff" w:val="clear"/>
        <w:spacing w:before="0" w:line="288" w:lineRule="auto"/>
        <w:rPr>
          <w:rFonts w:ascii="Roboto" w:cs="Roboto" w:eastAsia="Roboto" w:hAnsi="Roboto"/>
          <w:b w:val="1"/>
          <w:sz w:val="36"/>
          <w:szCs w:val="36"/>
        </w:rPr>
      </w:pPr>
      <w:bookmarkStart w:colFirst="0" w:colLast="0" w:name="_yq6ytayms3m6" w:id="1"/>
      <w:bookmarkEnd w:id="1"/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Arduino Nano ESP32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https://store-usa.arduino.cc/products/nano-esp32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Price - $20.00 per unit</w:t>
      </w:r>
    </w:p>
    <w:p w:rsidR="00000000" w:rsidDel="00000000" w:rsidP="00000000" w:rsidRDefault="00000000" w:rsidRPr="00000000" w14:paraId="0000002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Core size - 32 bit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Pinout - 14 I/O pins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Operating Voltage - </w:t>
      </w: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3.3v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Compatibility of the Microcontroller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Look up how the chips are powered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Check to see if there are enough pinouts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Some pins might need a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444444"/>
          <w:sz w:val="18"/>
          <w:szCs w:val="1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highlight w:val="white"/>
          <w:rtl w:val="0"/>
        </w:rPr>
        <w:t xml:space="preserve"> range of voltages, make sure they are connected to pins on the microcontroller pin that has a DAC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color w:val="44444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hd w:fill="ffffff" w:val="clear"/>
        <w:spacing w:after="120" w:before="0" w:lineRule="auto"/>
        <w:rPr>
          <w:rFonts w:ascii="Roboto" w:cs="Roboto" w:eastAsia="Roboto" w:hAnsi="Roboto"/>
          <w:b w:val="1"/>
          <w:color w:val="444444"/>
          <w:sz w:val="35"/>
          <w:szCs w:val="35"/>
          <w:shd w:fill="b6d7a8" w:val="clear"/>
        </w:rPr>
      </w:pPr>
      <w:bookmarkStart w:colFirst="0" w:colLast="0" w:name="_4zbgc88rlsbc" w:id="2"/>
      <w:bookmarkEnd w:id="2"/>
      <w:r w:rsidDel="00000000" w:rsidR="00000000" w:rsidRPr="00000000">
        <w:rPr>
          <w:rFonts w:ascii="Roboto" w:cs="Roboto" w:eastAsia="Roboto" w:hAnsi="Roboto"/>
          <w:b w:val="1"/>
          <w:color w:val="444444"/>
          <w:sz w:val="35"/>
          <w:szCs w:val="35"/>
          <w:shd w:fill="b6d7a8" w:val="clear"/>
          <w:rtl w:val="0"/>
        </w:rPr>
        <w:t xml:space="preserve">ESP32-WROOM-32D</w:t>
      </w:r>
    </w:p>
    <w:p w:rsidR="00000000" w:rsidDel="00000000" w:rsidP="00000000" w:rsidRDefault="00000000" w:rsidRPr="00000000" w14:paraId="0000003C">
      <w:pPr>
        <w:rPr>
          <w:shd w:fill="b6d7a8" w:val="clear"/>
        </w:rPr>
      </w:pPr>
      <w:hyperlink r:id="rId10">
        <w:r w:rsidDel="00000000" w:rsidR="00000000" w:rsidRPr="00000000">
          <w:rPr>
            <w:color w:val="1155cc"/>
            <w:u w:val="single"/>
            <w:shd w:fill="b6d7a8" w:val="clear"/>
            <w:rtl w:val="0"/>
          </w:rPr>
          <w:t xml:space="preserve">Link</w:t>
        </w:r>
      </w:hyperlink>
      <w:r w:rsidDel="00000000" w:rsidR="00000000" w:rsidRPr="00000000">
        <w:rPr>
          <w:shd w:fill="b6d7a8" w:val="clear"/>
          <w:rtl w:val="0"/>
        </w:rPr>
        <w:t xml:space="preserve">(without Dev board)</w:t>
      </w:r>
    </w:p>
    <w:p w:rsidR="00000000" w:rsidDel="00000000" w:rsidP="00000000" w:rsidRDefault="00000000" w:rsidRPr="00000000" w14:paraId="0000003D">
      <w:pPr>
        <w:rPr>
          <w:shd w:fill="b6d7a8" w:val="clear"/>
        </w:rPr>
      </w:pPr>
      <w:hyperlink r:id="rId11">
        <w:r w:rsidDel="00000000" w:rsidR="00000000" w:rsidRPr="00000000">
          <w:rPr>
            <w:color w:val="1155cc"/>
            <w:u w:val="single"/>
            <w:shd w:fill="b6d7a8" w:val="clear"/>
            <w:rtl w:val="0"/>
          </w:rPr>
          <w:t xml:space="preserve">ESP with dev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Specs: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ab/>
        <w:t xml:space="preserve">Price - $2.68 per unit</w:t>
      </w:r>
    </w:p>
    <w:p w:rsidR="00000000" w:rsidDel="00000000" w:rsidP="00000000" w:rsidRDefault="00000000" w:rsidRPr="00000000" w14:paraId="00000040">
      <w:pPr>
        <w:ind w:firstLine="720"/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 xml:space="preserve">Core count - 2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ab/>
        <w:t xml:space="preserve">Pinout - 38 I/O pins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44444"/>
          <w:sz w:val="18"/>
          <w:szCs w:val="18"/>
          <w:shd w:fill="b6d7a8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b6d7a8" w:val="clear"/>
          <w:rtl w:val="0"/>
        </w:rPr>
        <w:tab/>
        <w:t xml:space="preserve">Voltage supply - </w:t>
      </w:r>
      <w:r w:rsidDel="00000000" w:rsidR="00000000" w:rsidRPr="00000000">
        <w:rPr>
          <w:rFonts w:ascii="Roboto" w:cs="Roboto" w:eastAsia="Roboto" w:hAnsi="Roboto"/>
          <w:color w:val="444444"/>
          <w:sz w:val="18"/>
          <w:szCs w:val="18"/>
          <w:shd w:fill="b6d7a8" w:val="clear"/>
          <w:rtl w:val="0"/>
        </w:rPr>
        <w:t xml:space="preserve">3v - 3.6v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44444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ESP32 Vids: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u w:val="single"/>
            <w:rtl w:val="0"/>
          </w:rPr>
          <w:t xml:space="preserve">Introduction to ESP32 - 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ee"/>
            <w:u w:val="single"/>
            <w:rtl w:val="0"/>
          </w:rPr>
          <w:t xml:space="preserve">Getting Started with ESP32 - Step-By-Step Tutorial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jc w:val="center"/>
      <w:rPr>
        <w:rFonts w:ascii="Times New Roman" w:cs="Times New Roman" w:eastAsia="Times New Roman" w:hAnsi="Times New Roman"/>
        <w:sz w:val="30"/>
        <w:szCs w:val="30"/>
      </w:rPr>
    </w:pPr>
    <w:r w:rsidDel="00000000" w:rsidR="00000000" w:rsidRPr="00000000">
      <w:rPr>
        <w:rFonts w:ascii="Times New Roman" w:cs="Times New Roman" w:eastAsia="Times New Roman" w:hAnsi="Times New Roman"/>
        <w:sz w:val="30"/>
        <w:szCs w:val="30"/>
        <w:rtl w:val="0"/>
      </w:rPr>
      <w:t xml:space="preserve">Micro Controllers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gikey.com/en/products/detail/espressif-systems/ESP32-DEVKITC-32UE/12091813?utm_adgroup=&amp;utm_source=google&amp;utm_medium=cpc&amp;utm_campaign=PMax%20Shopping_Product_Low%20ROAS%20Categories&amp;utm_term=&amp;utm_content=&amp;utm_id=go_cmp-20243063506_adg-_ad-__dev-c_ext-_prd-12091813_sig-CjwKCAiAlcyuBhBnEiwAOGZ2S2n0K9tyK10mdnVAGIQ-kKgARnKtznGf3bW2zeewnh_lMT6MU6pvVhoCZx8QAvD_BwE&amp;gad_source=1&amp;gclid=CjwKCAiAlcyuBhBnEiwAOGZ2S2n0K9tyK10mdnVAGIQ-kKgARnKtznGf3bW2zeewnh_lMT6MU6pvVhoCZx8QAvD_BwE" TargetMode="External"/><Relationship Id="rId10" Type="http://schemas.openxmlformats.org/officeDocument/2006/relationships/hyperlink" Target="https://www.digikey.com/en/products/detail/espressif-systems/ESP32-WROOM-32D-N4/9381716" TargetMode="External"/><Relationship Id="rId13" Type="http://schemas.openxmlformats.org/officeDocument/2006/relationships/hyperlink" Target="https://www.youtube.com/watch?v=tc3Qnf79Ny8" TargetMode="External"/><Relationship Id="rId12" Type="http://schemas.openxmlformats.org/officeDocument/2006/relationships/hyperlink" Target="https://www.youtube.com/watch?v=xPlN_Tk3VL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e-usa.arduino.cc/products/nano-esp32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digikey.com/en/products/detail/stmicroelectronics/STM32G431KBT6/10231564" TargetMode="External"/><Relationship Id="rId7" Type="http://schemas.openxmlformats.org/officeDocument/2006/relationships/hyperlink" Target="https://www.microchip.com/en-us/development-tool/EV53Z50A" TargetMode="External"/><Relationship Id="rId8" Type="http://schemas.openxmlformats.org/officeDocument/2006/relationships/hyperlink" Target="https://store-usa.arduino.cc/products/arduino-uno-rev3?selectedStore=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