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8"/>
        <w:gridCol w:w="718"/>
        <w:gridCol w:w="809"/>
        <w:gridCol w:w="750"/>
        <w:gridCol w:w="686"/>
        <w:gridCol w:w="754"/>
        <w:gridCol w:w="630"/>
        <w:gridCol w:w="859"/>
        <w:gridCol w:w="761"/>
        <w:gridCol w:w="630"/>
      </w:tblGrid>
      <w:tr w:rsidR="00105B51" w:rsidRPr="00844878" w14:paraId="6145D8E4" w14:textId="45666296" w:rsidTr="00E97DFC">
        <w:trPr>
          <w:trHeight w:val="207"/>
        </w:trPr>
        <w:tc>
          <w:tcPr>
            <w:tcW w:w="3748" w:type="dxa"/>
            <w:shd w:val="clear" w:color="auto" w:fill="auto"/>
            <w:noWrap/>
            <w:vAlign w:val="bottom"/>
          </w:tcPr>
          <w:p w14:paraId="3F8236FC" w14:textId="77777777" w:rsidR="00105B51" w:rsidRPr="00844878" w:rsidRDefault="00105B51" w:rsidP="00844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7" w:type="dxa"/>
            <w:gridSpan w:val="3"/>
            <w:shd w:val="clear" w:color="auto" w:fill="auto"/>
            <w:noWrap/>
            <w:vAlign w:val="center"/>
          </w:tcPr>
          <w:p w14:paraId="5489928F" w14:textId="4DD3EE8E" w:rsidR="00105B51" w:rsidRPr="00844878" w:rsidRDefault="00105B51" w:rsidP="00844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Treatment effect on change during the treatment phase</w:t>
            </w:r>
          </w:p>
        </w:tc>
        <w:tc>
          <w:tcPr>
            <w:tcW w:w="2070" w:type="dxa"/>
            <w:gridSpan w:val="3"/>
            <w:shd w:val="clear" w:color="auto" w:fill="auto"/>
            <w:noWrap/>
            <w:vAlign w:val="center"/>
          </w:tcPr>
          <w:p w14:paraId="3F8A9878" w14:textId="5E1FE6FF" w:rsidR="00105B51" w:rsidRPr="00844878" w:rsidRDefault="00105B51" w:rsidP="00844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Treatment effect on change from baseline through 6-month follow-up</w:t>
            </w:r>
          </w:p>
        </w:tc>
        <w:tc>
          <w:tcPr>
            <w:tcW w:w="2250" w:type="dxa"/>
            <w:gridSpan w:val="3"/>
            <w:shd w:val="clear" w:color="auto" w:fill="auto"/>
            <w:noWrap/>
            <w:vAlign w:val="center"/>
          </w:tcPr>
          <w:p w14:paraId="03E10065" w14:textId="3D50B4CB" w:rsidR="00105B51" w:rsidRPr="00844878" w:rsidRDefault="00105B51" w:rsidP="00844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Treatment effect from post to follow-up</w:t>
            </w:r>
          </w:p>
        </w:tc>
      </w:tr>
      <w:tr w:rsidR="00105B51" w:rsidRPr="00844878" w14:paraId="56BBA8A3" w14:textId="3F8B968F" w:rsidTr="00E97DFC">
        <w:trPr>
          <w:trHeight w:val="207"/>
        </w:trPr>
        <w:tc>
          <w:tcPr>
            <w:tcW w:w="3748" w:type="dxa"/>
            <w:shd w:val="clear" w:color="auto" w:fill="auto"/>
            <w:noWrap/>
            <w:vAlign w:val="bottom"/>
            <w:hideMark/>
          </w:tcPr>
          <w:p w14:paraId="11D74337" w14:textId="77777777" w:rsidR="00105B51" w:rsidRPr="00844878" w:rsidRDefault="00105B51" w:rsidP="00844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0A3A429E" w14:textId="77777777" w:rsidR="00105B51" w:rsidRPr="00844878" w:rsidRDefault="00105B51" w:rsidP="00844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Coef.</w:t>
            </w: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14:paraId="781A4C43" w14:textId="6C9B475C" w:rsidR="00105B51" w:rsidRPr="00844878" w:rsidRDefault="00105B51" w:rsidP="00844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E97DFC">
              <w:rPr>
                <w:rFonts w:ascii="Calibri" w:eastAsia="Times New Roman" w:hAnsi="Calibri" w:cs="Calibri"/>
                <w:i/>
                <w:color w:val="000000"/>
              </w:rPr>
              <w:t>SE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451A9E25" w14:textId="1C0601FF" w:rsidR="00105B51" w:rsidRPr="00844878" w:rsidRDefault="00105B51" w:rsidP="00844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E57E76">
              <w:rPr>
                <w:rFonts w:ascii="Calibri" w:eastAsia="Times New Roman" w:hAnsi="Calibri" w:cs="Calibri"/>
                <w:i/>
                <w:color w:val="000000"/>
              </w:rPr>
              <w:t>p</w:t>
            </w:r>
          </w:p>
        </w:tc>
        <w:tc>
          <w:tcPr>
            <w:tcW w:w="686" w:type="dxa"/>
            <w:shd w:val="clear" w:color="auto" w:fill="auto"/>
            <w:noWrap/>
            <w:vAlign w:val="center"/>
            <w:hideMark/>
          </w:tcPr>
          <w:p w14:paraId="6A25EFD3" w14:textId="77777777" w:rsidR="00105B51" w:rsidRPr="00844878" w:rsidRDefault="00105B51" w:rsidP="00844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Coef.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4C6E615F" w14:textId="10B98639" w:rsidR="00105B51" w:rsidRPr="00844878" w:rsidRDefault="00105B51" w:rsidP="00844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E97DFC">
              <w:rPr>
                <w:rFonts w:ascii="Calibri" w:eastAsia="Times New Roman" w:hAnsi="Calibri" w:cs="Calibri"/>
                <w:i/>
                <w:color w:val="000000"/>
              </w:rPr>
              <w:t>SE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77CA0E0" w14:textId="3B18E5B0" w:rsidR="00105B51" w:rsidRPr="00844878" w:rsidRDefault="00105B51" w:rsidP="00844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E57E76">
              <w:rPr>
                <w:rFonts w:ascii="Calibri" w:eastAsia="Times New Roman" w:hAnsi="Calibri" w:cs="Calibri"/>
                <w:i/>
                <w:color w:val="000000"/>
              </w:rPr>
              <w:t>p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130B157" w14:textId="77777777" w:rsidR="00105B51" w:rsidRPr="00844878" w:rsidRDefault="00105B51" w:rsidP="00844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Coef.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40FF4CD" w14:textId="711C8839" w:rsidR="00105B51" w:rsidRPr="00844878" w:rsidRDefault="00105B51" w:rsidP="00844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E97DFC">
              <w:rPr>
                <w:rFonts w:ascii="Calibri" w:eastAsia="Times New Roman" w:hAnsi="Calibri" w:cs="Calibri"/>
                <w:i/>
                <w:color w:val="000000"/>
              </w:rPr>
              <w:t>SE</w:t>
            </w:r>
          </w:p>
        </w:tc>
        <w:tc>
          <w:tcPr>
            <w:tcW w:w="630" w:type="dxa"/>
          </w:tcPr>
          <w:p w14:paraId="691BC88F" w14:textId="5394B906" w:rsidR="00105B51" w:rsidRPr="00E97DFC" w:rsidRDefault="00E97DFC" w:rsidP="00844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p</w:t>
            </w:r>
          </w:p>
        </w:tc>
      </w:tr>
      <w:tr w:rsidR="00105B51" w:rsidRPr="00844878" w14:paraId="5EB5D6C0" w14:textId="518C486E" w:rsidTr="00E97DFC">
        <w:trPr>
          <w:trHeight w:val="207"/>
        </w:trPr>
        <w:tc>
          <w:tcPr>
            <w:tcW w:w="3748" w:type="dxa"/>
            <w:shd w:val="clear" w:color="auto" w:fill="auto"/>
            <w:noWrap/>
            <w:vAlign w:val="bottom"/>
            <w:hideMark/>
          </w:tcPr>
          <w:p w14:paraId="78415951" w14:textId="77777777" w:rsidR="00105B51" w:rsidRPr="00844878" w:rsidRDefault="00105B51" w:rsidP="00844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844878">
              <w:rPr>
                <w:rFonts w:ascii="Calibri" w:eastAsia="Times New Roman" w:hAnsi="Calibri" w:cs="Calibri"/>
                <w:color w:val="000000"/>
                <w:u w:val="single"/>
              </w:rPr>
              <w:t>Sleep and Circadian Outcomes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7E0C6C09" w14:textId="77777777" w:rsidR="00105B51" w:rsidRPr="00844878" w:rsidRDefault="00105B51" w:rsidP="00844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14:paraId="3D999FF6" w14:textId="77777777" w:rsidR="00105B51" w:rsidRPr="00844878" w:rsidRDefault="00105B51" w:rsidP="00844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47910671" w14:textId="77777777" w:rsidR="00105B51" w:rsidRPr="00844878" w:rsidRDefault="00105B51" w:rsidP="00844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  <w:hideMark/>
          </w:tcPr>
          <w:p w14:paraId="1E1BA04C" w14:textId="77777777" w:rsidR="00105B51" w:rsidRPr="00844878" w:rsidRDefault="00105B51" w:rsidP="00844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24E14998" w14:textId="77777777" w:rsidR="00105B51" w:rsidRPr="00844878" w:rsidRDefault="00105B51" w:rsidP="00844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DAE3623" w14:textId="77777777" w:rsidR="00105B51" w:rsidRPr="00844878" w:rsidRDefault="00105B51" w:rsidP="00844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7F18A22" w14:textId="77777777" w:rsidR="00105B51" w:rsidRPr="00844878" w:rsidRDefault="00105B51" w:rsidP="00844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84D1970" w14:textId="77777777" w:rsidR="00105B51" w:rsidRPr="00844878" w:rsidRDefault="00105B51" w:rsidP="00844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0DC3800D" w14:textId="77777777" w:rsidR="00105B51" w:rsidRPr="00844878" w:rsidRDefault="00105B51" w:rsidP="00844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B51" w:rsidRPr="00844878" w14:paraId="2E439C00" w14:textId="4166148D" w:rsidTr="00E97DFC">
        <w:trPr>
          <w:trHeight w:val="207"/>
        </w:trPr>
        <w:tc>
          <w:tcPr>
            <w:tcW w:w="3748" w:type="dxa"/>
            <w:shd w:val="clear" w:color="auto" w:fill="auto"/>
            <w:vAlign w:val="center"/>
            <w:hideMark/>
          </w:tcPr>
          <w:p w14:paraId="00FC65AF" w14:textId="77777777" w:rsidR="00105B51" w:rsidRPr="00844878" w:rsidRDefault="00105B51" w:rsidP="00105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 xml:space="preserve">  SD-TST weeknights*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6DD5AD8F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12.98</w:t>
            </w: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14:paraId="39702FA0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11.56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6BFCDFC7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686" w:type="dxa"/>
            <w:shd w:val="clear" w:color="auto" w:fill="auto"/>
            <w:noWrap/>
            <w:vAlign w:val="center"/>
            <w:hideMark/>
          </w:tcPr>
          <w:p w14:paraId="7807AD8D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-0.75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5999E6F1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11.62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66EF9C1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8D3A2C7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-13.73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A1892A4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11.83</w:t>
            </w:r>
          </w:p>
        </w:tc>
        <w:tc>
          <w:tcPr>
            <w:tcW w:w="630" w:type="dxa"/>
            <w:vAlign w:val="center"/>
          </w:tcPr>
          <w:p w14:paraId="042F3EB1" w14:textId="37CF4CB8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0.25</w:t>
            </w:r>
          </w:p>
        </w:tc>
      </w:tr>
      <w:tr w:rsidR="00105B51" w:rsidRPr="00844878" w14:paraId="3A5A159E" w14:textId="360BCEFC" w:rsidTr="00E97DFC">
        <w:trPr>
          <w:trHeight w:val="207"/>
        </w:trPr>
        <w:tc>
          <w:tcPr>
            <w:tcW w:w="3748" w:type="dxa"/>
            <w:shd w:val="clear" w:color="auto" w:fill="auto"/>
            <w:vAlign w:val="center"/>
            <w:hideMark/>
          </w:tcPr>
          <w:p w14:paraId="72C466F7" w14:textId="77777777" w:rsidR="00105B51" w:rsidRPr="00844878" w:rsidRDefault="00105B51" w:rsidP="00105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 xml:space="preserve">  SD-BT weeknights*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73AF100F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-0.04</w:t>
            </w: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14:paraId="1E07F2E2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64B42BD9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686" w:type="dxa"/>
            <w:shd w:val="clear" w:color="auto" w:fill="auto"/>
            <w:noWrap/>
            <w:vAlign w:val="center"/>
            <w:hideMark/>
          </w:tcPr>
          <w:p w14:paraId="0E0F91E9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065D4727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8177F03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5CB6AAA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57C7C616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630" w:type="dxa"/>
            <w:vAlign w:val="center"/>
          </w:tcPr>
          <w:p w14:paraId="7E1065E5" w14:textId="088F20D4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0.14</w:t>
            </w:r>
          </w:p>
        </w:tc>
      </w:tr>
      <w:tr w:rsidR="00105B51" w:rsidRPr="00844878" w14:paraId="049AEB87" w14:textId="7249C86F" w:rsidTr="00E97DFC">
        <w:trPr>
          <w:trHeight w:val="207"/>
        </w:trPr>
        <w:tc>
          <w:tcPr>
            <w:tcW w:w="3748" w:type="dxa"/>
            <w:shd w:val="clear" w:color="auto" w:fill="auto"/>
            <w:vAlign w:val="center"/>
            <w:hideMark/>
          </w:tcPr>
          <w:p w14:paraId="2CFC1A4D" w14:textId="77777777" w:rsidR="00105B51" w:rsidRPr="00844878" w:rsidRDefault="00105B51" w:rsidP="00105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 xml:space="preserve">  SD-TST weeknight-weekend discrepancy</w:t>
            </w:r>
          </w:p>
        </w:tc>
        <w:tc>
          <w:tcPr>
            <w:tcW w:w="718" w:type="dxa"/>
            <w:shd w:val="clear" w:color="000000" w:fill="FFFF00"/>
            <w:noWrap/>
            <w:vAlign w:val="center"/>
            <w:hideMark/>
          </w:tcPr>
          <w:p w14:paraId="5E89D5E3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48.03</w:t>
            </w:r>
          </w:p>
        </w:tc>
        <w:tc>
          <w:tcPr>
            <w:tcW w:w="809" w:type="dxa"/>
            <w:shd w:val="clear" w:color="000000" w:fill="FFFF00"/>
            <w:noWrap/>
            <w:vAlign w:val="center"/>
            <w:hideMark/>
          </w:tcPr>
          <w:p w14:paraId="68DF3E1A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23.45</w:t>
            </w:r>
          </w:p>
        </w:tc>
        <w:tc>
          <w:tcPr>
            <w:tcW w:w="750" w:type="dxa"/>
            <w:shd w:val="clear" w:color="000000" w:fill="FFFF00"/>
            <w:noWrap/>
            <w:vAlign w:val="center"/>
            <w:hideMark/>
          </w:tcPr>
          <w:p w14:paraId="5BA538DD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686" w:type="dxa"/>
            <w:shd w:val="clear" w:color="auto" w:fill="auto"/>
            <w:noWrap/>
            <w:vAlign w:val="center"/>
            <w:hideMark/>
          </w:tcPr>
          <w:p w14:paraId="3526A9CA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18.30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274C7444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23.47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17757EB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AF48EB5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-29.73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31360FC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24.00</w:t>
            </w:r>
          </w:p>
        </w:tc>
        <w:tc>
          <w:tcPr>
            <w:tcW w:w="630" w:type="dxa"/>
            <w:vAlign w:val="center"/>
          </w:tcPr>
          <w:p w14:paraId="139B2FC8" w14:textId="58A139BA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0.22</w:t>
            </w:r>
          </w:p>
        </w:tc>
      </w:tr>
      <w:tr w:rsidR="00105B51" w:rsidRPr="00844878" w14:paraId="0F68B0B4" w14:textId="5654D0A5" w:rsidTr="00E97DFC">
        <w:trPr>
          <w:trHeight w:val="207"/>
        </w:trPr>
        <w:tc>
          <w:tcPr>
            <w:tcW w:w="3748" w:type="dxa"/>
            <w:shd w:val="clear" w:color="auto" w:fill="auto"/>
            <w:vAlign w:val="center"/>
            <w:hideMark/>
          </w:tcPr>
          <w:p w14:paraId="464A4A26" w14:textId="77777777" w:rsidR="00105B51" w:rsidRPr="00844878" w:rsidRDefault="00105B51" w:rsidP="00105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 xml:space="preserve">  SD-BT weeknight-weekend discrepancy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2B0B5ECF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14:paraId="6E40FE38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29083FC0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  <w:tc>
          <w:tcPr>
            <w:tcW w:w="686" w:type="dxa"/>
            <w:shd w:val="clear" w:color="auto" w:fill="auto"/>
            <w:noWrap/>
            <w:vAlign w:val="center"/>
            <w:hideMark/>
          </w:tcPr>
          <w:p w14:paraId="6CFF7EFA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20B72F8A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9BB5022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69DA7C5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93A04EF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630" w:type="dxa"/>
            <w:vAlign w:val="center"/>
          </w:tcPr>
          <w:p w14:paraId="0ED523A2" w14:textId="2A9AF1B6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0.25</w:t>
            </w:r>
          </w:p>
        </w:tc>
      </w:tr>
      <w:tr w:rsidR="00105B51" w:rsidRPr="00844878" w14:paraId="670F1074" w14:textId="14437920" w:rsidTr="00E97DFC">
        <w:trPr>
          <w:trHeight w:val="227"/>
        </w:trPr>
        <w:tc>
          <w:tcPr>
            <w:tcW w:w="3748" w:type="dxa"/>
            <w:shd w:val="clear" w:color="auto" w:fill="auto"/>
            <w:vAlign w:val="center"/>
            <w:hideMark/>
          </w:tcPr>
          <w:p w14:paraId="3E4FA58F" w14:textId="77777777" w:rsidR="00105B51" w:rsidRPr="00844878" w:rsidRDefault="00105B51" w:rsidP="00105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 xml:space="preserve">  SD-WUP weeknight-weekend discrepancy</w:t>
            </w:r>
          </w:p>
        </w:tc>
        <w:tc>
          <w:tcPr>
            <w:tcW w:w="718" w:type="dxa"/>
            <w:shd w:val="clear" w:color="000000" w:fill="FFFF00"/>
            <w:noWrap/>
            <w:vAlign w:val="center"/>
            <w:hideMark/>
          </w:tcPr>
          <w:p w14:paraId="108F3352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0.70</w:t>
            </w:r>
          </w:p>
        </w:tc>
        <w:tc>
          <w:tcPr>
            <w:tcW w:w="809" w:type="dxa"/>
            <w:shd w:val="clear" w:color="000000" w:fill="FFFF00"/>
            <w:noWrap/>
            <w:vAlign w:val="center"/>
            <w:hideMark/>
          </w:tcPr>
          <w:p w14:paraId="60B0987E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750" w:type="dxa"/>
            <w:shd w:val="clear" w:color="000000" w:fill="FFFF00"/>
            <w:noWrap/>
            <w:vAlign w:val="center"/>
            <w:hideMark/>
          </w:tcPr>
          <w:p w14:paraId="631248BE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686" w:type="dxa"/>
            <w:shd w:val="clear" w:color="000000" w:fill="D9E1F2"/>
            <w:noWrap/>
            <w:vAlign w:val="center"/>
            <w:hideMark/>
          </w:tcPr>
          <w:p w14:paraId="76415296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754" w:type="dxa"/>
            <w:shd w:val="clear" w:color="000000" w:fill="D9E1F2"/>
            <w:noWrap/>
            <w:vAlign w:val="center"/>
            <w:hideMark/>
          </w:tcPr>
          <w:p w14:paraId="430A2CCB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630" w:type="dxa"/>
            <w:shd w:val="clear" w:color="000000" w:fill="D9E1F2"/>
            <w:noWrap/>
            <w:vAlign w:val="center"/>
            <w:hideMark/>
          </w:tcPr>
          <w:p w14:paraId="5EABF382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06BBA6D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FDB8CC3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630" w:type="dxa"/>
            <w:vAlign w:val="center"/>
          </w:tcPr>
          <w:p w14:paraId="7B8A8E19" w14:textId="13A8480B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0.95</w:t>
            </w:r>
          </w:p>
        </w:tc>
      </w:tr>
      <w:tr w:rsidR="00105B51" w:rsidRPr="00844878" w14:paraId="7E37F5EB" w14:textId="28186F6D" w:rsidTr="00E97DFC">
        <w:trPr>
          <w:trHeight w:val="207"/>
        </w:trPr>
        <w:tc>
          <w:tcPr>
            <w:tcW w:w="3748" w:type="dxa"/>
            <w:shd w:val="clear" w:color="auto" w:fill="auto"/>
            <w:vAlign w:val="center"/>
            <w:hideMark/>
          </w:tcPr>
          <w:p w14:paraId="47F72801" w14:textId="77777777" w:rsidR="00105B51" w:rsidRPr="00844878" w:rsidRDefault="00105B51" w:rsidP="00105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 xml:space="preserve">  Sleepiness</w:t>
            </w:r>
          </w:p>
        </w:tc>
        <w:tc>
          <w:tcPr>
            <w:tcW w:w="718" w:type="dxa"/>
            <w:shd w:val="clear" w:color="000000" w:fill="FFFF00"/>
            <w:noWrap/>
            <w:vAlign w:val="center"/>
            <w:hideMark/>
          </w:tcPr>
          <w:p w14:paraId="6FC67D7C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-1.69</w:t>
            </w:r>
          </w:p>
        </w:tc>
        <w:tc>
          <w:tcPr>
            <w:tcW w:w="809" w:type="dxa"/>
            <w:shd w:val="clear" w:color="000000" w:fill="FFFF00"/>
            <w:noWrap/>
            <w:vAlign w:val="center"/>
            <w:hideMark/>
          </w:tcPr>
          <w:p w14:paraId="2CC8F70F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750" w:type="dxa"/>
            <w:shd w:val="clear" w:color="000000" w:fill="FFFF00"/>
            <w:noWrap/>
            <w:vAlign w:val="center"/>
            <w:hideMark/>
          </w:tcPr>
          <w:p w14:paraId="7AB4977D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686" w:type="dxa"/>
            <w:shd w:val="clear" w:color="auto" w:fill="auto"/>
            <w:noWrap/>
            <w:vAlign w:val="center"/>
            <w:hideMark/>
          </w:tcPr>
          <w:p w14:paraId="5DF0F68D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-1.08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002F5A6A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3A5BC78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37F07E2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B5E3874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630" w:type="dxa"/>
            <w:vAlign w:val="center"/>
          </w:tcPr>
          <w:p w14:paraId="4C776657" w14:textId="7391DF1C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0.43</w:t>
            </w:r>
          </w:p>
        </w:tc>
      </w:tr>
      <w:tr w:rsidR="00105B51" w:rsidRPr="00844878" w14:paraId="6D6F3FE6" w14:textId="136189D1" w:rsidTr="00E97DFC">
        <w:trPr>
          <w:trHeight w:val="207"/>
        </w:trPr>
        <w:tc>
          <w:tcPr>
            <w:tcW w:w="3748" w:type="dxa"/>
            <w:shd w:val="clear" w:color="auto" w:fill="auto"/>
            <w:vAlign w:val="center"/>
            <w:hideMark/>
          </w:tcPr>
          <w:p w14:paraId="43E224CB" w14:textId="77777777" w:rsidR="00105B51" w:rsidRPr="00844878" w:rsidRDefault="00105B51" w:rsidP="00105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 xml:space="preserve">  PSQI</w:t>
            </w:r>
          </w:p>
        </w:tc>
        <w:tc>
          <w:tcPr>
            <w:tcW w:w="718" w:type="dxa"/>
            <w:shd w:val="clear" w:color="000000" w:fill="FFFF00"/>
            <w:noWrap/>
            <w:vAlign w:val="center"/>
            <w:hideMark/>
          </w:tcPr>
          <w:p w14:paraId="55AA534A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-0.99</w:t>
            </w:r>
          </w:p>
        </w:tc>
        <w:tc>
          <w:tcPr>
            <w:tcW w:w="809" w:type="dxa"/>
            <w:shd w:val="clear" w:color="000000" w:fill="FFFF00"/>
            <w:noWrap/>
            <w:vAlign w:val="center"/>
            <w:hideMark/>
          </w:tcPr>
          <w:p w14:paraId="024A2C08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  <w:tc>
          <w:tcPr>
            <w:tcW w:w="750" w:type="dxa"/>
            <w:shd w:val="clear" w:color="000000" w:fill="FFFF00"/>
            <w:noWrap/>
            <w:vAlign w:val="center"/>
            <w:hideMark/>
          </w:tcPr>
          <w:p w14:paraId="6215DA7F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686" w:type="dxa"/>
            <w:shd w:val="clear" w:color="000000" w:fill="D9E1F2"/>
            <w:noWrap/>
            <w:vAlign w:val="center"/>
            <w:hideMark/>
          </w:tcPr>
          <w:p w14:paraId="4F160165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-1.09</w:t>
            </w:r>
          </w:p>
        </w:tc>
        <w:tc>
          <w:tcPr>
            <w:tcW w:w="754" w:type="dxa"/>
            <w:shd w:val="clear" w:color="000000" w:fill="D9E1F2"/>
            <w:noWrap/>
            <w:vAlign w:val="center"/>
            <w:hideMark/>
          </w:tcPr>
          <w:p w14:paraId="1A40515E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630" w:type="dxa"/>
            <w:shd w:val="clear" w:color="000000" w:fill="D9E1F2"/>
            <w:noWrap/>
            <w:vAlign w:val="center"/>
            <w:hideMark/>
          </w:tcPr>
          <w:p w14:paraId="7863A2DE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E7C4121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-0.10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FDB85C0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630" w:type="dxa"/>
            <w:vAlign w:val="center"/>
          </w:tcPr>
          <w:p w14:paraId="1FF0CBC1" w14:textId="4E0E3454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0.84</w:t>
            </w:r>
          </w:p>
        </w:tc>
      </w:tr>
      <w:tr w:rsidR="00105B51" w:rsidRPr="00844878" w14:paraId="41A6EE69" w14:textId="761DF4C6" w:rsidTr="00E97DFC">
        <w:trPr>
          <w:trHeight w:val="207"/>
        </w:trPr>
        <w:tc>
          <w:tcPr>
            <w:tcW w:w="3748" w:type="dxa"/>
            <w:shd w:val="clear" w:color="auto" w:fill="auto"/>
            <w:vAlign w:val="center"/>
            <w:hideMark/>
          </w:tcPr>
          <w:p w14:paraId="5FF33C69" w14:textId="77777777" w:rsidR="00105B51" w:rsidRPr="00844878" w:rsidRDefault="00105B51" w:rsidP="00105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 xml:space="preserve">  CBCL Sleep Composite</w:t>
            </w:r>
          </w:p>
        </w:tc>
        <w:tc>
          <w:tcPr>
            <w:tcW w:w="718" w:type="dxa"/>
            <w:shd w:val="clear" w:color="000000" w:fill="FFFF00"/>
            <w:noWrap/>
            <w:vAlign w:val="center"/>
            <w:hideMark/>
          </w:tcPr>
          <w:p w14:paraId="11616AAE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-0.76</w:t>
            </w:r>
          </w:p>
        </w:tc>
        <w:tc>
          <w:tcPr>
            <w:tcW w:w="809" w:type="dxa"/>
            <w:shd w:val="clear" w:color="000000" w:fill="FFFF00"/>
            <w:noWrap/>
            <w:vAlign w:val="center"/>
            <w:hideMark/>
          </w:tcPr>
          <w:p w14:paraId="61464337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750" w:type="dxa"/>
            <w:shd w:val="clear" w:color="000000" w:fill="FFFF00"/>
            <w:noWrap/>
            <w:vAlign w:val="center"/>
            <w:hideMark/>
          </w:tcPr>
          <w:p w14:paraId="52E95D0B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686" w:type="dxa"/>
            <w:shd w:val="clear" w:color="auto" w:fill="auto"/>
            <w:noWrap/>
            <w:vAlign w:val="center"/>
            <w:hideMark/>
          </w:tcPr>
          <w:p w14:paraId="7B456BC5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-0.06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31445629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B4573E0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0AEF4A2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0.70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2EBA85F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630" w:type="dxa"/>
            <w:vAlign w:val="center"/>
          </w:tcPr>
          <w:p w14:paraId="76444B55" w14:textId="4C0FD265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0.02</w:t>
            </w:r>
          </w:p>
        </w:tc>
      </w:tr>
      <w:tr w:rsidR="00105B51" w:rsidRPr="00844878" w14:paraId="41D8AC95" w14:textId="0266F884" w:rsidTr="00E97DFC">
        <w:trPr>
          <w:trHeight w:val="207"/>
        </w:trPr>
        <w:tc>
          <w:tcPr>
            <w:tcW w:w="3748" w:type="dxa"/>
            <w:shd w:val="clear" w:color="auto" w:fill="auto"/>
            <w:vAlign w:val="center"/>
            <w:hideMark/>
          </w:tcPr>
          <w:p w14:paraId="3C1518B9" w14:textId="77777777" w:rsidR="00105B51" w:rsidRPr="00844878" w:rsidRDefault="00105B51" w:rsidP="00105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 xml:space="preserve">  CMEP*</w:t>
            </w:r>
          </w:p>
        </w:tc>
        <w:tc>
          <w:tcPr>
            <w:tcW w:w="718" w:type="dxa"/>
            <w:shd w:val="clear" w:color="000000" w:fill="FFFF00"/>
            <w:noWrap/>
            <w:vAlign w:val="center"/>
            <w:hideMark/>
          </w:tcPr>
          <w:p w14:paraId="10623E3D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809" w:type="dxa"/>
            <w:shd w:val="clear" w:color="000000" w:fill="FFFF00"/>
            <w:noWrap/>
            <w:vAlign w:val="center"/>
            <w:hideMark/>
          </w:tcPr>
          <w:p w14:paraId="23FA5326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750" w:type="dxa"/>
            <w:shd w:val="clear" w:color="000000" w:fill="FFFF00"/>
            <w:noWrap/>
            <w:vAlign w:val="center"/>
            <w:hideMark/>
          </w:tcPr>
          <w:p w14:paraId="29A4802A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686" w:type="dxa"/>
            <w:shd w:val="clear" w:color="000000" w:fill="D9E1F2"/>
            <w:noWrap/>
            <w:vAlign w:val="center"/>
            <w:hideMark/>
          </w:tcPr>
          <w:p w14:paraId="78C5C201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754" w:type="dxa"/>
            <w:shd w:val="clear" w:color="000000" w:fill="D9E1F2"/>
            <w:noWrap/>
            <w:vAlign w:val="center"/>
            <w:hideMark/>
          </w:tcPr>
          <w:p w14:paraId="55B0878A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630" w:type="dxa"/>
            <w:shd w:val="clear" w:color="000000" w:fill="D9E1F2"/>
            <w:noWrap/>
            <w:vAlign w:val="center"/>
            <w:hideMark/>
          </w:tcPr>
          <w:p w14:paraId="4561641C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C8EA3DC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73115CD" w14:textId="77777777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630" w:type="dxa"/>
            <w:vAlign w:val="center"/>
          </w:tcPr>
          <w:p w14:paraId="4358990C" w14:textId="2E945350" w:rsidR="00105B51" w:rsidRPr="00844878" w:rsidRDefault="00105B51" w:rsidP="0010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0.83</w:t>
            </w:r>
          </w:p>
        </w:tc>
      </w:tr>
    </w:tbl>
    <w:p w14:paraId="5DFE5FE7" w14:textId="67644AB9" w:rsidR="007B0EE3" w:rsidRDefault="007B0EE3"/>
    <w:p w14:paraId="0D9390C6" w14:textId="77777777" w:rsidR="007B0EE3" w:rsidRDefault="007B0EE3">
      <w:r>
        <w:br w:type="page"/>
      </w:r>
    </w:p>
    <w:tbl>
      <w:tblPr>
        <w:tblStyle w:val="TableGrid"/>
        <w:tblW w:w="11250" w:type="dxa"/>
        <w:tblLook w:val="04A0" w:firstRow="1" w:lastRow="0" w:firstColumn="1" w:lastColumn="0" w:noHBand="0" w:noVBand="1"/>
      </w:tblPr>
      <w:tblGrid>
        <w:gridCol w:w="4144"/>
        <w:gridCol w:w="1272"/>
        <w:gridCol w:w="1240"/>
        <w:gridCol w:w="1317"/>
        <w:gridCol w:w="720"/>
        <w:gridCol w:w="1240"/>
        <w:gridCol w:w="1317"/>
      </w:tblGrid>
      <w:tr w:rsidR="00AF65C8" w:rsidRPr="00AF65C8" w14:paraId="0038E363" w14:textId="41D177CF" w:rsidTr="00417610">
        <w:trPr>
          <w:trHeight w:val="205"/>
        </w:trPr>
        <w:tc>
          <w:tcPr>
            <w:tcW w:w="4144" w:type="dxa"/>
          </w:tcPr>
          <w:p w14:paraId="14DB78AA" w14:textId="77777777" w:rsidR="00AF65C8" w:rsidRPr="00AF65C8" w:rsidRDefault="00AF65C8"/>
        </w:tc>
        <w:tc>
          <w:tcPr>
            <w:tcW w:w="1272" w:type="dxa"/>
          </w:tcPr>
          <w:p w14:paraId="42B0C708" w14:textId="2B7E20D8" w:rsidR="00AF65C8" w:rsidRPr="00AF65C8" w:rsidRDefault="00AF65C8">
            <w:proofErr w:type="spellStart"/>
            <w:r>
              <w:t>TranS</w:t>
            </w:r>
            <w:proofErr w:type="spellEnd"/>
            <w:r>
              <w:t>-C</w:t>
            </w:r>
          </w:p>
        </w:tc>
        <w:tc>
          <w:tcPr>
            <w:tcW w:w="1240" w:type="dxa"/>
          </w:tcPr>
          <w:p w14:paraId="12D05D5E" w14:textId="77777777" w:rsidR="00AF65C8" w:rsidRPr="00AF65C8" w:rsidRDefault="00AF65C8"/>
        </w:tc>
        <w:tc>
          <w:tcPr>
            <w:tcW w:w="1317" w:type="dxa"/>
          </w:tcPr>
          <w:p w14:paraId="5E9AA25C" w14:textId="77777777" w:rsidR="00AF65C8" w:rsidRPr="00AF65C8" w:rsidRDefault="00AF65C8"/>
        </w:tc>
        <w:tc>
          <w:tcPr>
            <w:tcW w:w="720" w:type="dxa"/>
          </w:tcPr>
          <w:p w14:paraId="6D537AA3" w14:textId="074B58E5" w:rsidR="00AF65C8" w:rsidRPr="00AF65C8" w:rsidRDefault="00AF65C8">
            <w:r>
              <w:t>PE</w:t>
            </w:r>
          </w:p>
        </w:tc>
        <w:tc>
          <w:tcPr>
            <w:tcW w:w="1240" w:type="dxa"/>
          </w:tcPr>
          <w:p w14:paraId="3694A98A" w14:textId="77777777" w:rsidR="00AF65C8" w:rsidRPr="00AF65C8" w:rsidRDefault="00AF65C8"/>
        </w:tc>
        <w:tc>
          <w:tcPr>
            <w:tcW w:w="1317" w:type="dxa"/>
          </w:tcPr>
          <w:p w14:paraId="1BEE1BB0" w14:textId="77777777" w:rsidR="00AF65C8" w:rsidRPr="00AF65C8" w:rsidRDefault="00AF65C8"/>
        </w:tc>
      </w:tr>
      <w:tr w:rsidR="00AF65C8" w:rsidRPr="00AF65C8" w14:paraId="2D87A921" w14:textId="1CF87242" w:rsidTr="00417610">
        <w:trPr>
          <w:trHeight w:val="161"/>
        </w:trPr>
        <w:tc>
          <w:tcPr>
            <w:tcW w:w="4144" w:type="dxa"/>
          </w:tcPr>
          <w:p w14:paraId="52BAC30F" w14:textId="3005C798" w:rsidR="00AF65C8" w:rsidRPr="00AF65C8" w:rsidRDefault="00EC0A77" w:rsidP="00AF65C8">
            <w:pPr>
              <w:jc w:val="center"/>
            </w:pPr>
            <w:r w:rsidRPr="00AF65C8">
              <w:t>Outcome variables</w:t>
            </w:r>
          </w:p>
        </w:tc>
        <w:tc>
          <w:tcPr>
            <w:tcW w:w="1272" w:type="dxa"/>
          </w:tcPr>
          <w:p w14:paraId="61DA086A" w14:textId="0CAE0C9B" w:rsidR="00AF65C8" w:rsidRDefault="00AF65C8" w:rsidP="00AF65C8">
            <w:pPr>
              <w:jc w:val="center"/>
            </w:pPr>
            <w:r>
              <w:t>No.</w:t>
            </w:r>
          </w:p>
        </w:tc>
        <w:tc>
          <w:tcPr>
            <w:tcW w:w="1240" w:type="dxa"/>
          </w:tcPr>
          <w:p w14:paraId="0481AEEA" w14:textId="59F2E41B" w:rsidR="00AF65C8" w:rsidRPr="00AF65C8" w:rsidRDefault="00AF65C8" w:rsidP="00AF65C8">
            <w:pPr>
              <w:jc w:val="center"/>
            </w:pPr>
            <w:r>
              <w:t>Mean (SD)</w:t>
            </w:r>
          </w:p>
        </w:tc>
        <w:tc>
          <w:tcPr>
            <w:tcW w:w="1317" w:type="dxa"/>
          </w:tcPr>
          <w:p w14:paraId="7E2009C4" w14:textId="4DF2D257" w:rsidR="00AF65C8" w:rsidRPr="00AF65C8" w:rsidRDefault="00AF65C8" w:rsidP="00AF65C8">
            <w:pPr>
              <w:jc w:val="center"/>
            </w:pPr>
            <w:r>
              <w:t xml:space="preserve">Cohen’s </w:t>
            </w:r>
            <w:r w:rsidRPr="00AF65C8">
              <w:rPr>
                <w:i/>
              </w:rPr>
              <w:t>d</w:t>
            </w:r>
          </w:p>
        </w:tc>
        <w:tc>
          <w:tcPr>
            <w:tcW w:w="720" w:type="dxa"/>
          </w:tcPr>
          <w:p w14:paraId="2E239E56" w14:textId="19DBA27F" w:rsidR="00AF65C8" w:rsidRPr="00AF65C8" w:rsidRDefault="00AF65C8" w:rsidP="00AF65C8">
            <w:pPr>
              <w:jc w:val="center"/>
            </w:pPr>
            <w:r>
              <w:t>No.</w:t>
            </w:r>
          </w:p>
        </w:tc>
        <w:tc>
          <w:tcPr>
            <w:tcW w:w="1240" w:type="dxa"/>
          </w:tcPr>
          <w:p w14:paraId="277E2615" w14:textId="19F59504" w:rsidR="00AF65C8" w:rsidRPr="00AF65C8" w:rsidRDefault="00AF65C8" w:rsidP="00AF65C8">
            <w:pPr>
              <w:jc w:val="center"/>
            </w:pPr>
            <w:r>
              <w:t>Mean (SD)</w:t>
            </w:r>
          </w:p>
        </w:tc>
        <w:tc>
          <w:tcPr>
            <w:tcW w:w="1317" w:type="dxa"/>
          </w:tcPr>
          <w:p w14:paraId="024418FC" w14:textId="7D627ABD" w:rsidR="00AF65C8" w:rsidRPr="00AF65C8" w:rsidRDefault="00AF65C8" w:rsidP="00AF65C8">
            <w:pPr>
              <w:jc w:val="center"/>
            </w:pPr>
            <w:r>
              <w:t xml:space="preserve">Cohen’s </w:t>
            </w:r>
            <w:r w:rsidRPr="00AF65C8">
              <w:rPr>
                <w:i/>
              </w:rPr>
              <w:t>d</w:t>
            </w:r>
          </w:p>
        </w:tc>
      </w:tr>
      <w:tr w:rsidR="00AF65C8" w14:paraId="29B51154" w14:textId="094F0F44" w:rsidTr="00417610">
        <w:trPr>
          <w:trHeight w:val="205"/>
        </w:trPr>
        <w:tc>
          <w:tcPr>
            <w:tcW w:w="4144" w:type="dxa"/>
          </w:tcPr>
          <w:p w14:paraId="22FE6E99" w14:textId="41E74769" w:rsidR="00AF65C8" w:rsidRPr="00DD529A" w:rsidRDefault="00DD529A">
            <w:pPr>
              <w:rPr>
                <w:b/>
              </w:rPr>
            </w:pPr>
            <w:r w:rsidRPr="00844878">
              <w:rPr>
                <w:rFonts w:ascii="Calibri" w:eastAsia="Times New Roman" w:hAnsi="Calibri" w:cs="Calibri"/>
                <w:b/>
                <w:color w:val="000000"/>
              </w:rPr>
              <w:t>SD-TST weeknights*</w:t>
            </w:r>
          </w:p>
        </w:tc>
        <w:tc>
          <w:tcPr>
            <w:tcW w:w="1272" w:type="dxa"/>
          </w:tcPr>
          <w:p w14:paraId="15E5A931" w14:textId="77777777" w:rsidR="00AF65C8" w:rsidRDefault="00AF65C8"/>
        </w:tc>
        <w:tc>
          <w:tcPr>
            <w:tcW w:w="1240" w:type="dxa"/>
          </w:tcPr>
          <w:p w14:paraId="26988CD3" w14:textId="77777777" w:rsidR="00AF65C8" w:rsidRDefault="00AF65C8"/>
        </w:tc>
        <w:tc>
          <w:tcPr>
            <w:tcW w:w="1317" w:type="dxa"/>
          </w:tcPr>
          <w:p w14:paraId="455F5431" w14:textId="77777777" w:rsidR="00AF65C8" w:rsidRDefault="00AF65C8"/>
        </w:tc>
        <w:tc>
          <w:tcPr>
            <w:tcW w:w="720" w:type="dxa"/>
          </w:tcPr>
          <w:p w14:paraId="752DB7F6" w14:textId="77777777" w:rsidR="00AF65C8" w:rsidRDefault="00AF65C8"/>
        </w:tc>
        <w:tc>
          <w:tcPr>
            <w:tcW w:w="1240" w:type="dxa"/>
          </w:tcPr>
          <w:p w14:paraId="75F7423D" w14:textId="77777777" w:rsidR="00AF65C8" w:rsidRDefault="00AF65C8"/>
        </w:tc>
        <w:tc>
          <w:tcPr>
            <w:tcW w:w="1317" w:type="dxa"/>
          </w:tcPr>
          <w:p w14:paraId="3909656A" w14:textId="77777777" w:rsidR="00AF65C8" w:rsidRDefault="00AF65C8"/>
        </w:tc>
      </w:tr>
      <w:tr w:rsidR="00AF65C8" w14:paraId="34179592" w14:textId="35056606" w:rsidTr="00417610">
        <w:trPr>
          <w:trHeight w:val="205"/>
        </w:trPr>
        <w:tc>
          <w:tcPr>
            <w:tcW w:w="4144" w:type="dxa"/>
          </w:tcPr>
          <w:p w14:paraId="22667E09" w14:textId="2FE3D8C1" w:rsidR="00AF65C8" w:rsidRDefault="00AF65C8">
            <w:r>
              <w:t>Baseline</w:t>
            </w:r>
          </w:p>
        </w:tc>
        <w:tc>
          <w:tcPr>
            <w:tcW w:w="1272" w:type="dxa"/>
          </w:tcPr>
          <w:p w14:paraId="50FDF3CA" w14:textId="77777777" w:rsidR="00AF65C8" w:rsidRDefault="00AF65C8"/>
        </w:tc>
        <w:tc>
          <w:tcPr>
            <w:tcW w:w="1240" w:type="dxa"/>
          </w:tcPr>
          <w:p w14:paraId="397E6207" w14:textId="77777777" w:rsidR="00AF65C8" w:rsidRDefault="00AF65C8"/>
        </w:tc>
        <w:tc>
          <w:tcPr>
            <w:tcW w:w="1317" w:type="dxa"/>
          </w:tcPr>
          <w:p w14:paraId="4083719F" w14:textId="77777777" w:rsidR="00AF65C8" w:rsidRDefault="00AF65C8"/>
        </w:tc>
        <w:tc>
          <w:tcPr>
            <w:tcW w:w="720" w:type="dxa"/>
          </w:tcPr>
          <w:p w14:paraId="0DAABAC1" w14:textId="77777777" w:rsidR="00AF65C8" w:rsidRDefault="00AF65C8"/>
        </w:tc>
        <w:tc>
          <w:tcPr>
            <w:tcW w:w="1240" w:type="dxa"/>
          </w:tcPr>
          <w:p w14:paraId="69CB375B" w14:textId="77777777" w:rsidR="00AF65C8" w:rsidRDefault="00AF65C8"/>
        </w:tc>
        <w:tc>
          <w:tcPr>
            <w:tcW w:w="1317" w:type="dxa"/>
          </w:tcPr>
          <w:p w14:paraId="2B27D55D" w14:textId="77777777" w:rsidR="00AF65C8" w:rsidRDefault="00AF65C8"/>
        </w:tc>
      </w:tr>
      <w:tr w:rsidR="00AF65C8" w14:paraId="431C7AD2" w14:textId="143DDD92" w:rsidTr="00417610">
        <w:trPr>
          <w:trHeight w:val="214"/>
        </w:trPr>
        <w:tc>
          <w:tcPr>
            <w:tcW w:w="4144" w:type="dxa"/>
          </w:tcPr>
          <w:p w14:paraId="07D1D104" w14:textId="6D13E923" w:rsidR="00AF65C8" w:rsidRDefault="00AF65C8">
            <w:r>
              <w:t>Post-treatment</w:t>
            </w:r>
          </w:p>
        </w:tc>
        <w:tc>
          <w:tcPr>
            <w:tcW w:w="1272" w:type="dxa"/>
          </w:tcPr>
          <w:p w14:paraId="174C4B2A" w14:textId="77777777" w:rsidR="00AF65C8" w:rsidRDefault="00AF65C8"/>
        </w:tc>
        <w:tc>
          <w:tcPr>
            <w:tcW w:w="1240" w:type="dxa"/>
          </w:tcPr>
          <w:p w14:paraId="64EC5363" w14:textId="77777777" w:rsidR="00AF65C8" w:rsidRDefault="00AF65C8"/>
        </w:tc>
        <w:tc>
          <w:tcPr>
            <w:tcW w:w="1317" w:type="dxa"/>
          </w:tcPr>
          <w:p w14:paraId="5947E198" w14:textId="77777777" w:rsidR="00AF65C8" w:rsidRDefault="00AF65C8"/>
        </w:tc>
        <w:tc>
          <w:tcPr>
            <w:tcW w:w="720" w:type="dxa"/>
          </w:tcPr>
          <w:p w14:paraId="35A65BE3" w14:textId="77777777" w:rsidR="00AF65C8" w:rsidRDefault="00AF65C8"/>
        </w:tc>
        <w:tc>
          <w:tcPr>
            <w:tcW w:w="1240" w:type="dxa"/>
          </w:tcPr>
          <w:p w14:paraId="4A1FDADF" w14:textId="77777777" w:rsidR="00AF65C8" w:rsidRDefault="00AF65C8"/>
        </w:tc>
        <w:tc>
          <w:tcPr>
            <w:tcW w:w="1317" w:type="dxa"/>
          </w:tcPr>
          <w:p w14:paraId="2469F5F2" w14:textId="77777777" w:rsidR="00AF65C8" w:rsidRDefault="00AF65C8"/>
        </w:tc>
      </w:tr>
      <w:tr w:rsidR="00AF65C8" w14:paraId="0534E016" w14:textId="3847D148" w:rsidTr="00417610">
        <w:trPr>
          <w:trHeight w:val="205"/>
        </w:trPr>
        <w:tc>
          <w:tcPr>
            <w:tcW w:w="4144" w:type="dxa"/>
          </w:tcPr>
          <w:p w14:paraId="36A0B404" w14:textId="23661D6C" w:rsidR="00AF65C8" w:rsidRDefault="00AF65C8">
            <w:r>
              <w:t>6-month follow-up</w:t>
            </w:r>
          </w:p>
        </w:tc>
        <w:tc>
          <w:tcPr>
            <w:tcW w:w="1272" w:type="dxa"/>
          </w:tcPr>
          <w:p w14:paraId="4E26BC3E" w14:textId="77777777" w:rsidR="00AF65C8" w:rsidRDefault="00AF65C8"/>
        </w:tc>
        <w:tc>
          <w:tcPr>
            <w:tcW w:w="1240" w:type="dxa"/>
          </w:tcPr>
          <w:p w14:paraId="3F10789B" w14:textId="77777777" w:rsidR="00AF65C8" w:rsidRDefault="00AF65C8"/>
        </w:tc>
        <w:tc>
          <w:tcPr>
            <w:tcW w:w="1317" w:type="dxa"/>
          </w:tcPr>
          <w:p w14:paraId="75EFA33A" w14:textId="77777777" w:rsidR="00AF65C8" w:rsidRDefault="00AF65C8"/>
        </w:tc>
        <w:tc>
          <w:tcPr>
            <w:tcW w:w="720" w:type="dxa"/>
          </w:tcPr>
          <w:p w14:paraId="0555EEDF" w14:textId="77777777" w:rsidR="00AF65C8" w:rsidRDefault="00AF65C8"/>
        </w:tc>
        <w:tc>
          <w:tcPr>
            <w:tcW w:w="1240" w:type="dxa"/>
          </w:tcPr>
          <w:p w14:paraId="4CB98BCC" w14:textId="77777777" w:rsidR="00AF65C8" w:rsidRDefault="00AF65C8"/>
        </w:tc>
        <w:tc>
          <w:tcPr>
            <w:tcW w:w="1317" w:type="dxa"/>
          </w:tcPr>
          <w:p w14:paraId="363485C2" w14:textId="77777777" w:rsidR="00AF65C8" w:rsidRDefault="00AF65C8"/>
        </w:tc>
      </w:tr>
      <w:tr w:rsidR="00DD529A" w14:paraId="3CE4D164" w14:textId="77777777" w:rsidTr="00417610">
        <w:trPr>
          <w:trHeight w:val="205"/>
        </w:trPr>
        <w:tc>
          <w:tcPr>
            <w:tcW w:w="4144" w:type="dxa"/>
            <w:vAlign w:val="center"/>
          </w:tcPr>
          <w:p w14:paraId="73E1512E" w14:textId="00D9BF07" w:rsidR="00DD529A" w:rsidRPr="00DD529A" w:rsidRDefault="00DD529A" w:rsidP="00DD529A">
            <w:pPr>
              <w:rPr>
                <w:b/>
              </w:rPr>
            </w:pPr>
            <w:r w:rsidRPr="00844878">
              <w:rPr>
                <w:rFonts w:ascii="Calibri" w:eastAsia="Times New Roman" w:hAnsi="Calibri" w:cs="Calibri"/>
                <w:b/>
                <w:color w:val="000000"/>
              </w:rPr>
              <w:t>SD-BT weeknights*</w:t>
            </w:r>
          </w:p>
        </w:tc>
        <w:tc>
          <w:tcPr>
            <w:tcW w:w="1272" w:type="dxa"/>
          </w:tcPr>
          <w:p w14:paraId="25F446E7" w14:textId="77777777" w:rsidR="00DD529A" w:rsidRDefault="00DD529A" w:rsidP="00DD529A"/>
        </w:tc>
        <w:tc>
          <w:tcPr>
            <w:tcW w:w="1240" w:type="dxa"/>
          </w:tcPr>
          <w:p w14:paraId="2750C2B1" w14:textId="77777777" w:rsidR="00DD529A" w:rsidRDefault="00DD529A" w:rsidP="00DD529A"/>
        </w:tc>
        <w:tc>
          <w:tcPr>
            <w:tcW w:w="1317" w:type="dxa"/>
          </w:tcPr>
          <w:p w14:paraId="6049D1AC" w14:textId="77777777" w:rsidR="00DD529A" w:rsidRDefault="00DD529A" w:rsidP="00DD529A"/>
        </w:tc>
        <w:tc>
          <w:tcPr>
            <w:tcW w:w="720" w:type="dxa"/>
          </w:tcPr>
          <w:p w14:paraId="0AFD975E" w14:textId="77777777" w:rsidR="00DD529A" w:rsidRDefault="00DD529A" w:rsidP="00DD529A"/>
        </w:tc>
        <w:tc>
          <w:tcPr>
            <w:tcW w:w="1240" w:type="dxa"/>
          </w:tcPr>
          <w:p w14:paraId="3DA4A97F" w14:textId="77777777" w:rsidR="00DD529A" w:rsidRDefault="00DD529A" w:rsidP="00DD529A"/>
        </w:tc>
        <w:tc>
          <w:tcPr>
            <w:tcW w:w="1317" w:type="dxa"/>
          </w:tcPr>
          <w:p w14:paraId="71073763" w14:textId="77777777" w:rsidR="00DD529A" w:rsidRDefault="00DD529A" w:rsidP="00DD529A"/>
        </w:tc>
      </w:tr>
      <w:tr w:rsidR="00DD529A" w14:paraId="58C51CBC" w14:textId="77777777" w:rsidTr="00417610">
        <w:trPr>
          <w:trHeight w:val="205"/>
        </w:trPr>
        <w:tc>
          <w:tcPr>
            <w:tcW w:w="4144" w:type="dxa"/>
          </w:tcPr>
          <w:p w14:paraId="35B32EA8" w14:textId="4C27F7F3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Baseline</w:t>
            </w:r>
          </w:p>
        </w:tc>
        <w:tc>
          <w:tcPr>
            <w:tcW w:w="1272" w:type="dxa"/>
          </w:tcPr>
          <w:p w14:paraId="3611C603" w14:textId="77777777" w:rsidR="00DD529A" w:rsidRDefault="00DD529A" w:rsidP="00DD529A"/>
        </w:tc>
        <w:tc>
          <w:tcPr>
            <w:tcW w:w="1240" w:type="dxa"/>
          </w:tcPr>
          <w:p w14:paraId="62E638E7" w14:textId="77777777" w:rsidR="00DD529A" w:rsidRDefault="00DD529A" w:rsidP="00DD529A"/>
        </w:tc>
        <w:tc>
          <w:tcPr>
            <w:tcW w:w="1317" w:type="dxa"/>
          </w:tcPr>
          <w:p w14:paraId="3521F1A0" w14:textId="77777777" w:rsidR="00DD529A" w:rsidRDefault="00DD529A" w:rsidP="00DD529A"/>
        </w:tc>
        <w:tc>
          <w:tcPr>
            <w:tcW w:w="720" w:type="dxa"/>
          </w:tcPr>
          <w:p w14:paraId="723F5CB1" w14:textId="77777777" w:rsidR="00DD529A" w:rsidRDefault="00DD529A" w:rsidP="00DD529A"/>
        </w:tc>
        <w:tc>
          <w:tcPr>
            <w:tcW w:w="1240" w:type="dxa"/>
          </w:tcPr>
          <w:p w14:paraId="03D3DCC7" w14:textId="77777777" w:rsidR="00DD529A" w:rsidRDefault="00DD529A" w:rsidP="00DD529A"/>
        </w:tc>
        <w:tc>
          <w:tcPr>
            <w:tcW w:w="1317" w:type="dxa"/>
          </w:tcPr>
          <w:p w14:paraId="71C9761D" w14:textId="77777777" w:rsidR="00DD529A" w:rsidRDefault="00DD529A" w:rsidP="00DD529A"/>
        </w:tc>
      </w:tr>
      <w:tr w:rsidR="00DD529A" w14:paraId="48CFAA6C" w14:textId="77777777" w:rsidTr="00417610">
        <w:trPr>
          <w:trHeight w:val="214"/>
        </w:trPr>
        <w:tc>
          <w:tcPr>
            <w:tcW w:w="4144" w:type="dxa"/>
          </w:tcPr>
          <w:p w14:paraId="3DF1E661" w14:textId="34600EB4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Post-treatment</w:t>
            </w:r>
          </w:p>
        </w:tc>
        <w:tc>
          <w:tcPr>
            <w:tcW w:w="1272" w:type="dxa"/>
          </w:tcPr>
          <w:p w14:paraId="041FDD4D" w14:textId="77777777" w:rsidR="00DD529A" w:rsidRDefault="00DD529A" w:rsidP="00DD529A"/>
        </w:tc>
        <w:tc>
          <w:tcPr>
            <w:tcW w:w="1240" w:type="dxa"/>
          </w:tcPr>
          <w:p w14:paraId="55798014" w14:textId="77777777" w:rsidR="00DD529A" w:rsidRDefault="00DD529A" w:rsidP="00DD529A"/>
        </w:tc>
        <w:tc>
          <w:tcPr>
            <w:tcW w:w="1317" w:type="dxa"/>
          </w:tcPr>
          <w:p w14:paraId="31336671" w14:textId="77777777" w:rsidR="00DD529A" w:rsidRDefault="00DD529A" w:rsidP="00DD529A"/>
        </w:tc>
        <w:tc>
          <w:tcPr>
            <w:tcW w:w="720" w:type="dxa"/>
          </w:tcPr>
          <w:p w14:paraId="1BEDDB77" w14:textId="77777777" w:rsidR="00DD529A" w:rsidRDefault="00DD529A" w:rsidP="00DD529A"/>
        </w:tc>
        <w:tc>
          <w:tcPr>
            <w:tcW w:w="1240" w:type="dxa"/>
          </w:tcPr>
          <w:p w14:paraId="0F09129D" w14:textId="77777777" w:rsidR="00DD529A" w:rsidRDefault="00DD529A" w:rsidP="00DD529A"/>
        </w:tc>
        <w:tc>
          <w:tcPr>
            <w:tcW w:w="1317" w:type="dxa"/>
          </w:tcPr>
          <w:p w14:paraId="6A1BD538" w14:textId="77777777" w:rsidR="00DD529A" w:rsidRDefault="00DD529A" w:rsidP="00DD529A"/>
        </w:tc>
      </w:tr>
      <w:tr w:rsidR="00DD529A" w14:paraId="3530AB0F" w14:textId="77777777" w:rsidTr="00417610">
        <w:trPr>
          <w:trHeight w:val="205"/>
        </w:trPr>
        <w:tc>
          <w:tcPr>
            <w:tcW w:w="4144" w:type="dxa"/>
          </w:tcPr>
          <w:p w14:paraId="2A304CD8" w14:textId="6420D8AB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6-month follow-up</w:t>
            </w:r>
          </w:p>
        </w:tc>
        <w:tc>
          <w:tcPr>
            <w:tcW w:w="1272" w:type="dxa"/>
          </w:tcPr>
          <w:p w14:paraId="1A00B0F2" w14:textId="77777777" w:rsidR="00DD529A" w:rsidRDefault="00DD529A" w:rsidP="00DD529A"/>
        </w:tc>
        <w:tc>
          <w:tcPr>
            <w:tcW w:w="1240" w:type="dxa"/>
          </w:tcPr>
          <w:p w14:paraId="2790E96A" w14:textId="77777777" w:rsidR="00DD529A" w:rsidRDefault="00DD529A" w:rsidP="00DD529A"/>
        </w:tc>
        <w:tc>
          <w:tcPr>
            <w:tcW w:w="1317" w:type="dxa"/>
          </w:tcPr>
          <w:p w14:paraId="7D575581" w14:textId="77777777" w:rsidR="00DD529A" w:rsidRDefault="00DD529A" w:rsidP="00DD529A"/>
        </w:tc>
        <w:tc>
          <w:tcPr>
            <w:tcW w:w="720" w:type="dxa"/>
          </w:tcPr>
          <w:p w14:paraId="1A783971" w14:textId="77777777" w:rsidR="00DD529A" w:rsidRDefault="00DD529A" w:rsidP="00DD529A"/>
        </w:tc>
        <w:tc>
          <w:tcPr>
            <w:tcW w:w="1240" w:type="dxa"/>
          </w:tcPr>
          <w:p w14:paraId="11405608" w14:textId="77777777" w:rsidR="00DD529A" w:rsidRDefault="00DD529A" w:rsidP="00DD529A"/>
        </w:tc>
        <w:tc>
          <w:tcPr>
            <w:tcW w:w="1317" w:type="dxa"/>
          </w:tcPr>
          <w:p w14:paraId="6C312A4D" w14:textId="77777777" w:rsidR="00DD529A" w:rsidRDefault="00DD529A" w:rsidP="00DD529A"/>
        </w:tc>
      </w:tr>
      <w:tr w:rsidR="00DD529A" w14:paraId="20579961" w14:textId="77777777" w:rsidTr="00417610">
        <w:trPr>
          <w:trHeight w:val="205"/>
        </w:trPr>
        <w:tc>
          <w:tcPr>
            <w:tcW w:w="4144" w:type="dxa"/>
            <w:vAlign w:val="center"/>
          </w:tcPr>
          <w:p w14:paraId="1A546F08" w14:textId="67A8C6EF" w:rsidR="00DD529A" w:rsidRPr="00DD529A" w:rsidRDefault="00DD529A" w:rsidP="00DD529A">
            <w:pPr>
              <w:rPr>
                <w:b/>
              </w:rPr>
            </w:pPr>
            <w:r w:rsidRPr="00844878">
              <w:rPr>
                <w:rFonts w:ascii="Calibri" w:eastAsia="Times New Roman" w:hAnsi="Calibri" w:cs="Calibri"/>
                <w:b/>
                <w:color w:val="000000"/>
              </w:rPr>
              <w:t>SD-TST weeknight-weekend discrepancy</w:t>
            </w:r>
          </w:p>
        </w:tc>
        <w:tc>
          <w:tcPr>
            <w:tcW w:w="1272" w:type="dxa"/>
          </w:tcPr>
          <w:p w14:paraId="34344A51" w14:textId="77777777" w:rsidR="00DD529A" w:rsidRDefault="00DD529A" w:rsidP="00DD529A"/>
        </w:tc>
        <w:tc>
          <w:tcPr>
            <w:tcW w:w="1240" w:type="dxa"/>
          </w:tcPr>
          <w:p w14:paraId="5513D90B" w14:textId="77777777" w:rsidR="00DD529A" w:rsidRDefault="00DD529A" w:rsidP="00DD529A"/>
        </w:tc>
        <w:tc>
          <w:tcPr>
            <w:tcW w:w="1317" w:type="dxa"/>
          </w:tcPr>
          <w:p w14:paraId="757A701B" w14:textId="77777777" w:rsidR="00DD529A" w:rsidRDefault="00DD529A" w:rsidP="00DD529A"/>
        </w:tc>
        <w:tc>
          <w:tcPr>
            <w:tcW w:w="720" w:type="dxa"/>
          </w:tcPr>
          <w:p w14:paraId="752BB856" w14:textId="77777777" w:rsidR="00DD529A" w:rsidRDefault="00DD529A" w:rsidP="00DD529A"/>
        </w:tc>
        <w:tc>
          <w:tcPr>
            <w:tcW w:w="1240" w:type="dxa"/>
          </w:tcPr>
          <w:p w14:paraId="294BB740" w14:textId="77777777" w:rsidR="00DD529A" w:rsidRDefault="00DD529A" w:rsidP="00DD529A"/>
        </w:tc>
        <w:tc>
          <w:tcPr>
            <w:tcW w:w="1317" w:type="dxa"/>
          </w:tcPr>
          <w:p w14:paraId="58C1DD67" w14:textId="77777777" w:rsidR="00DD529A" w:rsidRDefault="00DD529A" w:rsidP="00DD529A"/>
        </w:tc>
      </w:tr>
      <w:tr w:rsidR="00DD529A" w14:paraId="71ACA5BC" w14:textId="77777777" w:rsidTr="00417610">
        <w:trPr>
          <w:trHeight w:val="205"/>
        </w:trPr>
        <w:tc>
          <w:tcPr>
            <w:tcW w:w="4144" w:type="dxa"/>
          </w:tcPr>
          <w:p w14:paraId="4A1FB6A9" w14:textId="44AB24A2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Baseline</w:t>
            </w:r>
          </w:p>
        </w:tc>
        <w:tc>
          <w:tcPr>
            <w:tcW w:w="1272" w:type="dxa"/>
          </w:tcPr>
          <w:p w14:paraId="3DAF4D7B" w14:textId="77777777" w:rsidR="00DD529A" w:rsidRDefault="00DD529A" w:rsidP="00DD529A"/>
        </w:tc>
        <w:tc>
          <w:tcPr>
            <w:tcW w:w="1240" w:type="dxa"/>
          </w:tcPr>
          <w:p w14:paraId="093C4A98" w14:textId="77777777" w:rsidR="00DD529A" w:rsidRDefault="00DD529A" w:rsidP="00DD529A"/>
        </w:tc>
        <w:tc>
          <w:tcPr>
            <w:tcW w:w="1317" w:type="dxa"/>
          </w:tcPr>
          <w:p w14:paraId="690653B3" w14:textId="77777777" w:rsidR="00DD529A" w:rsidRDefault="00DD529A" w:rsidP="00DD529A"/>
        </w:tc>
        <w:tc>
          <w:tcPr>
            <w:tcW w:w="720" w:type="dxa"/>
          </w:tcPr>
          <w:p w14:paraId="32C5F9DB" w14:textId="77777777" w:rsidR="00DD529A" w:rsidRDefault="00DD529A" w:rsidP="00DD529A"/>
        </w:tc>
        <w:tc>
          <w:tcPr>
            <w:tcW w:w="1240" w:type="dxa"/>
          </w:tcPr>
          <w:p w14:paraId="700F1BC0" w14:textId="77777777" w:rsidR="00DD529A" w:rsidRDefault="00DD529A" w:rsidP="00DD529A"/>
        </w:tc>
        <w:tc>
          <w:tcPr>
            <w:tcW w:w="1317" w:type="dxa"/>
          </w:tcPr>
          <w:p w14:paraId="0EA882C0" w14:textId="77777777" w:rsidR="00DD529A" w:rsidRDefault="00DD529A" w:rsidP="00DD529A"/>
        </w:tc>
      </w:tr>
      <w:tr w:rsidR="00DD529A" w14:paraId="2635CD52" w14:textId="77777777" w:rsidTr="00417610">
        <w:trPr>
          <w:trHeight w:val="214"/>
        </w:trPr>
        <w:tc>
          <w:tcPr>
            <w:tcW w:w="4144" w:type="dxa"/>
          </w:tcPr>
          <w:p w14:paraId="560E0D84" w14:textId="74A93FB4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Post-treatment</w:t>
            </w:r>
          </w:p>
        </w:tc>
        <w:tc>
          <w:tcPr>
            <w:tcW w:w="1272" w:type="dxa"/>
          </w:tcPr>
          <w:p w14:paraId="7429625B" w14:textId="77777777" w:rsidR="00DD529A" w:rsidRDefault="00DD529A" w:rsidP="00DD529A"/>
        </w:tc>
        <w:tc>
          <w:tcPr>
            <w:tcW w:w="1240" w:type="dxa"/>
          </w:tcPr>
          <w:p w14:paraId="72AF425A" w14:textId="77777777" w:rsidR="00DD529A" w:rsidRDefault="00DD529A" w:rsidP="00DD529A"/>
        </w:tc>
        <w:tc>
          <w:tcPr>
            <w:tcW w:w="1317" w:type="dxa"/>
          </w:tcPr>
          <w:p w14:paraId="48917C4B" w14:textId="77777777" w:rsidR="00DD529A" w:rsidRDefault="00DD529A" w:rsidP="00DD529A"/>
        </w:tc>
        <w:tc>
          <w:tcPr>
            <w:tcW w:w="720" w:type="dxa"/>
          </w:tcPr>
          <w:p w14:paraId="105A1DFE" w14:textId="77777777" w:rsidR="00DD529A" w:rsidRDefault="00DD529A" w:rsidP="00DD529A"/>
        </w:tc>
        <w:tc>
          <w:tcPr>
            <w:tcW w:w="1240" w:type="dxa"/>
          </w:tcPr>
          <w:p w14:paraId="6C3D5D75" w14:textId="77777777" w:rsidR="00DD529A" w:rsidRDefault="00DD529A" w:rsidP="00DD529A"/>
        </w:tc>
        <w:tc>
          <w:tcPr>
            <w:tcW w:w="1317" w:type="dxa"/>
          </w:tcPr>
          <w:p w14:paraId="09373696" w14:textId="77777777" w:rsidR="00DD529A" w:rsidRDefault="00DD529A" w:rsidP="00DD529A"/>
        </w:tc>
      </w:tr>
      <w:tr w:rsidR="00DD529A" w14:paraId="4C811627" w14:textId="77777777" w:rsidTr="00417610">
        <w:trPr>
          <w:trHeight w:val="205"/>
        </w:trPr>
        <w:tc>
          <w:tcPr>
            <w:tcW w:w="4144" w:type="dxa"/>
          </w:tcPr>
          <w:p w14:paraId="098C92DD" w14:textId="1BFDC8F7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6-month follow-up</w:t>
            </w:r>
          </w:p>
        </w:tc>
        <w:tc>
          <w:tcPr>
            <w:tcW w:w="1272" w:type="dxa"/>
          </w:tcPr>
          <w:p w14:paraId="70EAE280" w14:textId="77777777" w:rsidR="00DD529A" w:rsidRDefault="00DD529A" w:rsidP="00DD529A"/>
        </w:tc>
        <w:tc>
          <w:tcPr>
            <w:tcW w:w="1240" w:type="dxa"/>
          </w:tcPr>
          <w:p w14:paraId="7E004DDE" w14:textId="77777777" w:rsidR="00DD529A" w:rsidRDefault="00DD529A" w:rsidP="00DD529A"/>
        </w:tc>
        <w:tc>
          <w:tcPr>
            <w:tcW w:w="1317" w:type="dxa"/>
          </w:tcPr>
          <w:p w14:paraId="6CB84A23" w14:textId="77777777" w:rsidR="00DD529A" w:rsidRDefault="00DD529A" w:rsidP="00DD529A"/>
        </w:tc>
        <w:tc>
          <w:tcPr>
            <w:tcW w:w="720" w:type="dxa"/>
          </w:tcPr>
          <w:p w14:paraId="750110BB" w14:textId="77777777" w:rsidR="00DD529A" w:rsidRDefault="00DD529A" w:rsidP="00DD529A"/>
        </w:tc>
        <w:tc>
          <w:tcPr>
            <w:tcW w:w="1240" w:type="dxa"/>
          </w:tcPr>
          <w:p w14:paraId="44EBC50D" w14:textId="77777777" w:rsidR="00DD529A" w:rsidRDefault="00DD529A" w:rsidP="00DD529A"/>
        </w:tc>
        <w:tc>
          <w:tcPr>
            <w:tcW w:w="1317" w:type="dxa"/>
          </w:tcPr>
          <w:p w14:paraId="23F36BF3" w14:textId="77777777" w:rsidR="00DD529A" w:rsidRDefault="00DD529A" w:rsidP="00DD529A"/>
        </w:tc>
      </w:tr>
      <w:tr w:rsidR="00DD529A" w14:paraId="10ED6073" w14:textId="77777777" w:rsidTr="00417610">
        <w:trPr>
          <w:trHeight w:val="205"/>
        </w:trPr>
        <w:tc>
          <w:tcPr>
            <w:tcW w:w="4144" w:type="dxa"/>
            <w:vAlign w:val="center"/>
          </w:tcPr>
          <w:p w14:paraId="37827733" w14:textId="727E6157" w:rsidR="00DD529A" w:rsidRPr="00DD529A" w:rsidRDefault="00DD529A" w:rsidP="00DD529A">
            <w:pPr>
              <w:rPr>
                <w:b/>
              </w:rPr>
            </w:pPr>
            <w:r w:rsidRPr="00844878">
              <w:rPr>
                <w:rFonts w:ascii="Calibri" w:eastAsia="Times New Roman" w:hAnsi="Calibri" w:cs="Calibri"/>
                <w:b/>
                <w:color w:val="000000"/>
              </w:rPr>
              <w:t>SD-BT weeknight-weekend discrepancy</w:t>
            </w:r>
          </w:p>
        </w:tc>
        <w:tc>
          <w:tcPr>
            <w:tcW w:w="1272" w:type="dxa"/>
          </w:tcPr>
          <w:p w14:paraId="2323A8E2" w14:textId="77777777" w:rsidR="00DD529A" w:rsidRDefault="00DD529A" w:rsidP="00DD529A"/>
        </w:tc>
        <w:tc>
          <w:tcPr>
            <w:tcW w:w="1240" w:type="dxa"/>
          </w:tcPr>
          <w:p w14:paraId="2A12B946" w14:textId="77777777" w:rsidR="00DD529A" w:rsidRDefault="00DD529A" w:rsidP="00DD529A"/>
        </w:tc>
        <w:tc>
          <w:tcPr>
            <w:tcW w:w="1317" w:type="dxa"/>
          </w:tcPr>
          <w:p w14:paraId="2B5A7DBC" w14:textId="77777777" w:rsidR="00DD529A" w:rsidRDefault="00DD529A" w:rsidP="00DD529A"/>
        </w:tc>
        <w:tc>
          <w:tcPr>
            <w:tcW w:w="720" w:type="dxa"/>
          </w:tcPr>
          <w:p w14:paraId="49965DD4" w14:textId="77777777" w:rsidR="00DD529A" w:rsidRDefault="00DD529A" w:rsidP="00DD529A"/>
        </w:tc>
        <w:tc>
          <w:tcPr>
            <w:tcW w:w="1240" w:type="dxa"/>
          </w:tcPr>
          <w:p w14:paraId="289A6143" w14:textId="77777777" w:rsidR="00DD529A" w:rsidRDefault="00DD529A" w:rsidP="00DD529A"/>
        </w:tc>
        <w:tc>
          <w:tcPr>
            <w:tcW w:w="1317" w:type="dxa"/>
          </w:tcPr>
          <w:p w14:paraId="4592199C" w14:textId="77777777" w:rsidR="00DD529A" w:rsidRDefault="00DD529A" w:rsidP="00DD529A"/>
        </w:tc>
      </w:tr>
      <w:tr w:rsidR="00DD529A" w14:paraId="7BF41AFD" w14:textId="77777777" w:rsidTr="00417610">
        <w:trPr>
          <w:trHeight w:val="205"/>
        </w:trPr>
        <w:tc>
          <w:tcPr>
            <w:tcW w:w="4144" w:type="dxa"/>
          </w:tcPr>
          <w:p w14:paraId="4485B3B4" w14:textId="7C9DCF07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Baseline</w:t>
            </w:r>
          </w:p>
        </w:tc>
        <w:tc>
          <w:tcPr>
            <w:tcW w:w="1272" w:type="dxa"/>
          </w:tcPr>
          <w:p w14:paraId="584BDB94" w14:textId="77777777" w:rsidR="00DD529A" w:rsidRDefault="00DD529A" w:rsidP="00DD529A"/>
        </w:tc>
        <w:tc>
          <w:tcPr>
            <w:tcW w:w="1240" w:type="dxa"/>
          </w:tcPr>
          <w:p w14:paraId="713398C6" w14:textId="77777777" w:rsidR="00DD529A" w:rsidRDefault="00DD529A" w:rsidP="00DD529A"/>
        </w:tc>
        <w:tc>
          <w:tcPr>
            <w:tcW w:w="1317" w:type="dxa"/>
          </w:tcPr>
          <w:p w14:paraId="6378E63A" w14:textId="77777777" w:rsidR="00DD529A" w:rsidRDefault="00DD529A" w:rsidP="00DD529A"/>
        </w:tc>
        <w:tc>
          <w:tcPr>
            <w:tcW w:w="720" w:type="dxa"/>
          </w:tcPr>
          <w:p w14:paraId="30253A7A" w14:textId="77777777" w:rsidR="00DD529A" w:rsidRDefault="00DD529A" w:rsidP="00DD529A"/>
        </w:tc>
        <w:tc>
          <w:tcPr>
            <w:tcW w:w="1240" w:type="dxa"/>
          </w:tcPr>
          <w:p w14:paraId="1F413A61" w14:textId="77777777" w:rsidR="00DD529A" w:rsidRDefault="00DD529A" w:rsidP="00DD529A"/>
        </w:tc>
        <w:tc>
          <w:tcPr>
            <w:tcW w:w="1317" w:type="dxa"/>
          </w:tcPr>
          <w:p w14:paraId="24696FD6" w14:textId="77777777" w:rsidR="00DD529A" w:rsidRDefault="00DD529A" w:rsidP="00DD529A"/>
        </w:tc>
      </w:tr>
      <w:tr w:rsidR="00DD529A" w14:paraId="32FCDDA9" w14:textId="77777777" w:rsidTr="00417610">
        <w:trPr>
          <w:trHeight w:val="214"/>
        </w:trPr>
        <w:tc>
          <w:tcPr>
            <w:tcW w:w="4144" w:type="dxa"/>
          </w:tcPr>
          <w:p w14:paraId="4500EE78" w14:textId="4D1C478A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Post-treatment</w:t>
            </w:r>
          </w:p>
        </w:tc>
        <w:tc>
          <w:tcPr>
            <w:tcW w:w="1272" w:type="dxa"/>
          </w:tcPr>
          <w:p w14:paraId="4FC939D3" w14:textId="77777777" w:rsidR="00DD529A" w:rsidRDefault="00DD529A" w:rsidP="00DD529A"/>
        </w:tc>
        <w:tc>
          <w:tcPr>
            <w:tcW w:w="1240" w:type="dxa"/>
          </w:tcPr>
          <w:p w14:paraId="75BC3162" w14:textId="77777777" w:rsidR="00DD529A" w:rsidRDefault="00DD529A" w:rsidP="00DD529A"/>
        </w:tc>
        <w:tc>
          <w:tcPr>
            <w:tcW w:w="1317" w:type="dxa"/>
          </w:tcPr>
          <w:p w14:paraId="4FBF85B8" w14:textId="77777777" w:rsidR="00DD529A" w:rsidRDefault="00DD529A" w:rsidP="00DD529A"/>
        </w:tc>
        <w:tc>
          <w:tcPr>
            <w:tcW w:w="720" w:type="dxa"/>
          </w:tcPr>
          <w:p w14:paraId="0179CD46" w14:textId="77777777" w:rsidR="00DD529A" w:rsidRDefault="00DD529A" w:rsidP="00DD529A"/>
        </w:tc>
        <w:tc>
          <w:tcPr>
            <w:tcW w:w="1240" w:type="dxa"/>
          </w:tcPr>
          <w:p w14:paraId="38C49959" w14:textId="77777777" w:rsidR="00DD529A" w:rsidRDefault="00DD529A" w:rsidP="00DD529A"/>
        </w:tc>
        <w:tc>
          <w:tcPr>
            <w:tcW w:w="1317" w:type="dxa"/>
          </w:tcPr>
          <w:p w14:paraId="693BB788" w14:textId="77777777" w:rsidR="00DD529A" w:rsidRDefault="00DD529A" w:rsidP="00DD529A"/>
        </w:tc>
      </w:tr>
      <w:tr w:rsidR="00DD529A" w14:paraId="361529D2" w14:textId="77777777" w:rsidTr="00417610">
        <w:trPr>
          <w:trHeight w:val="205"/>
        </w:trPr>
        <w:tc>
          <w:tcPr>
            <w:tcW w:w="4144" w:type="dxa"/>
          </w:tcPr>
          <w:p w14:paraId="531EF66E" w14:textId="50F146AF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6-month follow-up</w:t>
            </w:r>
          </w:p>
        </w:tc>
        <w:tc>
          <w:tcPr>
            <w:tcW w:w="1272" w:type="dxa"/>
          </w:tcPr>
          <w:p w14:paraId="65E0CC39" w14:textId="77777777" w:rsidR="00DD529A" w:rsidRDefault="00DD529A" w:rsidP="00DD529A"/>
        </w:tc>
        <w:tc>
          <w:tcPr>
            <w:tcW w:w="1240" w:type="dxa"/>
          </w:tcPr>
          <w:p w14:paraId="7C07A6FB" w14:textId="77777777" w:rsidR="00DD529A" w:rsidRDefault="00DD529A" w:rsidP="00DD529A"/>
        </w:tc>
        <w:tc>
          <w:tcPr>
            <w:tcW w:w="1317" w:type="dxa"/>
          </w:tcPr>
          <w:p w14:paraId="4C9DEA30" w14:textId="77777777" w:rsidR="00DD529A" w:rsidRDefault="00DD529A" w:rsidP="00DD529A"/>
        </w:tc>
        <w:tc>
          <w:tcPr>
            <w:tcW w:w="720" w:type="dxa"/>
          </w:tcPr>
          <w:p w14:paraId="612E08C7" w14:textId="77777777" w:rsidR="00DD529A" w:rsidRDefault="00DD529A" w:rsidP="00DD529A"/>
        </w:tc>
        <w:tc>
          <w:tcPr>
            <w:tcW w:w="1240" w:type="dxa"/>
          </w:tcPr>
          <w:p w14:paraId="3E13B63A" w14:textId="77777777" w:rsidR="00DD529A" w:rsidRDefault="00DD529A" w:rsidP="00DD529A"/>
        </w:tc>
        <w:tc>
          <w:tcPr>
            <w:tcW w:w="1317" w:type="dxa"/>
          </w:tcPr>
          <w:p w14:paraId="1542932F" w14:textId="77777777" w:rsidR="00DD529A" w:rsidRDefault="00DD529A" w:rsidP="00DD529A"/>
        </w:tc>
      </w:tr>
      <w:tr w:rsidR="00DD529A" w14:paraId="33985C0D" w14:textId="77777777" w:rsidTr="00417610">
        <w:trPr>
          <w:trHeight w:val="205"/>
        </w:trPr>
        <w:tc>
          <w:tcPr>
            <w:tcW w:w="4144" w:type="dxa"/>
            <w:vAlign w:val="center"/>
          </w:tcPr>
          <w:p w14:paraId="1697A3C9" w14:textId="635B1E88" w:rsidR="00DD529A" w:rsidRPr="00DD529A" w:rsidRDefault="00DD529A" w:rsidP="00DD529A">
            <w:pPr>
              <w:rPr>
                <w:b/>
              </w:rPr>
            </w:pPr>
            <w:r w:rsidRPr="00844878">
              <w:rPr>
                <w:rFonts w:ascii="Calibri" w:eastAsia="Times New Roman" w:hAnsi="Calibri" w:cs="Calibri"/>
                <w:b/>
                <w:color w:val="000000"/>
              </w:rPr>
              <w:t>SD-WUP weeknight-weekend discrepancy</w:t>
            </w:r>
          </w:p>
        </w:tc>
        <w:tc>
          <w:tcPr>
            <w:tcW w:w="1272" w:type="dxa"/>
          </w:tcPr>
          <w:p w14:paraId="52730F90" w14:textId="77777777" w:rsidR="00DD529A" w:rsidRDefault="00DD529A" w:rsidP="00DD529A"/>
        </w:tc>
        <w:tc>
          <w:tcPr>
            <w:tcW w:w="1240" w:type="dxa"/>
          </w:tcPr>
          <w:p w14:paraId="2328F456" w14:textId="77777777" w:rsidR="00DD529A" w:rsidRDefault="00DD529A" w:rsidP="00DD529A"/>
        </w:tc>
        <w:tc>
          <w:tcPr>
            <w:tcW w:w="1317" w:type="dxa"/>
          </w:tcPr>
          <w:p w14:paraId="753245BB" w14:textId="77777777" w:rsidR="00DD529A" w:rsidRDefault="00DD529A" w:rsidP="00DD529A"/>
        </w:tc>
        <w:tc>
          <w:tcPr>
            <w:tcW w:w="720" w:type="dxa"/>
          </w:tcPr>
          <w:p w14:paraId="24AA0382" w14:textId="77777777" w:rsidR="00DD529A" w:rsidRDefault="00DD529A" w:rsidP="00DD529A"/>
        </w:tc>
        <w:tc>
          <w:tcPr>
            <w:tcW w:w="1240" w:type="dxa"/>
          </w:tcPr>
          <w:p w14:paraId="29554D59" w14:textId="77777777" w:rsidR="00DD529A" w:rsidRDefault="00DD529A" w:rsidP="00DD529A"/>
        </w:tc>
        <w:tc>
          <w:tcPr>
            <w:tcW w:w="1317" w:type="dxa"/>
          </w:tcPr>
          <w:p w14:paraId="48850EDF" w14:textId="77777777" w:rsidR="00DD529A" w:rsidRDefault="00DD529A" w:rsidP="00DD529A"/>
        </w:tc>
      </w:tr>
      <w:tr w:rsidR="00DD529A" w14:paraId="07246FAB" w14:textId="77777777" w:rsidTr="00417610">
        <w:trPr>
          <w:trHeight w:val="205"/>
        </w:trPr>
        <w:tc>
          <w:tcPr>
            <w:tcW w:w="4144" w:type="dxa"/>
          </w:tcPr>
          <w:p w14:paraId="78049560" w14:textId="0A573144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Baseline</w:t>
            </w:r>
          </w:p>
        </w:tc>
        <w:tc>
          <w:tcPr>
            <w:tcW w:w="1272" w:type="dxa"/>
          </w:tcPr>
          <w:p w14:paraId="62E38CB1" w14:textId="77777777" w:rsidR="00DD529A" w:rsidRDefault="00DD529A" w:rsidP="00DD529A"/>
        </w:tc>
        <w:tc>
          <w:tcPr>
            <w:tcW w:w="1240" w:type="dxa"/>
          </w:tcPr>
          <w:p w14:paraId="4E995637" w14:textId="77777777" w:rsidR="00DD529A" w:rsidRDefault="00DD529A" w:rsidP="00DD529A"/>
        </w:tc>
        <w:tc>
          <w:tcPr>
            <w:tcW w:w="1317" w:type="dxa"/>
          </w:tcPr>
          <w:p w14:paraId="6B8D55BE" w14:textId="77777777" w:rsidR="00DD529A" w:rsidRDefault="00DD529A" w:rsidP="00DD529A"/>
        </w:tc>
        <w:tc>
          <w:tcPr>
            <w:tcW w:w="720" w:type="dxa"/>
          </w:tcPr>
          <w:p w14:paraId="281F4B18" w14:textId="77777777" w:rsidR="00DD529A" w:rsidRDefault="00DD529A" w:rsidP="00DD529A"/>
        </w:tc>
        <w:tc>
          <w:tcPr>
            <w:tcW w:w="1240" w:type="dxa"/>
          </w:tcPr>
          <w:p w14:paraId="53908EF1" w14:textId="77777777" w:rsidR="00DD529A" w:rsidRDefault="00DD529A" w:rsidP="00DD529A"/>
        </w:tc>
        <w:tc>
          <w:tcPr>
            <w:tcW w:w="1317" w:type="dxa"/>
          </w:tcPr>
          <w:p w14:paraId="6BC8885E" w14:textId="77777777" w:rsidR="00DD529A" w:rsidRDefault="00DD529A" w:rsidP="00DD529A"/>
        </w:tc>
      </w:tr>
      <w:tr w:rsidR="00DD529A" w14:paraId="471ED763" w14:textId="77777777" w:rsidTr="00417610">
        <w:trPr>
          <w:trHeight w:val="214"/>
        </w:trPr>
        <w:tc>
          <w:tcPr>
            <w:tcW w:w="4144" w:type="dxa"/>
          </w:tcPr>
          <w:p w14:paraId="11BEBC9C" w14:textId="4E09A497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Post-treatment</w:t>
            </w:r>
          </w:p>
        </w:tc>
        <w:tc>
          <w:tcPr>
            <w:tcW w:w="1272" w:type="dxa"/>
          </w:tcPr>
          <w:p w14:paraId="5D5665B1" w14:textId="77777777" w:rsidR="00DD529A" w:rsidRDefault="00DD529A" w:rsidP="00DD529A"/>
        </w:tc>
        <w:tc>
          <w:tcPr>
            <w:tcW w:w="1240" w:type="dxa"/>
          </w:tcPr>
          <w:p w14:paraId="568819E8" w14:textId="77777777" w:rsidR="00DD529A" w:rsidRDefault="00DD529A" w:rsidP="00DD529A"/>
        </w:tc>
        <w:tc>
          <w:tcPr>
            <w:tcW w:w="1317" w:type="dxa"/>
          </w:tcPr>
          <w:p w14:paraId="3E56B49F" w14:textId="77777777" w:rsidR="00DD529A" w:rsidRDefault="00DD529A" w:rsidP="00DD529A"/>
        </w:tc>
        <w:tc>
          <w:tcPr>
            <w:tcW w:w="720" w:type="dxa"/>
          </w:tcPr>
          <w:p w14:paraId="1F5BFB59" w14:textId="77777777" w:rsidR="00DD529A" w:rsidRDefault="00DD529A" w:rsidP="00DD529A"/>
        </w:tc>
        <w:tc>
          <w:tcPr>
            <w:tcW w:w="1240" w:type="dxa"/>
          </w:tcPr>
          <w:p w14:paraId="26C65907" w14:textId="77777777" w:rsidR="00DD529A" w:rsidRDefault="00DD529A" w:rsidP="00DD529A"/>
        </w:tc>
        <w:tc>
          <w:tcPr>
            <w:tcW w:w="1317" w:type="dxa"/>
          </w:tcPr>
          <w:p w14:paraId="22523743" w14:textId="77777777" w:rsidR="00DD529A" w:rsidRDefault="00DD529A" w:rsidP="00DD529A"/>
        </w:tc>
      </w:tr>
      <w:tr w:rsidR="00DD529A" w14:paraId="6FEE233E" w14:textId="77777777" w:rsidTr="00417610">
        <w:trPr>
          <w:trHeight w:val="205"/>
        </w:trPr>
        <w:tc>
          <w:tcPr>
            <w:tcW w:w="4144" w:type="dxa"/>
          </w:tcPr>
          <w:p w14:paraId="1838E50F" w14:textId="62FC191C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6-month follow-up</w:t>
            </w:r>
          </w:p>
        </w:tc>
        <w:tc>
          <w:tcPr>
            <w:tcW w:w="1272" w:type="dxa"/>
          </w:tcPr>
          <w:p w14:paraId="59B82858" w14:textId="77777777" w:rsidR="00DD529A" w:rsidRDefault="00DD529A" w:rsidP="00DD529A"/>
        </w:tc>
        <w:tc>
          <w:tcPr>
            <w:tcW w:w="1240" w:type="dxa"/>
          </w:tcPr>
          <w:p w14:paraId="08F0A525" w14:textId="77777777" w:rsidR="00DD529A" w:rsidRDefault="00DD529A" w:rsidP="00DD529A"/>
        </w:tc>
        <w:tc>
          <w:tcPr>
            <w:tcW w:w="1317" w:type="dxa"/>
          </w:tcPr>
          <w:p w14:paraId="12FC2282" w14:textId="77777777" w:rsidR="00DD529A" w:rsidRDefault="00DD529A" w:rsidP="00DD529A"/>
        </w:tc>
        <w:tc>
          <w:tcPr>
            <w:tcW w:w="720" w:type="dxa"/>
          </w:tcPr>
          <w:p w14:paraId="6DC49331" w14:textId="77777777" w:rsidR="00DD529A" w:rsidRDefault="00DD529A" w:rsidP="00DD529A"/>
        </w:tc>
        <w:tc>
          <w:tcPr>
            <w:tcW w:w="1240" w:type="dxa"/>
          </w:tcPr>
          <w:p w14:paraId="294FA0F5" w14:textId="77777777" w:rsidR="00DD529A" w:rsidRDefault="00DD529A" w:rsidP="00DD529A"/>
        </w:tc>
        <w:tc>
          <w:tcPr>
            <w:tcW w:w="1317" w:type="dxa"/>
          </w:tcPr>
          <w:p w14:paraId="6EDEAF0B" w14:textId="77777777" w:rsidR="00DD529A" w:rsidRDefault="00DD529A" w:rsidP="00DD529A"/>
        </w:tc>
      </w:tr>
      <w:tr w:rsidR="00DD529A" w14:paraId="681B1764" w14:textId="77777777" w:rsidTr="00417610">
        <w:trPr>
          <w:trHeight w:val="205"/>
        </w:trPr>
        <w:tc>
          <w:tcPr>
            <w:tcW w:w="4144" w:type="dxa"/>
            <w:vAlign w:val="center"/>
          </w:tcPr>
          <w:p w14:paraId="19D0A256" w14:textId="12C88F74" w:rsidR="00DD529A" w:rsidRPr="00DD529A" w:rsidRDefault="00DD529A" w:rsidP="00DD529A">
            <w:pPr>
              <w:rPr>
                <w:b/>
              </w:rPr>
            </w:pPr>
            <w:r w:rsidRPr="00844878">
              <w:rPr>
                <w:rFonts w:ascii="Calibri" w:eastAsia="Times New Roman" w:hAnsi="Calibri" w:cs="Calibri"/>
                <w:b/>
                <w:color w:val="000000"/>
              </w:rPr>
              <w:t>Sleepiness</w:t>
            </w:r>
          </w:p>
        </w:tc>
        <w:tc>
          <w:tcPr>
            <w:tcW w:w="1272" w:type="dxa"/>
          </w:tcPr>
          <w:p w14:paraId="73F082EC" w14:textId="77777777" w:rsidR="00DD529A" w:rsidRDefault="00DD529A" w:rsidP="00DD529A"/>
        </w:tc>
        <w:tc>
          <w:tcPr>
            <w:tcW w:w="1240" w:type="dxa"/>
          </w:tcPr>
          <w:p w14:paraId="6CDB9516" w14:textId="77777777" w:rsidR="00DD529A" w:rsidRDefault="00DD529A" w:rsidP="00DD529A"/>
        </w:tc>
        <w:tc>
          <w:tcPr>
            <w:tcW w:w="1317" w:type="dxa"/>
          </w:tcPr>
          <w:p w14:paraId="3EF368D9" w14:textId="77777777" w:rsidR="00DD529A" w:rsidRDefault="00DD529A" w:rsidP="00DD529A"/>
        </w:tc>
        <w:tc>
          <w:tcPr>
            <w:tcW w:w="720" w:type="dxa"/>
          </w:tcPr>
          <w:p w14:paraId="1B0A306A" w14:textId="77777777" w:rsidR="00DD529A" w:rsidRDefault="00DD529A" w:rsidP="00DD529A"/>
        </w:tc>
        <w:tc>
          <w:tcPr>
            <w:tcW w:w="1240" w:type="dxa"/>
          </w:tcPr>
          <w:p w14:paraId="70F01557" w14:textId="77777777" w:rsidR="00DD529A" w:rsidRDefault="00DD529A" w:rsidP="00DD529A"/>
        </w:tc>
        <w:tc>
          <w:tcPr>
            <w:tcW w:w="1317" w:type="dxa"/>
          </w:tcPr>
          <w:p w14:paraId="456FABB5" w14:textId="77777777" w:rsidR="00DD529A" w:rsidRDefault="00DD529A" w:rsidP="00DD529A"/>
        </w:tc>
      </w:tr>
      <w:tr w:rsidR="00DD529A" w14:paraId="18E3E8CB" w14:textId="77777777" w:rsidTr="00417610">
        <w:trPr>
          <w:trHeight w:val="205"/>
        </w:trPr>
        <w:tc>
          <w:tcPr>
            <w:tcW w:w="4144" w:type="dxa"/>
          </w:tcPr>
          <w:p w14:paraId="60809A26" w14:textId="3B9C509D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Baseline</w:t>
            </w:r>
          </w:p>
        </w:tc>
        <w:tc>
          <w:tcPr>
            <w:tcW w:w="1272" w:type="dxa"/>
          </w:tcPr>
          <w:p w14:paraId="40A68330" w14:textId="77777777" w:rsidR="00DD529A" w:rsidRDefault="00DD529A" w:rsidP="00DD529A"/>
        </w:tc>
        <w:tc>
          <w:tcPr>
            <w:tcW w:w="1240" w:type="dxa"/>
          </w:tcPr>
          <w:p w14:paraId="4F03AB0B" w14:textId="77777777" w:rsidR="00DD529A" w:rsidRDefault="00DD529A" w:rsidP="00DD529A"/>
        </w:tc>
        <w:tc>
          <w:tcPr>
            <w:tcW w:w="1317" w:type="dxa"/>
          </w:tcPr>
          <w:p w14:paraId="5AC5A055" w14:textId="77777777" w:rsidR="00DD529A" w:rsidRDefault="00DD529A" w:rsidP="00DD529A"/>
        </w:tc>
        <w:tc>
          <w:tcPr>
            <w:tcW w:w="720" w:type="dxa"/>
          </w:tcPr>
          <w:p w14:paraId="6AA4C6D3" w14:textId="77777777" w:rsidR="00DD529A" w:rsidRDefault="00DD529A" w:rsidP="00DD529A"/>
        </w:tc>
        <w:tc>
          <w:tcPr>
            <w:tcW w:w="1240" w:type="dxa"/>
          </w:tcPr>
          <w:p w14:paraId="4E6C86B6" w14:textId="77777777" w:rsidR="00DD529A" w:rsidRDefault="00DD529A" w:rsidP="00DD529A"/>
        </w:tc>
        <w:tc>
          <w:tcPr>
            <w:tcW w:w="1317" w:type="dxa"/>
          </w:tcPr>
          <w:p w14:paraId="3478C9D6" w14:textId="77777777" w:rsidR="00DD529A" w:rsidRDefault="00DD529A" w:rsidP="00DD529A"/>
        </w:tc>
      </w:tr>
      <w:tr w:rsidR="00DD529A" w14:paraId="11E3B11F" w14:textId="77777777" w:rsidTr="00417610">
        <w:trPr>
          <w:trHeight w:val="214"/>
        </w:trPr>
        <w:tc>
          <w:tcPr>
            <w:tcW w:w="4144" w:type="dxa"/>
          </w:tcPr>
          <w:p w14:paraId="592330F3" w14:textId="76CD7165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Post-treatment</w:t>
            </w:r>
          </w:p>
        </w:tc>
        <w:tc>
          <w:tcPr>
            <w:tcW w:w="1272" w:type="dxa"/>
          </w:tcPr>
          <w:p w14:paraId="3619AD4C" w14:textId="77777777" w:rsidR="00DD529A" w:rsidRDefault="00DD529A" w:rsidP="00DD529A"/>
        </w:tc>
        <w:tc>
          <w:tcPr>
            <w:tcW w:w="1240" w:type="dxa"/>
          </w:tcPr>
          <w:p w14:paraId="121A2058" w14:textId="77777777" w:rsidR="00DD529A" w:rsidRDefault="00DD529A" w:rsidP="00DD529A"/>
        </w:tc>
        <w:tc>
          <w:tcPr>
            <w:tcW w:w="1317" w:type="dxa"/>
          </w:tcPr>
          <w:p w14:paraId="0F577A62" w14:textId="77777777" w:rsidR="00DD529A" w:rsidRDefault="00DD529A" w:rsidP="00DD529A"/>
        </w:tc>
        <w:tc>
          <w:tcPr>
            <w:tcW w:w="720" w:type="dxa"/>
          </w:tcPr>
          <w:p w14:paraId="29FEADBC" w14:textId="77777777" w:rsidR="00DD529A" w:rsidRDefault="00DD529A" w:rsidP="00DD529A"/>
        </w:tc>
        <w:tc>
          <w:tcPr>
            <w:tcW w:w="1240" w:type="dxa"/>
          </w:tcPr>
          <w:p w14:paraId="2A5BDE9D" w14:textId="77777777" w:rsidR="00DD529A" w:rsidRDefault="00DD529A" w:rsidP="00DD529A"/>
        </w:tc>
        <w:tc>
          <w:tcPr>
            <w:tcW w:w="1317" w:type="dxa"/>
          </w:tcPr>
          <w:p w14:paraId="2177F44B" w14:textId="77777777" w:rsidR="00DD529A" w:rsidRDefault="00DD529A" w:rsidP="00DD529A"/>
        </w:tc>
      </w:tr>
      <w:tr w:rsidR="00DD529A" w14:paraId="5BDAC92A" w14:textId="77777777" w:rsidTr="00417610">
        <w:trPr>
          <w:trHeight w:val="205"/>
        </w:trPr>
        <w:tc>
          <w:tcPr>
            <w:tcW w:w="4144" w:type="dxa"/>
          </w:tcPr>
          <w:p w14:paraId="3474BEF2" w14:textId="42843224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6-month follow-up</w:t>
            </w:r>
          </w:p>
        </w:tc>
        <w:tc>
          <w:tcPr>
            <w:tcW w:w="1272" w:type="dxa"/>
          </w:tcPr>
          <w:p w14:paraId="7DCE1224" w14:textId="77777777" w:rsidR="00DD529A" w:rsidRDefault="00DD529A" w:rsidP="00DD529A"/>
        </w:tc>
        <w:tc>
          <w:tcPr>
            <w:tcW w:w="1240" w:type="dxa"/>
          </w:tcPr>
          <w:p w14:paraId="659AF32D" w14:textId="77777777" w:rsidR="00DD529A" w:rsidRDefault="00DD529A" w:rsidP="00DD529A"/>
        </w:tc>
        <w:tc>
          <w:tcPr>
            <w:tcW w:w="1317" w:type="dxa"/>
          </w:tcPr>
          <w:p w14:paraId="046FE82F" w14:textId="77777777" w:rsidR="00DD529A" w:rsidRDefault="00DD529A" w:rsidP="00DD529A"/>
        </w:tc>
        <w:tc>
          <w:tcPr>
            <w:tcW w:w="720" w:type="dxa"/>
          </w:tcPr>
          <w:p w14:paraId="542AF697" w14:textId="77777777" w:rsidR="00DD529A" w:rsidRDefault="00DD529A" w:rsidP="00DD529A"/>
        </w:tc>
        <w:tc>
          <w:tcPr>
            <w:tcW w:w="1240" w:type="dxa"/>
          </w:tcPr>
          <w:p w14:paraId="0F42DC72" w14:textId="77777777" w:rsidR="00DD529A" w:rsidRDefault="00DD529A" w:rsidP="00DD529A"/>
        </w:tc>
        <w:tc>
          <w:tcPr>
            <w:tcW w:w="1317" w:type="dxa"/>
          </w:tcPr>
          <w:p w14:paraId="130FAFDF" w14:textId="77777777" w:rsidR="00DD529A" w:rsidRDefault="00DD529A" w:rsidP="00DD529A"/>
        </w:tc>
      </w:tr>
      <w:tr w:rsidR="00DD529A" w14:paraId="3DBE9174" w14:textId="77777777" w:rsidTr="00417610">
        <w:trPr>
          <w:trHeight w:val="205"/>
        </w:trPr>
        <w:tc>
          <w:tcPr>
            <w:tcW w:w="4144" w:type="dxa"/>
            <w:vAlign w:val="center"/>
          </w:tcPr>
          <w:p w14:paraId="3D279B5A" w14:textId="333409AB" w:rsidR="00DD529A" w:rsidRPr="00417610" w:rsidRDefault="00DD529A" w:rsidP="00DD529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84487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44878">
              <w:rPr>
                <w:rFonts w:ascii="Calibri" w:eastAsia="Times New Roman" w:hAnsi="Calibri" w:cs="Calibri"/>
                <w:b/>
                <w:color w:val="000000"/>
              </w:rPr>
              <w:t>PSQI</w:t>
            </w:r>
          </w:p>
        </w:tc>
        <w:tc>
          <w:tcPr>
            <w:tcW w:w="1272" w:type="dxa"/>
          </w:tcPr>
          <w:p w14:paraId="337FACBB" w14:textId="77777777" w:rsidR="00DD529A" w:rsidRDefault="00DD529A" w:rsidP="00DD529A"/>
        </w:tc>
        <w:tc>
          <w:tcPr>
            <w:tcW w:w="1240" w:type="dxa"/>
          </w:tcPr>
          <w:p w14:paraId="44123E07" w14:textId="77777777" w:rsidR="00DD529A" w:rsidRDefault="00DD529A" w:rsidP="00DD529A"/>
        </w:tc>
        <w:tc>
          <w:tcPr>
            <w:tcW w:w="1317" w:type="dxa"/>
          </w:tcPr>
          <w:p w14:paraId="0AE25FF3" w14:textId="77777777" w:rsidR="00DD529A" w:rsidRDefault="00DD529A" w:rsidP="00DD529A"/>
        </w:tc>
        <w:tc>
          <w:tcPr>
            <w:tcW w:w="720" w:type="dxa"/>
          </w:tcPr>
          <w:p w14:paraId="298792BE" w14:textId="77777777" w:rsidR="00DD529A" w:rsidRDefault="00DD529A" w:rsidP="00DD529A"/>
        </w:tc>
        <w:tc>
          <w:tcPr>
            <w:tcW w:w="1240" w:type="dxa"/>
          </w:tcPr>
          <w:p w14:paraId="511555F8" w14:textId="77777777" w:rsidR="00DD529A" w:rsidRDefault="00DD529A" w:rsidP="00DD529A"/>
        </w:tc>
        <w:tc>
          <w:tcPr>
            <w:tcW w:w="1317" w:type="dxa"/>
          </w:tcPr>
          <w:p w14:paraId="3A8FE7DB" w14:textId="77777777" w:rsidR="00DD529A" w:rsidRDefault="00DD529A" w:rsidP="00DD529A"/>
        </w:tc>
      </w:tr>
      <w:tr w:rsidR="00DD529A" w14:paraId="3898595D" w14:textId="77777777" w:rsidTr="00417610">
        <w:trPr>
          <w:trHeight w:val="205"/>
        </w:trPr>
        <w:tc>
          <w:tcPr>
            <w:tcW w:w="4144" w:type="dxa"/>
          </w:tcPr>
          <w:p w14:paraId="11EFBE2E" w14:textId="6EFC2436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Baseline</w:t>
            </w:r>
          </w:p>
        </w:tc>
        <w:tc>
          <w:tcPr>
            <w:tcW w:w="1272" w:type="dxa"/>
          </w:tcPr>
          <w:p w14:paraId="355FACF3" w14:textId="77777777" w:rsidR="00DD529A" w:rsidRDefault="00DD529A" w:rsidP="00DD529A"/>
        </w:tc>
        <w:tc>
          <w:tcPr>
            <w:tcW w:w="1240" w:type="dxa"/>
          </w:tcPr>
          <w:p w14:paraId="327AAFA2" w14:textId="77777777" w:rsidR="00DD529A" w:rsidRDefault="00DD529A" w:rsidP="00DD529A"/>
        </w:tc>
        <w:tc>
          <w:tcPr>
            <w:tcW w:w="1317" w:type="dxa"/>
          </w:tcPr>
          <w:p w14:paraId="27B0AD06" w14:textId="77777777" w:rsidR="00DD529A" w:rsidRDefault="00DD529A" w:rsidP="00DD529A"/>
        </w:tc>
        <w:tc>
          <w:tcPr>
            <w:tcW w:w="720" w:type="dxa"/>
          </w:tcPr>
          <w:p w14:paraId="3FEA8A7C" w14:textId="77777777" w:rsidR="00DD529A" w:rsidRDefault="00DD529A" w:rsidP="00DD529A"/>
        </w:tc>
        <w:tc>
          <w:tcPr>
            <w:tcW w:w="1240" w:type="dxa"/>
          </w:tcPr>
          <w:p w14:paraId="23CF7F94" w14:textId="77777777" w:rsidR="00DD529A" w:rsidRDefault="00DD529A" w:rsidP="00DD529A"/>
        </w:tc>
        <w:tc>
          <w:tcPr>
            <w:tcW w:w="1317" w:type="dxa"/>
          </w:tcPr>
          <w:p w14:paraId="6A5E2402" w14:textId="77777777" w:rsidR="00DD529A" w:rsidRDefault="00DD529A" w:rsidP="00DD529A"/>
        </w:tc>
      </w:tr>
      <w:tr w:rsidR="00DD529A" w14:paraId="76EEF792" w14:textId="77777777" w:rsidTr="00417610">
        <w:trPr>
          <w:trHeight w:val="214"/>
        </w:trPr>
        <w:tc>
          <w:tcPr>
            <w:tcW w:w="4144" w:type="dxa"/>
          </w:tcPr>
          <w:p w14:paraId="5BC5E8A4" w14:textId="5A061318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Post-treatment</w:t>
            </w:r>
          </w:p>
        </w:tc>
        <w:tc>
          <w:tcPr>
            <w:tcW w:w="1272" w:type="dxa"/>
          </w:tcPr>
          <w:p w14:paraId="527AB93D" w14:textId="77777777" w:rsidR="00DD529A" w:rsidRDefault="00DD529A" w:rsidP="00DD529A"/>
        </w:tc>
        <w:tc>
          <w:tcPr>
            <w:tcW w:w="1240" w:type="dxa"/>
          </w:tcPr>
          <w:p w14:paraId="492134F2" w14:textId="77777777" w:rsidR="00DD529A" w:rsidRDefault="00DD529A" w:rsidP="00DD529A"/>
        </w:tc>
        <w:tc>
          <w:tcPr>
            <w:tcW w:w="1317" w:type="dxa"/>
          </w:tcPr>
          <w:p w14:paraId="19F91550" w14:textId="77777777" w:rsidR="00DD529A" w:rsidRDefault="00DD529A" w:rsidP="00DD529A"/>
        </w:tc>
        <w:tc>
          <w:tcPr>
            <w:tcW w:w="720" w:type="dxa"/>
          </w:tcPr>
          <w:p w14:paraId="03B35909" w14:textId="77777777" w:rsidR="00DD529A" w:rsidRDefault="00DD529A" w:rsidP="00DD529A"/>
        </w:tc>
        <w:tc>
          <w:tcPr>
            <w:tcW w:w="1240" w:type="dxa"/>
          </w:tcPr>
          <w:p w14:paraId="126B5FE0" w14:textId="77777777" w:rsidR="00DD529A" w:rsidRDefault="00DD529A" w:rsidP="00DD529A"/>
        </w:tc>
        <w:tc>
          <w:tcPr>
            <w:tcW w:w="1317" w:type="dxa"/>
          </w:tcPr>
          <w:p w14:paraId="3C49D14B" w14:textId="77777777" w:rsidR="00DD529A" w:rsidRDefault="00DD529A" w:rsidP="00DD529A"/>
        </w:tc>
      </w:tr>
      <w:tr w:rsidR="00DD529A" w14:paraId="4F3EE216" w14:textId="77777777" w:rsidTr="00417610">
        <w:trPr>
          <w:trHeight w:val="205"/>
        </w:trPr>
        <w:tc>
          <w:tcPr>
            <w:tcW w:w="4144" w:type="dxa"/>
          </w:tcPr>
          <w:p w14:paraId="79D8B20F" w14:textId="361753B7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6-month follow-up</w:t>
            </w:r>
          </w:p>
        </w:tc>
        <w:tc>
          <w:tcPr>
            <w:tcW w:w="1272" w:type="dxa"/>
          </w:tcPr>
          <w:p w14:paraId="0933F425" w14:textId="77777777" w:rsidR="00DD529A" w:rsidRDefault="00DD529A" w:rsidP="00DD529A"/>
        </w:tc>
        <w:tc>
          <w:tcPr>
            <w:tcW w:w="1240" w:type="dxa"/>
          </w:tcPr>
          <w:p w14:paraId="2929EB50" w14:textId="77777777" w:rsidR="00DD529A" w:rsidRDefault="00DD529A" w:rsidP="00DD529A"/>
        </w:tc>
        <w:tc>
          <w:tcPr>
            <w:tcW w:w="1317" w:type="dxa"/>
          </w:tcPr>
          <w:p w14:paraId="4835148F" w14:textId="77777777" w:rsidR="00DD529A" w:rsidRDefault="00DD529A" w:rsidP="00DD529A"/>
        </w:tc>
        <w:tc>
          <w:tcPr>
            <w:tcW w:w="720" w:type="dxa"/>
          </w:tcPr>
          <w:p w14:paraId="37628A24" w14:textId="77777777" w:rsidR="00DD529A" w:rsidRDefault="00DD529A" w:rsidP="00DD529A"/>
        </w:tc>
        <w:tc>
          <w:tcPr>
            <w:tcW w:w="1240" w:type="dxa"/>
          </w:tcPr>
          <w:p w14:paraId="5A5A58E6" w14:textId="77777777" w:rsidR="00DD529A" w:rsidRDefault="00DD529A" w:rsidP="00DD529A"/>
        </w:tc>
        <w:tc>
          <w:tcPr>
            <w:tcW w:w="1317" w:type="dxa"/>
          </w:tcPr>
          <w:p w14:paraId="571156E1" w14:textId="77777777" w:rsidR="00DD529A" w:rsidRDefault="00DD529A" w:rsidP="00DD529A"/>
        </w:tc>
      </w:tr>
      <w:tr w:rsidR="00DD529A" w14:paraId="10304451" w14:textId="77777777" w:rsidTr="00417610">
        <w:trPr>
          <w:trHeight w:val="83"/>
        </w:trPr>
        <w:tc>
          <w:tcPr>
            <w:tcW w:w="4144" w:type="dxa"/>
            <w:vAlign w:val="center"/>
          </w:tcPr>
          <w:p w14:paraId="7C488792" w14:textId="6BA6F5D0" w:rsidR="00DD529A" w:rsidRPr="00DD529A" w:rsidRDefault="00DD529A" w:rsidP="00DD529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844878">
              <w:rPr>
                <w:rFonts w:ascii="Calibri" w:eastAsia="Times New Roman" w:hAnsi="Calibri" w:cs="Calibri"/>
                <w:b/>
                <w:color w:val="000000"/>
              </w:rPr>
              <w:t>CBCL Sleep Composite</w:t>
            </w:r>
          </w:p>
        </w:tc>
        <w:tc>
          <w:tcPr>
            <w:tcW w:w="1272" w:type="dxa"/>
          </w:tcPr>
          <w:p w14:paraId="0585EFB1" w14:textId="77777777" w:rsidR="00DD529A" w:rsidRDefault="00DD529A" w:rsidP="00DD529A"/>
        </w:tc>
        <w:tc>
          <w:tcPr>
            <w:tcW w:w="1240" w:type="dxa"/>
          </w:tcPr>
          <w:p w14:paraId="7E491251" w14:textId="77777777" w:rsidR="00DD529A" w:rsidRDefault="00DD529A" w:rsidP="00DD529A"/>
        </w:tc>
        <w:tc>
          <w:tcPr>
            <w:tcW w:w="1317" w:type="dxa"/>
          </w:tcPr>
          <w:p w14:paraId="5450B665" w14:textId="77777777" w:rsidR="00DD529A" w:rsidRDefault="00DD529A" w:rsidP="00DD529A"/>
        </w:tc>
        <w:tc>
          <w:tcPr>
            <w:tcW w:w="720" w:type="dxa"/>
          </w:tcPr>
          <w:p w14:paraId="37721C08" w14:textId="77777777" w:rsidR="00DD529A" w:rsidRDefault="00DD529A" w:rsidP="00DD529A"/>
        </w:tc>
        <w:tc>
          <w:tcPr>
            <w:tcW w:w="1240" w:type="dxa"/>
          </w:tcPr>
          <w:p w14:paraId="2FAA227E" w14:textId="77777777" w:rsidR="00DD529A" w:rsidRDefault="00DD529A" w:rsidP="00DD529A"/>
        </w:tc>
        <w:tc>
          <w:tcPr>
            <w:tcW w:w="1317" w:type="dxa"/>
          </w:tcPr>
          <w:p w14:paraId="2CFA0F78" w14:textId="77777777" w:rsidR="00DD529A" w:rsidRDefault="00DD529A" w:rsidP="00DD529A"/>
        </w:tc>
      </w:tr>
      <w:tr w:rsidR="00DD529A" w14:paraId="305B8286" w14:textId="77777777" w:rsidTr="00417610">
        <w:trPr>
          <w:trHeight w:val="83"/>
        </w:trPr>
        <w:tc>
          <w:tcPr>
            <w:tcW w:w="4144" w:type="dxa"/>
          </w:tcPr>
          <w:p w14:paraId="30D5810A" w14:textId="712BEAF5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Baseline</w:t>
            </w:r>
          </w:p>
        </w:tc>
        <w:tc>
          <w:tcPr>
            <w:tcW w:w="1272" w:type="dxa"/>
          </w:tcPr>
          <w:p w14:paraId="09C4234B" w14:textId="77777777" w:rsidR="00DD529A" w:rsidRDefault="00DD529A" w:rsidP="00DD529A"/>
        </w:tc>
        <w:tc>
          <w:tcPr>
            <w:tcW w:w="1240" w:type="dxa"/>
          </w:tcPr>
          <w:p w14:paraId="448AB2BD" w14:textId="77777777" w:rsidR="00DD529A" w:rsidRDefault="00DD529A" w:rsidP="00DD529A"/>
        </w:tc>
        <w:tc>
          <w:tcPr>
            <w:tcW w:w="1317" w:type="dxa"/>
          </w:tcPr>
          <w:p w14:paraId="17F7C2DF" w14:textId="77777777" w:rsidR="00DD529A" w:rsidRDefault="00DD529A" w:rsidP="00DD529A"/>
        </w:tc>
        <w:tc>
          <w:tcPr>
            <w:tcW w:w="720" w:type="dxa"/>
          </w:tcPr>
          <w:p w14:paraId="16FBA00F" w14:textId="77777777" w:rsidR="00DD529A" w:rsidRDefault="00DD529A" w:rsidP="00DD529A"/>
        </w:tc>
        <w:tc>
          <w:tcPr>
            <w:tcW w:w="1240" w:type="dxa"/>
          </w:tcPr>
          <w:p w14:paraId="4E381805" w14:textId="77777777" w:rsidR="00DD529A" w:rsidRDefault="00DD529A" w:rsidP="00DD529A"/>
        </w:tc>
        <w:tc>
          <w:tcPr>
            <w:tcW w:w="1317" w:type="dxa"/>
          </w:tcPr>
          <w:p w14:paraId="58FE56F9" w14:textId="77777777" w:rsidR="00DD529A" w:rsidRDefault="00DD529A" w:rsidP="00DD529A"/>
        </w:tc>
      </w:tr>
      <w:tr w:rsidR="00DD529A" w14:paraId="0614B42E" w14:textId="77777777" w:rsidTr="00417610">
        <w:trPr>
          <w:trHeight w:val="83"/>
        </w:trPr>
        <w:tc>
          <w:tcPr>
            <w:tcW w:w="4144" w:type="dxa"/>
          </w:tcPr>
          <w:p w14:paraId="6A7110F9" w14:textId="3CE1B3E3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Post-treatment</w:t>
            </w:r>
          </w:p>
        </w:tc>
        <w:tc>
          <w:tcPr>
            <w:tcW w:w="1272" w:type="dxa"/>
          </w:tcPr>
          <w:p w14:paraId="0EA506F6" w14:textId="77777777" w:rsidR="00DD529A" w:rsidRDefault="00DD529A" w:rsidP="00DD529A"/>
        </w:tc>
        <w:tc>
          <w:tcPr>
            <w:tcW w:w="1240" w:type="dxa"/>
          </w:tcPr>
          <w:p w14:paraId="6C08D16C" w14:textId="77777777" w:rsidR="00DD529A" w:rsidRDefault="00DD529A" w:rsidP="00DD529A"/>
        </w:tc>
        <w:tc>
          <w:tcPr>
            <w:tcW w:w="1317" w:type="dxa"/>
          </w:tcPr>
          <w:p w14:paraId="29571612" w14:textId="77777777" w:rsidR="00DD529A" w:rsidRDefault="00DD529A" w:rsidP="00DD529A"/>
        </w:tc>
        <w:tc>
          <w:tcPr>
            <w:tcW w:w="720" w:type="dxa"/>
          </w:tcPr>
          <w:p w14:paraId="0CF67181" w14:textId="77777777" w:rsidR="00DD529A" w:rsidRDefault="00DD529A" w:rsidP="00DD529A"/>
        </w:tc>
        <w:tc>
          <w:tcPr>
            <w:tcW w:w="1240" w:type="dxa"/>
          </w:tcPr>
          <w:p w14:paraId="656D27D8" w14:textId="77777777" w:rsidR="00DD529A" w:rsidRDefault="00DD529A" w:rsidP="00DD529A"/>
        </w:tc>
        <w:tc>
          <w:tcPr>
            <w:tcW w:w="1317" w:type="dxa"/>
          </w:tcPr>
          <w:p w14:paraId="279E7C56" w14:textId="77777777" w:rsidR="00DD529A" w:rsidRDefault="00DD529A" w:rsidP="00DD529A"/>
        </w:tc>
      </w:tr>
      <w:tr w:rsidR="00DD529A" w14:paraId="1DEF11E9" w14:textId="77777777" w:rsidTr="00417610">
        <w:trPr>
          <w:trHeight w:val="83"/>
        </w:trPr>
        <w:tc>
          <w:tcPr>
            <w:tcW w:w="4144" w:type="dxa"/>
          </w:tcPr>
          <w:p w14:paraId="50B6BF30" w14:textId="39BEE11C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lastRenderedPageBreak/>
              <w:t>6-month follow-up</w:t>
            </w:r>
          </w:p>
        </w:tc>
        <w:tc>
          <w:tcPr>
            <w:tcW w:w="1272" w:type="dxa"/>
          </w:tcPr>
          <w:p w14:paraId="0DD16404" w14:textId="77777777" w:rsidR="00DD529A" w:rsidRDefault="00DD529A" w:rsidP="00DD529A"/>
        </w:tc>
        <w:tc>
          <w:tcPr>
            <w:tcW w:w="1240" w:type="dxa"/>
          </w:tcPr>
          <w:p w14:paraId="34F69D2F" w14:textId="77777777" w:rsidR="00DD529A" w:rsidRDefault="00DD529A" w:rsidP="00DD529A"/>
        </w:tc>
        <w:tc>
          <w:tcPr>
            <w:tcW w:w="1317" w:type="dxa"/>
          </w:tcPr>
          <w:p w14:paraId="73F8E299" w14:textId="77777777" w:rsidR="00DD529A" w:rsidRDefault="00DD529A" w:rsidP="00DD529A"/>
        </w:tc>
        <w:tc>
          <w:tcPr>
            <w:tcW w:w="720" w:type="dxa"/>
          </w:tcPr>
          <w:p w14:paraId="2E19EF36" w14:textId="77777777" w:rsidR="00DD529A" w:rsidRDefault="00DD529A" w:rsidP="00DD529A"/>
        </w:tc>
        <w:tc>
          <w:tcPr>
            <w:tcW w:w="1240" w:type="dxa"/>
          </w:tcPr>
          <w:p w14:paraId="33FAA630" w14:textId="77777777" w:rsidR="00DD529A" w:rsidRDefault="00DD529A" w:rsidP="00DD529A"/>
        </w:tc>
        <w:tc>
          <w:tcPr>
            <w:tcW w:w="1317" w:type="dxa"/>
          </w:tcPr>
          <w:p w14:paraId="31C6426D" w14:textId="77777777" w:rsidR="00DD529A" w:rsidRDefault="00DD529A" w:rsidP="00DD529A"/>
        </w:tc>
      </w:tr>
      <w:tr w:rsidR="00DD529A" w14:paraId="425DC1CC" w14:textId="77777777" w:rsidTr="00417610">
        <w:trPr>
          <w:trHeight w:val="214"/>
        </w:trPr>
        <w:tc>
          <w:tcPr>
            <w:tcW w:w="4144" w:type="dxa"/>
            <w:vAlign w:val="center"/>
          </w:tcPr>
          <w:p w14:paraId="4A1354E6" w14:textId="766D72FC" w:rsidR="00DD529A" w:rsidRPr="00DD529A" w:rsidRDefault="00DD529A" w:rsidP="00DD529A">
            <w:pPr>
              <w:rPr>
                <w:rFonts w:ascii="Calibri" w:eastAsia="Times New Roman" w:hAnsi="Calibri" w:cs="Calibri"/>
                <w:b/>
                <w:color w:val="000000"/>
              </w:rPr>
            </w:pPr>
            <w:bookmarkStart w:id="0" w:name="_GoBack"/>
            <w:bookmarkEnd w:id="0"/>
            <w:r w:rsidRPr="00844878">
              <w:rPr>
                <w:rFonts w:ascii="Calibri" w:eastAsia="Times New Roman" w:hAnsi="Calibri" w:cs="Calibri"/>
                <w:b/>
                <w:color w:val="000000"/>
              </w:rPr>
              <w:t>CMEP*</w:t>
            </w:r>
          </w:p>
        </w:tc>
        <w:tc>
          <w:tcPr>
            <w:tcW w:w="1272" w:type="dxa"/>
          </w:tcPr>
          <w:p w14:paraId="62ACDE75" w14:textId="77777777" w:rsidR="00DD529A" w:rsidRDefault="00DD529A" w:rsidP="00DD529A"/>
        </w:tc>
        <w:tc>
          <w:tcPr>
            <w:tcW w:w="1240" w:type="dxa"/>
          </w:tcPr>
          <w:p w14:paraId="1CDF25B8" w14:textId="77777777" w:rsidR="00DD529A" w:rsidRDefault="00DD529A" w:rsidP="00DD529A"/>
        </w:tc>
        <w:tc>
          <w:tcPr>
            <w:tcW w:w="1317" w:type="dxa"/>
          </w:tcPr>
          <w:p w14:paraId="37B6B6F2" w14:textId="77777777" w:rsidR="00DD529A" w:rsidRDefault="00DD529A" w:rsidP="00DD529A"/>
        </w:tc>
        <w:tc>
          <w:tcPr>
            <w:tcW w:w="720" w:type="dxa"/>
          </w:tcPr>
          <w:p w14:paraId="7795371B" w14:textId="77777777" w:rsidR="00DD529A" w:rsidRDefault="00DD529A" w:rsidP="00DD529A"/>
        </w:tc>
        <w:tc>
          <w:tcPr>
            <w:tcW w:w="1240" w:type="dxa"/>
          </w:tcPr>
          <w:p w14:paraId="326FF4CE" w14:textId="77777777" w:rsidR="00DD529A" w:rsidRDefault="00DD529A" w:rsidP="00DD529A"/>
        </w:tc>
        <w:tc>
          <w:tcPr>
            <w:tcW w:w="1317" w:type="dxa"/>
          </w:tcPr>
          <w:p w14:paraId="0C0F4F31" w14:textId="77777777" w:rsidR="00DD529A" w:rsidRDefault="00DD529A" w:rsidP="00DD529A"/>
        </w:tc>
      </w:tr>
      <w:tr w:rsidR="00DD529A" w14:paraId="6AF38D70" w14:textId="77777777" w:rsidTr="00417610">
        <w:trPr>
          <w:trHeight w:val="205"/>
        </w:trPr>
        <w:tc>
          <w:tcPr>
            <w:tcW w:w="4144" w:type="dxa"/>
          </w:tcPr>
          <w:p w14:paraId="636CA731" w14:textId="5FD4D868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Baseline</w:t>
            </w:r>
          </w:p>
        </w:tc>
        <w:tc>
          <w:tcPr>
            <w:tcW w:w="1272" w:type="dxa"/>
          </w:tcPr>
          <w:p w14:paraId="5A56F3A4" w14:textId="77777777" w:rsidR="00DD529A" w:rsidRDefault="00DD529A" w:rsidP="00DD529A"/>
        </w:tc>
        <w:tc>
          <w:tcPr>
            <w:tcW w:w="1240" w:type="dxa"/>
          </w:tcPr>
          <w:p w14:paraId="54CDC98C" w14:textId="77777777" w:rsidR="00DD529A" w:rsidRDefault="00DD529A" w:rsidP="00DD529A"/>
        </w:tc>
        <w:tc>
          <w:tcPr>
            <w:tcW w:w="1317" w:type="dxa"/>
          </w:tcPr>
          <w:p w14:paraId="75B9DA12" w14:textId="77777777" w:rsidR="00DD529A" w:rsidRDefault="00DD529A" w:rsidP="00DD529A"/>
        </w:tc>
        <w:tc>
          <w:tcPr>
            <w:tcW w:w="720" w:type="dxa"/>
          </w:tcPr>
          <w:p w14:paraId="75EFD90D" w14:textId="77777777" w:rsidR="00DD529A" w:rsidRDefault="00DD529A" w:rsidP="00DD529A"/>
        </w:tc>
        <w:tc>
          <w:tcPr>
            <w:tcW w:w="1240" w:type="dxa"/>
          </w:tcPr>
          <w:p w14:paraId="0D66B2F3" w14:textId="77777777" w:rsidR="00DD529A" w:rsidRDefault="00DD529A" w:rsidP="00DD529A"/>
        </w:tc>
        <w:tc>
          <w:tcPr>
            <w:tcW w:w="1317" w:type="dxa"/>
          </w:tcPr>
          <w:p w14:paraId="37EBC50E" w14:textId="77777777" w:rsidR="00DD529A" w:rsidRDefault="00DD529A" w:rsidP="00DD529A"/>
        </w:tc>
      </w:tr>
      <w:tr w:rsidR="00DD529A" w14:paraId="5847CB77" w14:textId="77777777" w:rsidTr="00417610">
        <w:trPr>
          <w:trHeight w:val="205"/>
        </w:trPr>
        <w:tc>
          <w:tcPr>
            <w:tcW w:w="4144" w:type="dxa"/>
          </w:tcPr>
          <w:p w14:paraId="3A8C7876" w14:textId="037F0466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Post-treatment</w:t>
            </w:r>
          </w:p>
        </w:tc>
        <w:tc>
          <w:tcPr>
            <w:tcW w:w="1272" w:type="dxa"/>
          </w:tcPr>
          <w:p w14:paraId="39F62175" w14:textId="77777777" w:rsidR="00DD529A" w:rsidRDefault="00DD529A" w:rsidP="00DD529A"/>
        </w:tc>
        <w:tc>
          <w:tcPr>
            <w:tcW w:w="1240" w:type="dxa"/>
          </w:tcPr>
          <w:p w14:paraId="326E5022" w14:textId="77777777" w:rsidR="00DD529A" w:rsidRDefault="00DD529A" w:rsidP="00DD529A"/>
        </w:tc>
        <w:tc>
          <w:tcPr>
            <w:tcW w:w="1317" w:type="dxa"/>
          </w:tcPr>
          <w:p w14:paraId="4D04FEE5" w14:textId="77777777" w:rsidR="00DD529A" w:rsidRDefault="00DD529A" w:rsidP="00DD529A"/>
        </w:tc>
        <w:tc>
          <w:tcPr>
            <w:tcW w:w="720" w:type="dxa"/>
          </w:tcPr>
          <w:p w14:paraId="53B36929" w14:textId="77777777" w:rsidR="00DD529A" w:rsidRDefault="00DD529A" w:rsidP="00DD529A"/>
        </w:tc>
        <w:tc>
          <w:tcPr>
            <w:tcW w:w="1240" w:type="dxa"/>
          </w:tcPr>
          <w:p w14:paraId="24D63F29" w14:textId="77777777" w:rsidR="00DD529A" w:rsidRDefault="00DD529A" w:rsidP="00DD529A"/>
        </w:tc>
        <w:tc>
          <w:tcPr>
            <w:tcW w:w="1317" w:type="dxa"/>
          </w:tcPr>
          <w:p w14:paraId="4A41C5A3" w14:textId="77777777" w:rsidR="00DD529A" w:rsidRDefault="00DD529A" w:rsidP="00DD529A"/>
        </w:tc>
      </w:tr>
      <w:tr w:rsidR="00DD529A" w14:paraId="772B8DD2" w14:textId="77777777" w:rsidTr="00417610">
        <w:trPr>
          <w:trHeight w:val="205"/>
        </w:trPr>
        <w:tc>
          <w:tcPr>
            <w:tcW w:w="4144" w:type="dxa"/>
          </w:tcPr>
          <w:p w14:paraId="6E064A69" w14:textId="3AD85EC6" w:rsidR="00DD529A" w:rsidRPr="00844878" w:rsidRDefault="00DD529A" w:rsidP="00DD529A">
            <w:pPr>
              <w:rPr>
                <w:rFonts w:ascii="Calibri" w:eastAsia="Times New Roman" w:hAnsi="Calibri" w:cs="Calibri"/>
                <w:color w:val="000000"/>
              </w:rPr>
            </w:pPr>
            <w:r>
              <w:t>6-month follow-up</w:t>
            </w:r>
          </w:p>
        </w:tc>
        <w:tc>
          <w:tcPr>
            <w:tcW w:w="1272" w:type="dxa"/>
          </w:tcPr>
          <w:p w14:paraId="02619D27" w14:textId="77777777" w:rsidR="00DD529A" w:rsidRDefault="00DD529A" w:rsidP="00DD529A"/>
        </w:tc>
        <w:tc>
          <w:tcPr>
            <w:tcW w:w="1240" w:type="dxa"/>
          </w:tcPr>
          <w:p w14:paraId="75D69025" w14:textId="77777777" w:rsidR="00DD529A" w:rsidRDefault="00DD529A" w:rsidP="00DD529A"/>
        </w:tc>
        <w:tc>
          <w:tcPr>
            <w:tcW w:w="1317" w:type="dxa"/>
          </w:tcPr>
          <w:p w14:paraId="4364D760" w14:textId="77777777" w:rsidR="00DD529A" w:rsidRDefault="00DD529A" w:rsidP="00DD529A"/>
        </w:tc>
        <w:tc>
          <w:tcPr>
            <w:tcW w:w="720" w:type="dxa"/>
          </w:tcPr>
          <w:p w14:paraId="0EA75911" w14:textId="77777777" w:rsidR="00DD529A" w:rsidRDefault="00DD529A" w:rsidP="00DD529A"/>
        </w:tc>
        <w:tc>
          <w:tcPr>
            <w:tcW w:w="1240" w:type="dxa"/>
          </w:tcPr>
          <w:p w14:paraId="451096D3" w14:textId="77777777" w:rsidR="00DD529A" w:rsidRDefault="00DD529A" w:rsidP="00DD529A"/>
        </w:tc>
        <w:tc>
          <w:tcPr>
            <w:tcW w:w="1317" w:type="dxa"/>
          </w:tcPr>
          <w:p w14:paraId="2876F897" w14:textId="77777777" w:rsidR="00DD529A" w:rsidRDefault="00DD529A" w:rsidP="00DD529A"/>
        </w:tc>
      </w:tr>
    </w:tbl>
    <w:p w14:paraId="543DF170" w14:textId="77777777" w:rsidR="00804C86" w:rsidRDefault="00804C86"/>
    <w:sectPr w:rsidR="00804C86" w:rsidSect="008448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78"/>
    <w:rsid w:val="000F048F"/>
    <w:rsid w:val="00105B51"/>
    <w:rsid w:val="003855B7"/>
    <w:rsid w:val="0041621E"/>
    <w:rsid w:val="00417610"/>
    <w:rsid w:val="004E2DD8"/>
    <w:rsid w:val="007B0EE3"/>
    <w:rsid w:val="00804C86"/>
    <w:rsid w:val="00844878"/>
    <w:rsid w:val="009C6BFA"/>
    <w:rsid w:val="00AF65C8"/>
    <w:rsid w:val="00B4251D"/>
    <w:rsid w:val="00C16953"/>
    <w:rsid w:val="00DD529A"/>
    <w:rsid w:val="00E57E76"/>
    <w:rsid w:val="00E97DFC"/>
    <w:rsid w:val="00EC0A77"/>
    <w:rsid w:val="00F1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F669"/>
  <w15:chartTrackingRefBased/>
  <w15:docId w15:val="{3F6A306D-F38B-40D7-A61D-7BBCB198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6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85E25-C5CC-437A-BA09-732DD8CA1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11</cp:revision>
  <dcterms:created xsi:type="dcterms:W3CDTF">2018-03-07T23:42:00Z</dcterms:created>
  <dcterms:modified xsi:type="dcterms:W3CDTF">2018-03-08T05:33:00Z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