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42F5D" w:rsidRPr="00411C0D" w:rsidRDefault="00524E9A" w:rsidP="00411C0D">
      <w:pPr>
        <w:rPr>
          <w:sz w:val="22"/>
          <w:szCs w:val="22"/>
        </w:rPr>
      </w:pPr>
      <w:r w:rsidRPr="0054290C">
        <w:rPr>
          <w:noProof/>
          <w:sz w:val="22"/>
          <w:szCs w:val="22"/>
        </w:rPr>
        <mc:AlternateContent>
          <mc:Choice Requires="wps">
            <w:drawing>
              <wp:anchor distT="0" distB="0" distL="114300" distR="114300" simplePos="0" relativeHeight="251662336" behindDoc="0" locked="0" layoutInCell="1" allowOverlap="1" wp14:anchorId="3D99F988" wp14:editId="570699FE">
                <wp:simplePos x="0" y="0"/>
                <wp:positionH relativeFrom="column">
                  <wp:posOffset>5102225</wp:posOffset>
                </wp:positionH>
                <wp:positionV relativeFrom="paragraph">
                  <wp:posOffset>5283835</wp:posOffset>
                </wp:positionV>
                <wp:extent cx="487680" cy="248920"/>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48920"/>
                        </a:xfrm>
                        <a:prstGeom prst="rect">
                          <a:avLst/>
                        </a:prstGeom>
                        <a:noFill/>
                        <a:ln w="9525">
                          <a:noFill/>
                          <a:miter lim="800000"/>
                          <a:headEnd/>
                          <a:tailEnd/>
                        </a:ln>
                      </wps:spPr>
                      <wps:txbx>
                        <w:txbxContent>
                          <w:p w:rsidR="0054290C" w:rsidRPr="00BA62A2" w:rsidRDefault="0054290C">
                            <w:pPr>
                              <w:rPr>
                                <w:b/>
                                <w:color w:val="FF0000"/>
                                <w:sz w:val="14"/>
                                <w:szCs w:val="14"/>
                              </w:rPr>
                            </w:pPr>
                            <w:r w:rsidRPr="00BA62A2">
                              <w:rPr>
                                <w:rFonts w:hint="eastAsia"/>
                                <w:b/>
                                <w:color w:val="FF0000"/>
                                <w:sz w:val="14"/>
                                <w:szCs w:val="14"/>
                              </w:rPr>
                              <w:t>NAPQI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401.75pt;margin-top:416.05pt;width:38.4pt;height:1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" filled="f" stroked="f">
                <v:textbox>
                  <w:txbxContent>
                    <w:p w:rsidR="0054290C" w:rsidRPr="00BA62A2" w:rsidRDefault="0054290C">
                      <w:pPr>
                        <w:rPr>
                          <w:b/>
                          <w:color w:val="FF0000"/>
                          <w:sz w:val="14"/>
                          <w:szCs w:val="14"/>
                        </w:rPr>
                      </w:pPr>
                      <w:r w:rsidRPr="00BA62A2">
                        <w:rPr>
                          <w:rFonts w:hint="eastAsia"/>
                          <w:b/>
                          <w:color w:val="FF0000"/>
                          <w:sz w:val="14"/>
                          <w:szCs w:val="14"/>
                        </w:rPr>
                        <w:t>NAPQI</w:t>
                      </w:r>
                    </w:p>
                  </w:txbxContent>
                </v:textbox>
              </v:shape>
            </w:pict>
          </mc:Fallback>
        </mc:AlternateContent>
      </w:r>
      <w:r w:rsidR="00B6293F">
        <w:rPr>
          <w:b/>
          <w:noProof/>
          <w:color w:val="FF0000"/>
          <w:sz w:val="22"/>
          <w:szCs w:val="22"/>
          <w:highlight w:val="yellow"/>
        </w:rPr>
        <w:pict>
          <v:shape id="_x0000_s1027" type="#_x0000_t75" style="position:absolute;margin-left:378.55pt;margin-top:362.05pt;width:68.55pt;height:37.6pt;z-index:251658240;mso-position-horizontal-relative:text;mso-position-vertical-relative:text">
            <v:imagedata r:id="rId9" o:title="スキャン画像 2017-06-23 15-53-12" croptop="3952f" cropbottom="14013f" cropleft="3337f"/>
            <w10:wrap type="square"/>
          </v:shape>
        </w:pict>
      </w:r>
      <w:r>
        <w:rPr>
          <w:noProof/>
        </w:rPr>
        <w:drawing>
          <wp:anchor distT="0" distB="0" distL="114300" distR="114300" simplePos="0" relativeHeight="251660288" behindDoc="1" locked="0" layoutInCell="1" allowOverlap="1" wp14:anchorId="334E78F8" wp14:editId="648397CF">
            <wp:simplePos x="0" y="0"/>
            <wp:positionH relativeFrom="column">
              <wp:posOffset>4812665</wp:posOffset>
            </wp:positionH>
            <wp:positionV relativeFrom="paragraph">
              <wp:posOffset>5137150</wp:posOffset>
            </wp:positionV>
            <wp:extent cx="718820" cy="279400"/>
            <wp:effectExtent l="0" t="0" r="5080" b="6350"/>
            <wp:wrapSquare wrapText="bothSides"/>
            <wp:docPr id="3" name="図 3" descr="N-Acetyl-p-benzochinonimi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cetyl-p-benzochinonimin.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882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293F">
        <w:rPr>
          <w:b/>
          <w:noProof/>
          <w:color w:val="FF0000"/>
          <w:sz w:val="22"/>
          <w:szCs w:val="22"/>
          <w:highlight w:val="yellow"/>
        </w:rPr>
        <w:pict>
          <v:shape id="_x0000_s1029" type="#_x0000_t75" style="position:absolute;margin-left:354.4pt;margin-top:-5.55pt;width:132.1pt;height:92.7pt;z-index:-251657216;mso-position-horizontal-relative:text;mso-position-vertical-relative:text" wrapcoords="-120 0 -120 21433 21600 21433 21600 0 -120 0">
            <v:imagedata r:id="rId11" o:title="スキャン画像 2017-06-23 16-05-05" cropbottom="-2216f"/>
            <w10:wrap type="tight"/>
          </v:shape>
        </w:pict>
      </w:r>
      <w:r w:rsidR="00C2779B">
        <w:rPr>
          <w:rFonts w:hint="eastAsia"/>
          <w:sz w:val="22"/>
          <w:szCs w:val="22"/>
        </w:rPr>
        <w:t>抗血栓</w:t>
      </w:r>
      <w:r w:rsidR="00CC0748">
        <w:rPr>
          <w:rFonts w:hint="eastAsia"/>
          <w:sz w:val="22"/>
          <w:szCs w:val="22"/>
        </w:rPr>
        <w:t>療法</w:t>
      </w:r>
      <w:r w:rsidR="00B70591">
        <w:rPr>
          <w:rFonts w:hint="eastAsia"/>
          <w:sz w:val="22"/>
          <w:szCs w:val="22"/>
        </w:rPr>
        <w:t>で</w:t>
      </w:r>
      <w:r w:rsidR="00C2779B">
        <w:rPr>
          <w:rFonts w:hint="eastAsia"/>
          <w:sz w:val="22"/>
          <w:szCs w:val="22"/>
        </w:rPr>
        <w:t>は</w:t>
      </w:r>
      <w:r w:rsidR="00B70591">
        <w:rPr>
          <w:rFonts w:hint="eastAsia"/>
          <w:sz w:val="22"/>
          <w:szCs w:val="22"/>
        </w:rPr>
        <w:t>高流速の</w:t>
      </w:r>
      <w:r w:rsidR="00815734">
        <w:rPr>
          <w:rFonts w:hint="eastAsia"/>
          <w:sz w:val="22"/>
          <w:szCs w:val="22"/>
        </w:rPr>
        <w:t>動脈側は白色血栓が主で</w:t>
      </w:r>
      <w:r w:rsidR="00815734" w:rsidRPr="00544B70">
        <w:rPr>
          <w:rFonts w:hint="eastAsia"/>
          <w:b/>
          <w:sz w:val="22"/>
          <w:szCs w:val="22"/>
        </w:rPr>
        <w:t>抗血小板</w:t>
      </w:r>
      <w:r w:rsidR="00815734">
        <w:rPr>
          <w:rFonts w:hint="eastAsia"/>
          <w:b/>
          <w:sz w:val="22"/>
          <w:szCs w:val="22"/>
        </w:rPr>
        <w:t>凝集薬、</w:t>
      </w:r>
      <w:r w:rsidR="007E1D0F">
        <w:rPr>
          <w:rFonts w:hint="eastAsia"/>
          <w:sz w:val="22"/>
          <w:szCs w:val="22"/>
        </w:rPr>
        <w:t>静脈側は赤色血栓が主で</w:t>
      </w:r>
      <w:r w:rsidR="007E1D0F" w:rsidRPr="00544B70">
        <w:rPr>
          <w:rFonts w:hint="eastAsia"/>
          <w:b/>
          <w:sz w:val="22"/>
          <w:szCs w:val="22"/>
        </w:rPr>
        <w:t>抗凝固</w:t>
      </w:r>
      <w:r w:rsidR="00815734">
        <w:rPr>
          <w:rFonts w:hint="eastAsia"/>
          <w:b/>
          <w:sz w:val="22"/>
          <w:szCs w:val="22"/>
        </w:rPr>
        <w:t>薬</w:t>
      </w:r>
      <w:r w:rsidR="00C2779B">
        <w:rPr>
          <w:rFonts w:hint="eastAsia"/>
          <w:sz w:val="22"/>
          <w:szCs w:val="22"/>
        </w:rPr>
        <w:t>が原則。</w:t>
      </w:r>
      <w:r w:rsidR="00563F42">
        <w:rPr>
          <w:rFonts w:asciiTheme="majorHAnsi" w:hAnsiTheme="majorHAnsi" w:cstheme="majorHAnsi"/>
          <w:b/>
          <w:color w:val="FF0000"/>
          <w:sz w:val="22"/>
          <w:szCs w:val="22"/>
          <w:highlight w:val="yellow"/>
        </w:rPr>
        <w:t>【</w:t>
      </w:r>
      <w:r w:rsidR="00652768">
        <w:rPr>
          <w:rFonts w:asciiTheme="majorHAnsi" w:hAnsiTheme="majorHAnsi" w:cstheme="majorHAnsi" w:hint="eastAsia"/>
          <w:b/>
          <w:color w:val="FF0000"/>
          <w:sz w:val="22"/>
          <w:szCs w:val="22"/>
          <w:highlight w:val="yellow"/>
        </w:rPr>
        <w:t>アセチルサリチル酸</w:t>
      </w:r>
      <w:r w:rsidR="00563F42" w:rsidRPr="003D3918">
        <w:rPr>
          <w:rFonts w:asciiTheme="majorHAnsi" w:hAnsiTheme="majorHAnsi" w:cstheme="majorHAnsi"/>
          <w:b/>
          <w:color w:val="FF0000"/>
          <w:sz w:val="22"/>
          <w:szCs w:val="22"/>
          <w:highlight w:val="yellow"/>
        </w:rPr>
        <w:t>】</w:t>
      </w:r>
      <w:r w:rsidR="00652768">
        <w:rPr>
          <w:rFonts w:asciiTheme="majorHAnsi" w:hAnsiTheme="majorHAnsi" w:cstheme="majorHAnsi" w:hint="eastAsia"/>
          <w:sz w:val="22"/>
          <w:szCs w:val="22"/>
        </w:rPr>
        <w:t>アスピリンは</w:t>
      </w:r>
      <w:r w:rsidR="00C37A4D">
        <w:rPr>
          <w:rFonts w:asciiTheme="majorHAnsi" w:hAnsiTheme="majorHAnsi" w:cstheme="majorHAnsi" w:hint="eastAsia"/>
          <w:sz w:val="22"/>
          <w:szCs w:val="22"/>
        </w:rPr>
        <w:t>吸収後</w:t>
      </w:r>
      <w:r w:rsidR="00563F42">
        <w:rPr>
          <w:rFonts w:hint="eastAsia"/>
          <w:sz w:val="22"/>
          <w:szCs w:val="22"/>
        </w:rPr>
        <w:t>サリチル酸</w:t>
      </w:r>
      <w:r w:rsidR="00C37A4D">
        <w:rPr>
          <w:rFonts w:hint="eastAsia"/>
          <w:sz w:val="22"/>
          <w:szCs w:val="22"/>
        </w:rPr>
        <w:t>と酢酸</w:t>
      </w:r>
      <w:r w:rsidR="00563F42">
        <w:rPr>
          <w:rFonts w:hint="eastAsia"/>
          <w:sz w:val="22"/>
          <w:szCs w:val="22"/>
        </w:rPr>
        <w:t>に加水分解され</w:t>
      </w:r>
      <w:r w:rsidR="00411C0D">
        <w:rPr>
          <w:sz w:val="22"/>
          <w:szCs w:val="22"/>
        </w:rPr>
        <w:t>Cyclooxygenase</w:t>
      </w:r>
      <w:r w:rsidR="00411C0D">
        <w:rPr>
          <w:rFonts w:hint="eastAsia"/>
          <w:sz w:val="22"/>
          <w:szCs w:val="22"/>
        </w:rPr>
        <w:t>-</w:t>
      </w:r>
      <w:r w:rsidR="00411C0D">
        <w:rPr>
          <w:sz w:val="22"/>
          <w:szCs w:val="22"/>
        </w:rPr>
        <w:t>1</w:t>
      </w:r>
      <w:r w:rsidR="00411C0D">
        <w:rPr>
          <w:rFonts w:hint="eastAsia"/>
          <w:sz w:val="22"/>
          <w:szCs w:val="22"/>
        </w:rPr>
        <w:t>,2</w:t>
      </w:r>
      <w:r w:rsidR="00411C0D">
        <w:rPr>
          <w:rFonts w:hint="eastAsia"/>
          <w:sz w:val="22"/>
          <w:szCs w:val="22"/>
        </w:rPr>
        <w:t>（</w:t>
      </w:r>
      <w:r w:rsidR="00563F42">
        <w:rPr>
          <w:rFonts w:hint="eastAsia"/>
          <w:sz w:val="22"/>
          <w:szCs w:val="22"/>
        </w:rPr>
        <w:t>COX</w:t>
      </w:r>
      <w:r w:rsidR="00563F42">
        <w:rPr>
          <w:sz w:val="22"/>
          <w:szCs w:val="22"/>
        </w:rPr>
        <w:t>-</w:t>
      </w:r>
      <w:r w:rsidR="00563F42">
        <w:rPr>
          <w:rFonts w:hint="eastAsia"/>
          <w:sz w:val="22"/>
          <w:szCs w:val="22"/>
        </w:rPr>
        <w:t>1</w:t>
      </w:r>
      <w:r w:rsidR="00411C0D">
        <w:rPr>
          <w:rFonts w:hint="eastAsia"/>
          <w:sz w:val="22"/>
          <w:szCs w:val="22"/>
        </w:rPr>
        <w:t>,</w:t>
      </w:r>
      <w:r w:rsidR="00563F42">
        <w:rPr>
          <w:sz w:val="22"/>
          <w:szCs w:val="22"/>
        </w:rPr>
        <w:t xml:space="preserve"> 2</w:t>
      </w:r>
      <w:r w:rsidR="00563F42">
        <w:rPr>
          <w:rFonts w:hint="eastAsia"/>
          <w:sz w:val="22"/>
          <w:szCs w:val="22"/>
        </w:rPr>
        <w:t>）を</w:t>
      </w:r>
      <w:r w:rsidR="00563F42" w:rsidRPr="00C2779B">
        <w:rPr>
          <w:rFonts w:hint="eastAsia"/>
          <w:sz w:val="22"/>
          <w:szCs w:val="22"/>
        </w:rPr>
        <w:t>不可逆的</w:t>
      </w:r>
      <w:r w:rsidR="00563F42">
        <w:rPr>
          <w:rFonts w:hint="eastAsia"/>
          <w:sz w:val="22"/>
          <w:szCs w:val="22"/>
        </w:rPr>
        <w:t>に阻害し</w:t>
      </w:r>
      <w:r w:rsidR="00544B70">
        <w:rPr>
          <w:rFonts w:hint="eastAsia"/>
          <w:sz w:val="22"/>
          <w:szCs w:val="22"/>
        </w:rPr>
        <w:t>て</w:t>
      </w:r>
      <w:r w:rsidR="00563F42">
        <w:rPr>
          <w:rFonts w:hint="eastAsia"/>
          <w:sz w:val="22"/>
          <w:szCs w:val="22"/>
        </w:rPr>
        <w:t>坑炎症作用を</w:t>
      </w:r>
      <w:r w:rsidR="00F336E7">
        <w:rPr>
          <w:rFonts w:hint="eastAsia"/>
          <w:sz w:val="22"/>
          <w:szCs w:val="22"/>
        </w:rPr>
        <w:t>示す</w:t>
      </w:r>
      <w:r w:rsidR="00563F42">
        <w:rPr>
          <w:rFonts w:hint="eastAsia"/>
          <w:sz w:val="22"/>
          <w:szCs w:val="22"/>
        </w:rPr>
        <w:t>。</w:t>
      </w:r>
      <w:r w:rsidR="00563F42">
        <w:rPr>
          <w:rFonts w:hint="eastAsia"/>
          <w:sz w:val="22"/>
          <w:szCs w:val="22"/>
        </w:rPr>
        <w:t xml:space="preserve"> </w:t>
      </w:r>
      <w:r w:rsidR="0003461C">
        <w:rPr>
          <w:rFonts w:hint="eastAsia"/>
          <w:sz w:val="22"/>
          <w:szCs w:val="22"/>
        </w:rPr>
        <w:t>内容は</w:t>
      </w:r>
      <w:r w:rsidR="004D63C8">
        <w:rPr>
          <w:rFonts w:hint="eastAsia"/>
          <w:sz w:val="22"/>
          <w:szCs w:val="22"/>
        </w:rPr>
        <w:t>アラキドン酸カスケードの</w:t>
      </w:r>
      <w:r w:rsidR="00563F42">
        <w:rPr>
          <w:rFonts w:hint="eastAsia"/>
          <w:sz w:val="22"/>
          <w:szCs w:val="22"/>
        </w:rPr>
        <w:t>プロスタグランディン</w:t>
      </w:r>
      <w:r w:rsidR="00563F42">
        <w:rPr>
          <w:rFonts w:hint="eastAsia"/>
          <w:sz w:val="22"/>
          <w:szCs w:val="22"/>
        </w:rPr>
        <w:t>PG</w:t>
      </w:r>
      <w:r w:rsidR="004D63C8">
        <w:rPr>
          <w:rFonts w:hint="eastAsia"/>
          <w:sz w:val="22"/>
          <w:szCs w:val="22"/>
        </w:rPr>
        <w:t>（</w:t>
      </w:r>
      <w:r w:rsidR="00563F42" w:rsidRPr="0003461C">
        <w:rPr>
          <w:rFonts w:hint="eastAsia"/>
          <w:b/>
          <w:color w:val="FF0000"/>
          <w:sz w:val="22"/>
          <w:szCs w:val="22"/>
        </w:rPr>
        <w:t>トロンボキサン</w:t>
      </w:r>
      <w:r w:rsidR="00563F42" w:rsidRPr="0003461C">
        <w:rPr>
          <w:rFonts w:hint="eastAsia"/>
          <w:b/>
          <w:color w:val="FF0000"/>
          <w:sz w:val="22"/>
          <w:szCs w:val="22"/>
        </w:rPr>
        <w:t>TXA</w:t>
      </w:r>
      <w:r w:rsidR="00563F42" w:rsidRPr="0003461C">
        <w:rPr>
          <w:rFonts w:hint="eastAsia"/>
          <w:b/>
          <w:color w:val="FF0000"/>
          <w:sz w:val="22"/>
          <w:szCs w:val="22"/>
          <w:vertAlign w:val="subscript"/>
        </w:rPr>
        <w:t>2</w:t>
      </w:r>
      <w:r w:rsidR="00563F42" w:rsidRPr="0003461C">
        <w:rPr>
          <w:rFonts w:hint="eastAsia"/>
          <w:b/>
          <w:color w:val="FF0000"/>
          <w:sz w:val="22"/>
          <w:szCs w:val="22"/>
        </w:rPr>
        <w:t>、</w:t>
      </w:r>
      <w:r w:rsidR="00563F42" w:rsidRPr="00563F42">
        <w:rPr>
          <w:rFonts w:hint="eastAsia"/>
          <w:b/>
          <w:color w:val="0000FF"/>
          <w:sz w:val="22"/>
          <w:szCs w:val="22"/>
        </w:rPr>
        <w:t>プロスタサイクリン</w:t>
      </w:r>
      <w:r w:rsidR="00563F42" w:rsidRPr="00563F42">
        <w:rPr>
          <w:rFonts w:hint="eastAsia"/>
          <w:b/>
          <w:color w:val="0000FF"/>
          <w:sz w:val="22"/>
          <w:szCs w:val="22"/>
        </w:rPr>
        <w:t>PGI</w:t>
      </w:r>
      <w:r w:rsidR="00563F42" w:rsidRPr="00563F42">
        <w:rPr>
          <w:rFonts w:hint="eastAsia"/>
          <w:b/>
          <w:color w:val="0000FF"/>
          <w:sz w:val="22"/>
          <w:szCs w:val="22"/>
          <w:vertAlign w:val="subscript"/>
        </w:rPr>
        <w:t>2</w:t>
      </w:r>
      <w:r w:rsidR="004D63C8">
        <w:rPr>
          <w:rFonts w:hint="eastAsia"/>
          <w:sz w:val="22"/>
          <w:szCs w:val="22"/>
        </w:rPr>
        <w:t>）</w:t>
      </w:r>
      <w:r w:rsidR="00563F42">
        <w:rPr>
          <w:rFonts w:hint="eastAsia"/>
          <w:sz w:val="22"/>
          <w:szCs w:val="22"/>
        </w:rPr>
        <w:t>の生成阻害。</w:t>
      </w:r>
      <w:r w:rsidR="00563F42">
        <w:rPr>
          <w:rFonts w:hint="eastAsia"/>
          <w:sz w:val="22"/>
          <w:szCs w:val="22"/>
        </w:rPr>
        <w:t xml:space="preserve"> </w:t>
      </w:r>
      <w:r w:rsidR="0003461C" w:rsidRPr="00563F42">
        <w:rPr>
          <w:rFonts w:hint="eastAsia"/>
          <w:b/>
          <w:color w:val="FF0000"/>
          <w:sz w:val="22"/>
          <w:szCs w:val="22"/>
        </w:rPr>
        <w:t>TXA</w:t>
      </w:r>
      <w:r w:rsidR="0003461C" w:rsidRPr="00563F42">
        <w:rPr>
          <w:rFonts w:hint="eastAsia"/>
          <w:b/>
          <w:color w:val="FF0000"/>
          <w:sz w:val="22"/>
          <w:szCs w:val="22"/>
          <w:vertAlign w:val="subscript"/>
        </w:rPr>
        <w:t>2</w:t>
      </w:r>
      <w:r w:rsidR="0003461C" w:rsidRPr="00713FF9">
        <w:rPr>
          <w:rFonts w:hint="eastAsia"/>
          <w:b/>
          <w:color w:val="FF0000"/>
          <w:sz w:val="22"/>
          <w:szCs w:val="22"/>
        </w:rPr>
        <w:t>（</w:t>
      </w:r>
      <w:r w:rsidR="0003461C" w:rsidRPr="00713FF9">
        <w:rPr>
          <w:rFonts w:hint="eastAsia"/>
          <w:b/>
          <w:color w:val="FF0000"/>
          <w:sz w:val="22"/>
          <w:szCs w:val="22"/>
        </w:rPr>
        <w:t>thromboxane</w:t>
      </w:r>
      <w:r w:rsidR="0003461C" w:rsidRPr="00713FF9">
        <w:rPr>
          <w:rFonts w:hint="eastAsia"/>
          <w:b/>
          <w:color w:val="FF0000"/>
          <w:sz w:val="22"/>
          <w:szCs w:val="22"/>
        </w:rPr>
        <w:t>）は血小板で産生され</w:t>
      </w:r>
      <w:r w:rsidR="0003461C" w:rsidRPr="0003461C">
        <w:rPr>
          <w:rFonts w:hint="eastAsia"/>
          <w:b/>
          <w:color w:val="FF0000"/>
          <w:sz w:val="22"/>
          <w:szCs w:val="22"/>
        </w:rPr>
        <w:t>血小板凝集</w:t>
      </w:r>
      <w:r w:rsidR="0003461C">
        <w:rPr>
          <w:rFonts w:hint="eastAsia"/>
          <w:sz w:val="22"/>
          <w:szCs w:val="22"/>
        </w:rPr>
        <w:t>と</w:t>
      </w:r>
      <w:r w:rsidR="0003461C" w:rsidRPr="0003461C">
        <w:rPr>
          <w:rFonts w:hint="eastAsia"/>
          <w:b/>
          <w:color w:val="FF0000"/>
          <w:sz w:val="22"/>
          <w:szCs w:val="22"/>
        </w:rPr>
        <w:t>血管収縮</w:t>
      </w:r>
      <w:r w:rsidR="0003461C">
        <w:rPr>
          <w:rFonts w:hint="eastAsia"/>
          <w:sz w:val="22"/>
          <w:szCs w:val="22"/>
        </w:rPr>
        <w:t>作用を</w:t>
      </w:r>
      <w:r w:rsidR="00956046">
        <w:rPr>
          <w:rFonts w:hint="eastAsia"/>
          <w:sz w:val="22"/>
          <w:szCs w:val="22"/>
        </w:rPr>
        <w:t>、</w:t>
      </w:r>
      <w:r w:rsidR="00563F42" w:rsidRPr="0003461C">
        <w:rPr>
          <w:rFonts w:hint="eastAsia"/>
          <w:b/>
          <w:color w:val="0000FF"/>
          <w:sz w:val="22"/>
          <w:szCs w:val="22"/>
        </w:rPr>
        <w:t>PGI</w:t>
      </w:r>
      <w:r w:rsidR="00563F42" w:rsidRPr="0003461C">
        <w:rPr>
          <w:rFonts w:hint="eastAsia"/>
          <w:b/>
          <w:color w:val="0000FF"/>
          <w:sz w:val="22"/>
          <w:szCs w:val="22"/>
          <w:vertAlign w:val="subscript"/>
        </w:rPr>
        <w:t>2</w:t>
      </w:r>
      <w:r w:rsidR="00544B70" w:rsidRPr="0003461C">
        <w:rPr>
          <w:rFonts w:hint="eastAsia"/>
          <w:b/>
          <w:color w:val="0000FF"/>
          <w:sz w:val="22"/>
          <w:szCs w:val="22"/>
        </w:rPr>
        <w:t>（</w:t>
      </w:r>
      <w:r w:rsidR="00544B70" w:rsidRPr="0003461C">
        <w:rPr>
          <w:rFonts w:hint="eastAsia"/>
          <w:b/>
          <w:color w:val="0000FF"/>
          <w:sz w:val="22"/>
          <w:szCs w:val="22"/>
        </w:rPr>
        <w:t>prostacyclin</w:t>
      </w:r>
      <w:r w:rsidR="00544B70" w:rsidRPr="0003461C">
        <w:rPr>
          <w:rFonts w:hint="eastAsia"/>
          <w:b/>
          <w:color w:val="0000FF"/>
          <w:sz w:val="22"/>
          <w:szCs w:val="22"/>
        </w:rPr>
        <w:t>）は</w:t>
      </w:r>
      <w:r w:rsidR="00563F42" w:rsidRPr="0003461C">
        <w:rPr>
          <w:rFonts w:hint="eastAsia"/>
          <w:b/>
          <w:color w:val="0000FF"/>
          <w:sz w:val="22"/>
          <w:szCs w:val="22"/>
        </w:rPr>
        <w:t>主に血管内皮細胞で産生</w:t>
      </w:r>
      <w:r w:rsidR="00563F42">
        <w:rPr>
          <w:rFonts w:hint="eastAsia"/>
          <w:sz w:val="22"/>
          <w:szCs w:val="22"/>
        </w:rPr>
        <w:t>され強力な</w:t>
      </w:r>
      <w:r w:rsidR="00563F42" w:rsidRPr="0003461C">
        <w:rPr>
          <w:rFonts w:hint="eastAsia"/>
          <w:b/>
          <w:color w:val="0000FF"/>
          <w:sz w:val="22"/>
          <w:szCs w:val="22"/>
        </w:rPr>
        <w:t>血管拡張</w:t>
      </w:r>
      <w:r w:rsidR="00563F42">
        <w:rPr>
          <w:rFonts w:hint="eastAsia"/>
          <w:sz w:val="22"/>
          <w:szCs w:val="22"/>
        </w:rPr>
        <w:t>と</w:t>
      </w:r>
      <w:r w:rsidR="00563F42" w:rsidRPr="00563F42">
        <w:rPr>
          <w:rFonts w:hint="eastAsia"/>
          <w:b/>
          <w:color w:val="0000FF"/>
          <w:sz w:val="22"/>
          <w:szCs w:val="22"/>
        </w:rPr>
        <w:t>血小板凝集抑制</w:t>
      </w:r>
      <w:r w:rsidR="00563F42">
        <w:rPr>
          <w:rFonts w:hint="eastAsia"/>
          <w:sz w:val="22"/>
          <w:szCs w:val="22"/>
        </w:rPr>
        <w:t>作用を示す。</w:t>
      </w:r>
      <w:r w:rsidR="00C2779B" w:rsidRPr="00827466">
        <w:rPr>
          <w:rFonts w:hint="eastAsia"/>
          <w:b/>
          <w:color w:val="FF0000"/>
          <w:sz w:val="22"/>
          <w:szCs w:val="22"/>
          <w:highlight w:val="yellow"/>
        </w:rPr>
        <w:t>【アスピリン</w:t>
      </w:r>
      <w:r w:rsidR="00C2779B">
        <w:rPr>
          <w:rFonts w:hint="eastAsia"/>
          <w:b/>
          <w:color w:val="FF0000"/>
          <w:sz w:val="22"/>
          <w:szCs w:val="22"/>
          <w:highlight w:val="yellow"/>
        </w:rPr>
        <w:t>・</w:t>
      </w:r>
      <w:r w:rsidR="00C2779B" w:rsidRPr="00827466">
        <w:rPr>
          <w:rFonts w:hint="eastAsia"/>
          <w:b/>
          <w:color w:val="FF0000"/>
          <w:sz w:val="22"/>
          <w:szCs w:val="22"/>
          <w:highlight w:val="yellow"/>
        </w:rPr>
        <w:t>ジレンマ】</w:t>
      </w:r>
      <w:r w:rsidR="00C2779B">
        <w:rPr>
          <w:rFonts w:hint="eastAsia"/>
          <w:sz w:val="22"/>
          <w:szCs w:val="22"/>
        </w:rPr>
        <w:t>アスピリンは血小板と血管内皮細胞</w:t>
      </w:r>
      <w:r w:rsidR="00563F42">
        <w:rPr>
          <w:rFonts w:hint="eastAsia"/>
          <w:sz w:val="22"/>
          <w:szCs w:val="22"/>
        </w:rPr>
        <w:t>双方</w:t>
      </w:r>
      <w:r w:rsidR="00C2779B">
        <w:rPr>
          <w:rFonts w:hint="eastAsia"/>
          <w:sz w:val="22"/>
          <w:szCs w:val="22"/>
        </w:rPr>
        <w:t>の</w:t>
      </w:r>
      <w:r w:rsidR="009B6ABE" w:rsidRPr="009B6ABE">
        <w:rPr>
          <w:rFonts w:hint="eastAsia"/>
          <w:b/>
          <w:color w:val="FF0000"/>
          <w:sz w:val="22"/>
          <w:szCs w:val="22"/>
        </w:rPr>
        <w:t>TXA</w:t>
      </w:r>
      <w:r w:rsidR="009B6ABE" w:rsidRPr="009B6ABE">
        <w:rPr>
          <w:rFonts w:hint="eastAsia"/>
          <w:b/>
          <w:color w:val="FF0000"/>
          <w:sz w:val="22"/>
          <w:szCs w:val="22"/>
          <w:vertAlign w:val="subscript"/>
        </w:rPr>
        <w:t>2</w:t>
      </w:r>
      <w:r w:rsidR="00C2779B">
        <w:rPr>
          <w:rFonts w:hint="eastAsia"/>
          <w:sz w:val="22"/>
          <w:szCs w:val="22"/>
        </w:rPr>
        <w:t>／</w:t>
      </w:r>
      <w:r w:rsidR="009B6ABE" w:rsidRPr="009B6ABE">
        <w:rPr>
          <w:rFonts w:hint="eastAsia"/>
          <w:b/>
          <w:color w:val="0000FF"/>
          <w:sz w:val="22"/>
          <w:szCs w:val="22"/>
        </w:rPr>
        <w:t>PGI</w:t>
      </w:r>
      <w:r w:rsidR="009B6ABE" w:rsidRPr="009B6ABE">
        <w:rPr>
          <w:rFonts w:hint="eastAsia"/>
          <w:b/>
          <w:color w:val="0000FF"/>
          <w:sz w:val="22"/>
          <w:szCs w:val="22"/>
          <w:vertAlign w:val="subscript"/>
        </w:rPr>
        <w:t>2</w:t>
      </w:r>
      <w:r w:rsidR="00C2779B">
        <w:rPr>
          <w:rFonts w:hint="eastAsia"/>
          <w:sz w:val="22"/>
          <w:szCs w:val="22"/>
        </w:rPr>
        <w:t>産生</w:t>
      </w:r>
      <w:r w:rsidR="005425D0">
        <w:rPr>
          <w:rFonts w:hint="eastAsia"/>
          <w:sz w:val="22"/>
          <w:szCs w:val="22"/>
        </w:rPr>
        <w:t>を</w:t>
      </w:r>
      <w:r w:rsidR="00C2779B">
        <w:rPr>
          <w:rFonts w:hint="eastAsia"/>
          <w:sz w:val="22"/>
          <w:szCs w:val="22"/>
        </w:rPr>
        <w:t>阻害、しかし血管内皮の</w:t>
      </w:r>
      <w:r w:rsidR="00C2779B">
        <w:rPr>
          <w:rFonts w:hint="eastAsia"/>
          <w:sz w:val="22"/>
          <w:szCs w:val="22"/>
        </w:rPr>
        <w:t>COX</w:t>
      </w:r>
      <w:r w:rsidR="00C2779B">
        <w:rPr>
          <w:rFonts w:hint="eastAsia"/>
          <w:sz w:val="22"/>
          <w:szCs w:val="22"/>
        </w:rPr>
        <w:t>は</w:t>
      </w:r>
      <w:r w:rsidR="00C2779B" w:rsidRPr="00C2779B">
        <w:rPr>
          <w:rFonts w:hint="eastAsia"/>
          <w:sz w:val="22"/>
          <w:szCs w:val="22"/>
        </w:rPr>
        <w:t>内皮細胞</w:t>
      </w:r>
      <w:r w:rsidR="00BC6A6F">
        <w:rPr>
          <w:rFonts w:hint="eastAsia"/>
          <w:sz w:val="22"/>
          <w:szCs w:val="22"/>
        </w:rPr>
        <w:t>の核</w:t>
      </w:r>
      <w:r w:rsidR="00C2779B" w:rsidRPr="00C2779B">
        <w:rPr>
          <w:rFonts w:hint="eastAsia"/>
          <w:sz w:val="22"/>
          <w:szCs w:val="22"/>
        </w:rPr>
        <w:t>DNA</w:t>
      </w:r>
      <w:r w:rsidR="00C2779B">
        <w:rPr>
          <w:rFonts w:hint="eastAsia"/>
          <w:sz w:val="22"/>
          <w:szCs w:val="22"/>
        </w:rPr>
        <w:t>から</w:t>
      </w:r>
      <w:r w:rsidR="00C2779B">
        <w:rPr>
          <w:rFonts w:hint="eastAsia"/>
          <w:sz w:val="22"/>
          <w:szCs w:val="22"/>
        </w:rPr>
        <w:t>m</w:t>
      </w:r>
      <w:r w:rsidR="00C2779B">
        <w:rPr>
          <w:sz w:val="22"/>
          <w:szCs w:val="22"/>
        </w:rPr>
        <w:t>-</w:t>
      </w:r>
      <w:r w:rsidR="00C2779B">
        <w:rPr>
          <w:rFonts w:hint="eastAsia"/>
          <w:sz w:val="22"/>
          <w:szCs w:val="22"/>
        </w:rPr>
        <w:t>RNA</w:t>
      </w:r>
      <w:r w:rsidR="00C2779B">
        <w:rPr>
          <w:rFonts w:hint="eastAsia"/>
          <w:sz w:val="22"/>
          <w:szCs w:val="22"/>
        </w:rPr>
        <w:t>、</w:t>
      </w:r>
      <w:r w:rsidR="00C2779B">
        <w:rPr>
          <w:rFonts w:hint="eastAsia"/>
          <w:sz w:val="22"/>
          <w:szCs w:val="22"/>
        </w:rPr>
        <w:t>t</w:t>
      </w:r>
      <w:r w:rsidR="00C2779B">
        <w:rPr>
          <w:sz w:val="22"/>
          <w:szCs w:val="22"/>
        </w:rPr>
        <w:t>-</w:t>
      </w:r>
      <w:r w:rsidR="00C2779B">
        <w:rPr>
          <w:rFonts w:hint="eastAsia"/>
          <w:sz w:val="22"/>
          <w:szCs w:val="22"/>
        </w:rPr>
        <w:t>RNA</w:t>
      </w:r>
      <w:r w:rsidR="005425D0">
        <w:rPr>
          <w:rFonts w:hint="eastAsia"/>
          <w:sz w:val="22"/>
          <w:szCs w:val="22"/>
        </w:rPr>
        <w:t>と</w:t>
      </w:r>
      <w:r w:rsidR="00C2779B">
        <w:rPr>
          <w:rFonts w:hint="eastAsia"/>
          <w:sz w:val="22"/>
          <w:szCs w:val="22"/>
        </w:rPr>
        <w:t>再生し</w:t>
      </w:r>
      <w:r w:rsidR="00C2779B" w:rsidRPr="003064F6">
        <w:rPr>
          <w:rFonts w:hint="eastAsia"/>
          <w:b/>
          <w:color w:val="0000FF"/>
          <w:sz w:val="22"/>
          <w:szCs w:val="22"/>
          <w:highlight w:val="yellow"/>
        </w:rPr>
        <w:t>PGI</w:t>
      </w:r>
      <w:r w:rsidR="00C2779B" w:rsidRPr="003064F6">
        <w:rPr>
          <w:rFonts w:hint="eastAsia"/>
          <w:b/>
          <w:color w:val="0000FF"/>
          <w:sz w:val="22"/>
          <w:szCs w:val="22"/>
          <w:highlight w:val="yellow"/>
          <w:vertAlign w:val="subscript"/>
        </w:rPr>
        <w:t>2</w:t>
      </w:r>
      <w:r w:rsidR="00C2779B" w:rsidRPr="00AB63CD">
        <w:rPr>
          <w:rFonts w:hint="eastAsia"/>
          <w:b/>
          <w:sz w:val="22"/>
          <w:szCs w:val="22"/>
          <w:highlight w:val="yellow"/>
        </w:rPr>
        <w:t>は回復</w:t>
      </w:r>
      <w:r w:rsidR="00C2779B">
        <w:rPr>
          <w:rFonts w:hint="eastAsia"/>
          <w:sz w:val="22"/>
          <w:szCs w:val="22"/>
        </w:rPr>
        <w:t>。</w:t>
      </w:r>
      <w:r w:rsidR="00C2779B">
        <w:rPr>
          <w:rFonts w:hint="eastAsia"/>
          <w:sz w:val="22"/>
          <w:szCs w:val="22"/>
        </w:rPr>
        <w:t xml:space="preserve"> </w:t>
      </w:r>
      <w:r w:rsidR="00C2779B">
        <w:rPr>
          <w:rFonts w:hint="eastAsia"/>
          <w:sz w:val="22"/>
          <w:szCs w:val="22"/>
        </w:rPr>
        <w:t>血小板は</w:t>
      </w:r>
      <w:r w:rsidR="00C2779B" w:rsidRPr="00C2779B">
        <w:rPr>
          <w:rFonts w:hint="eastAsia"/>
          <w:sz w:val="22"/>
          <w:szCs w:val="22"/>
        </w:rPr>
        <w:t>核（</w:t>
      </w:r>
      <w:r w:rsidR="005425D0">
        <w:rPr>
          <w:rFonts w:hint="eastAsia"/>
          <w:sz w:val="22"/>
          <w:szCs w:val="22"/>
        </w:rPr>
        <w:t>の</w:t>
      </w:r>
      <w:r w:rsidR="00C2779B" w:rsidRPr="00C2779B">
        <w:rPr>
          <w:rFonts w:hint="eastAsia"/>
          <w:sz w:val="22"/>
          <w:szCs w:val="22"/>
        </w:rPr>
        <w:t>DNA</w:t>
      </w:r>
      <w:r w:rsidR="00C2779B" w:rsidRPr="00C2779B">
        <w:rPr>
          <w:rFonts w:hint="eastAsia"/>
          <w:sz w:val="22"/>
          <w:szCs w:val="22"/>
        </w:rPr>
        <w:t>）</w:t>
      </w:r>
      <w:r w:rsidR="00BC6A6F">
        <w:rPr>
          <w:rFonts w:hint="eastAsia"/>
          <w:sz w:val="22"/>
          <w:szCs w:val="22"/>
        </w:rPr>
        <w:t>が無い</w:t>
      </w:r>
      <w:r w:rsidR="00C2779B">
        <w:rPr>
          <w:rFonts w:hint="eastAsia"/>
          <w:sz w:val="22"/>
          <w:szCs w:val="22"/>
        </w:rPr>
        <w:t>ので</w:t>
      </w:r>
      <w:r w:rsidR="00C2779B">
        <w:rPr>
          <w:rFonts w:hint="eastAsia"/>
          <w:sz w:val="22"/>
          <w:szCs w:val="22"/>
        </w:rPr>
        <w:t>COX</w:t>
      </w:r>
      <w:r w:rsidR="00C2779B">
        <w:rPr>
          <w:rFonts w:hint="eastAsia"/>
          <w:sz w:val="22"/>
          <w:szCs w:val="22"/>
        </w:rPr>
        <w:t>の再生</w:t>
      </w:r>
      <w:r w:rsidR="005425D0">
        <w:rPr>
          <w:rFonts w:hint="eastAsia"/>
          <w:sz w:val="22"/>
          <w:szCs w:val="22"/>
        </w:rPr>
        <w:t>は無い</w:t>
      </w:r>
      <w:r w:rsidR="00C2779B">
        <w:rPr>
          <w:rFonts w:hint="eastAsia"/>
          <w:sz w:val="22"/>
          <w:szCs w:val="22"/>
        </w:rPr>
        <w:t>。</w:t>
      </w:r>
      <w:r w:rsidR="00415A47">
        <w:rPr>
          <w:rFonts w:hint="eastAsia"/>
          <w:sz w:val="22"/>
          <w:szCs w:val="22"/>
        </w:rPr>
        <w:t xml:space="preserve"> </w:t>
      </w:r>
      <w:r w:rsidR="00CF131A">
        <w:rPr>
          <w:rFonts w:hint="eastAsia"/>
          <w:sz w:val="22"/>
          <w:szCs w:val="22"/>
        </w:rPr>
        <w:t>数日後</w:t>
      </w:r>
      <w:r w:rsidR="005425D0">
        <w:rPr>
          <w:rFonts w:hint="eastAsia"/>
          <w:sz w:val="22"/>
          <w:szCs w:val="22"/>
        </w:rPr>
        <w:t>に流血中の</w:t>
      </w:r>
      <w:r w:rsidR="00C2779B">
        <w:rPr>
          <w:rFonts w:hint="eastAsia"/>
          <w:sz w:val="22"/>
          <w:szCs w:val="22"/>
        </w:rPr>
        <w:t>血小板</w:t>
      </w:r>
      <w:r w:rsidR="00415A47">
        <w:rPr>
          <w:rFonts w:hint="eastAsia"/>
          <w:sz w:val="22"/>
          <w:szCs w:val="22"/>
        </w:rPr>
        <w:t>の</w:t>
      </w:r>
      <w:r w:rsidR="00C2779B">
        <w:rPr>
          <w:rFonts w:hint="eastAsia"/>
          <w:sz w:val="22"/>
          <w:szCs w:val="22"/>
        </w:rPr>
        <w:t>寿命</w:t>
      </w:r>
      <w:r w:rsidR="00415A47">
        <w:rPr>
          <w:rFonts w:hint="eastAsia"/>
          <w:sz w:val="22"/>
          <w:szCs w:val="22"/>
        </w:rPr>
        <w:t>が尽き</w:t>
      </w:r>
      <w:r w:rsidR="00C2779B">
        <w:rPr>
          <w:rFonts w:hint="eastAsia"/>
          <w:sz w:val="22"/>
          <w:szCs w:val="22"/>
        </w:rPr>
        <w:t>新しい血小板</w:t>
      </w:r>
      <w:r w:rsidR="00BC6A6F">
        <w:rPr>
          <w:rFonts w:hint="eastAsia"/>
          <w:sz w:val="22"/>
          <w:szCs w:val="22"/>
        </w:rPr>
        <w:t>の</w:t>
      </w:r>
      <w:r w:rsidR="00C2779B">
        <w:rPr>
          <w:rFonts w:hint="eastAsia"/>
          <w:sz w:val="22"/>
          <w:szCs w:val="22"/>
        </w:rPr>
        <w:t>出現まで血小板の</w:t>
      </w:r>
      <w:r w:rsidR="00C2779B">
        <w:rPr>
          <w:rFonts w:hint="eastAsia"/>
          <w:sz w:val="22"/>
          <w:szCs w:val="22"/>
        </w:rPr>
        <w:t>PG</w:t>
      </w:r>
      <w:r w:rsidR="00C2779B">
        <w:rPr>
          <w:rFonts w:hint="eastAsia"/>
          <w:sz w:val="22"/>
          <w:szCs w:val="22"/>
        </w:rPr>
        <w:t>（主に</w:t>
      </w:r>
      <w:r w:rsidR="00C2779B" w:rsidRPr="009B6ABE">
        <w:rPr>
          <w:rFonts w:hint="eastAsia"/>
          <w:b/>
          <w:color w:val="FF0000"/>
          <w:sz w:val="22"/>
          <w:szCs w:val="22"/>
          <w:highlight w:val="yellow"/>
        </w:rPr>
        <w:t>TXA</w:t>
      </w:r>
      <w:r w:rsidR="00C2779B" w:rsidRPr="009B6ABE">
        <w:rPr>
          <w:rFonts w:hint="eastAsia"/>
          <w:b/>
          <w:color w:val="FF0000"/>
          <w:sz w:val="22"/>
          <w:szCs w:val="22"/>
          <w:highlight w:val="yellow"/>
          <w:vertAlign w:val="subscript"/>
        </w:rPr>
        <w:t>2</w:t>
      </w:r>
      <w:r w:rsidR="00C2779B" w:rsidRPr="000C7182">
        <w:rPr>
          <w:rFonts w:hint="eastAsia"/>
          <w:sz w:val="22"/>
          <w:szCs w:val="22"/>
        </w:rPr>
        <w:t>）</w:t>
      </w:r>
      <w:r w:rsidR="00C2779B" w:rsidRPr="005425D0">
        <w:rPr>
          <w:rFonts w:hint="eastAsia"/>
          <w:b/>
          <w:color w:val="FF0000"/>
          <w:sz w:val="22"/>
          <w:szCs w:val="22"/>
        </w:rPr>
        <w:t>産生</w:t>
      </w:r>
      <w:r w:rsidR="00CF131A" w:rsidRPr="005425D0">
        <w:rPr>
          <w:rFonts w:hint="eastAsia"/>
          <w:b/>
          <w:color w:val="FF0000"/>
          <w:sz w:val="22"/>
          <w:szCs w:val="22"/>
        </w:rPr>
        <w:t>は</w:t>
      </w:r>
      <w:r w:rsidR="00C2779B" w:rsidRPr="005425D0">
        <w:rPr>
          <w:rFonts w:hint="eastAsia"/>
          <w:b/>
          <w:color w:val="FF0000"/>
          <w:sz w:val="22"/>
          <w:szCs w:val="22"/>
        </w:rPr>
        <w:t>停止</w:t>
      </w:r>
      <w:r w:rsidR="00415A47">
        <w:rPr>
          <w:rFonts w:hint="eastAsia"/>
          <w:sz w:val="22"/>
          <w:szCs w:val="22"/>
        </w:rPr>
        <w:t>。</w:t>
      </w:r>
      <w:r w:rsidR="00415A47">
        <w:rPr>
          <w:rFonts w:hint="eastAsia"/>
          <w:sz w:val="22"/>
          <w:szCs w:val="22"/>
        </w:rPr>
        <w:t xml:space="preserve"> </w:t>
      </w:r>
      <w:r w:rsidR="00411C0D">
        <w:rPr>
          <w:rFonts w:hint="eastAsia"/>
          <w:sz w:val="22"/>
          <w:szCs w:val="22"/>
        </w:rPr>
        <w:t>この</w:t>
      </w:r>
      <w:r w:rsidR="00C2779B">
        <w:rPr>
          <w:rFonts w:hint="eastAsia"/>
          <w:sz w:val="22"/>
          <w:szCs w:val="22"/>
        </w:rPr>
        <w:t>結果</w:t>
      </w:r>
      <w:r w:rsidR="00C2779B" w:rsidRPr="00E528AD">
        <w:rPr>
          <w:rFonts w:hint="eastAsia"/>
          <w:b/>
          <w:color w:val="FF0000"/>
          <w:sz w:val="22"/>
          <w:szCs w:val="22"/>
        </w:rPr>
        <w:t>TXA</w:t>
      </w:r>
      <w:r w:rsidR="00C2779B" w:rsidRPr="00E528AD">
        <w:rPr>
          <w:rFonts w:hint="eastAsia"/>
          <w:b/>
          <w:color w:val="FF0000"/>
          <w:sz w:val="22"/>
          <w:szCs w:val="22"/>
          <w:vertAlign w:val="subscript"/>
        </w:rPr>
        <w:t>2</w:t>
      </w:r>
      <w:r w:rsidR="00411C0D" w:rsidRPr="00E528AD">
        <w:rPr>
          <w:rFonts w:hint="eastAsia"/>
          <w:b/>
          <w:sz w:val="22"/>
          <w:szCs w:val="22"/>
        </w:rPr>
        <w:t>÷</w:t>
      </w:r>
      <w:r w:rsidR="00C2779B" w:rsidRPr="00E528AD">
        <w:rPr>
          <w:rFonts w:hint="eastAsia"/>
          <w:b/>
          <w:color w:val="0000FF"/>
          <w:sz w:val="22"/>
          <w:szCs w:val="22"/>
        </w:rPr>
        <w:t>PGI</w:t>
      </w:r>
      <w:r w:rsidR="00C2779B" w:rsidRPr="00E528AD">
        <w:rPr>
          <w:rFonts w:hint="eastAsia"/>
          <w:b/>
          <w:color w:val="0000FF"/>
          <w:sz w:val="22"/>
          <w:szCs w:val="22"/>
          <w:vertAlign w:val="subscript"/>
        </w:rPr>
        <w:t>2</w:t>
      </w:r>
      <w:r w:rsidR="00C2779B">
        <w:rPr>
          <w:rFonts w:hint="eastAsia"/>
          <w:sz w:val="22"/>
          <w:szCs w:val="22"/>
        </w:rPr>
        <w:t>は数日間低</w:t>
      </w:r>
      <w:r w:rsidR="00BC6A6F">
        <w:rPr>
          <w:rFonts w:hint="eastAsia"/>
          <w:sz w:val="22"/>
          <w:szCs w:val="22"/>
        </w:rPr>
        <w:t>値</w:t>
      </w:r>
      <w:r w:rsidR="005425D0">
        <w:rPr>
          <w:rFonts w:hint="eastAsia"/>
          <w:sz w:val="22"/>
          <w:szCs w:val="22"/>
        </w:rPr>
        <w:t>を維持</w:t>
      </w:r>
      <w:r w:rsidR="00C2779B">
        <w:rPr>
          <w:rFonts w:hint="eastAsia"/>
          <w:sz w:val="22"/>
          <w:szCs w:val="22"/>
        </w:rPr>
        <w:t>。</w:t>
      </w:r>
      <w:r w:rsidR="00C2779B">
        <w:rPr>
          <w:rFonts w:hint="eastAsia"/>
          <w:sz w:val="22"/>
          <w:szCs w:val="22"/>
        </w:rPr>
        <w:t xml:space="preserve"> </w:t>
      </w:r>
      <w:r w:rsidR="00CF131A">
        <w:rPr>
          <w:rFonts w:hint="eastAsia"/>
          <w:sz w:val="22"/>
          <w:szCs w:val="22"/>
        </w:rPr>
        <w:t>これ</w:t>
      </w:r>
      <w:r w:rsidR="00415A47">
        <w:rPr>
          <w:rFonts w:hint="eastAsia"/>
          <w:sz w:val="22"/>
          <w:szCs w:val="22"/>
        </w:rPr>
        <w:t>が</w:t>
      </w:r>
      <w:r w:rsidR="009B3DA5">
        <w:rPr>
          <w:rFonts w:hint="eastAsia"/>
          <w:sz w:val="22"/>
          <w:szCs w:val="22"/>
        </w:rPr>
        <w:t>アスピリン</w:t>
      </w:r>
      <w:r w:rsidR="00415A47">
        <w:rPr>
          <w:rFonts w:hint="eastAsia"/>
          <w:sz w:val="22"/>
          <w:szCs w:val="22"/>
        </w:rPr>
        <w:t>の</w:t>
      </w:r>
      <w:r w:rsidR="00C2779B" w:rsidRPr="00411C0D">
        <w:rPr>
          <w:rFonts w:hint="eastAsia"/>
          <w:b/>
          <w:color w:val="0000FF"/>
          <w:sz w:val="22"/>
          <w:szCs w:val="22"/>
        </w:rPr>
        <w:t>抗血小板凝集</w:t>
      </w:r>
      <w:r w:rsidR="00C2779B" w:rsidRPr="00411C0D">
        <w:rPr>
          <w:rFonts w:hint="eastAsia"/>
          <w:sz w:val="22"/>
          <w:szCs w:val="22"/>
        </w:rPr>
        <w:t>作用</w:t>
      </w:r>
      <w:r w:rsidR="00C2779B">
        <w:rPr>
          <w:rFonts w:hint="eastAsia"/>
          <w:sz w:val="22"/>
          <w:szCs w:val="22"/>
        </w:rPr>
        <w:t>。</w:t>
      </w:r>
      <w:r w:rsidR="006B181C">
        <w:rPr>
          <w:rFonts w:hint="eastAsia"/>
          <w:sz w:val="22"/>
          <w:szCs w:val="22"/>
        </w:rPr>
        <w:t xml:space="preserve"> </w:t>
      </w:r>
      <w:r w:rsidR="006B181C" w:rsidRPr="006B181C">
        <w:rPr>
          <w:rFonts w:hint="eastAsia"/>
          <w:b/>
          <w:color w:val="FF0000"/>
          <w:sz w:val="22"/>
          <w:szCs w:val="22"/>
        </w:rPr>
        <w:t>増</w:t>
      </w:r>
      <w:r w:rsidR="006B181C">
        <w:rPr>
          <w:rFonts w:hint="eastAsia"/>
          <w:b/>
          <w:color w:val="FF0000"/>
          <w:sz w:val="22"/>
          <w:szCs w:val="22"/>
        </w:rPr>
        <w:t>量すると血</w:t>
      </w:r>
      <w:r w:rsidR="00C2779B" w:rsidRPr="002B0A30">
        <w:rPr>
          <w:rFonts w:hint="eastAsia"/>
          <w:b/>
          <w:color w:val="FF0000"/>
          <w:sz w:val="22"/>
          <w:szCs w:val="22"/>
        </w:rPr>
        <w:t>管内皮の</w:t>
      </w:r>
      <w:r w:rsidR="00C2779B" w:rsidRPr="00E528AD">
        <w:rPr>
          <w:rFonts w:hint="eastAsia"/>
          <w:b/>
          <w:color w:val="0000FF"/>
          <w:sz w:val="22"/>
          <w:szCs w:val="22"/>
        </w:rPr>
        <w:t>PGI</w:t>
      </w:r>
      <w:r w:rsidR="00C2779B" w:rsidRPr="00E528AD">
        <w:rPr>
          <w:rFonts w:hint="eastAsia"/>
          <w:b/>
          <w:color w:val="0000FF"/>
          <w:sz w:val="22"/>
          <w:szCs w:val="22"/>
          <w:vertAlign w:val="subscript"/>
        </w:rPr>
        <w:t>2</w:t>
      </w:r>
      <w:r w:rsidR="00C2779B" w:rsidRPr="00E528AD">
        <w:rPr>
          <w:rFonts w:hint="eastAsia"/>
          <w:b/>
          <w:color w:val="0000FF"/>
          <w:sz w:val="22"/>
          <w:szCs w:val="22"/>
        </w:rPr>
        <w:t>産生</w:t>
      </w:r>
      <w:r w:rsidR="00C2779B" w:rsidRPr="002B0A30">
        <w:rPr>
          <w:rFonts w:hint="eastAsia"/>
          <w:b/>
          <w:color w:val="FF0000"/>
          <w:sz w:val="22"/>
          <w:szCs w:val="22"/>
        </w:rPr>
        <w:t>も阻害</w:t>
      </w:r>
      <w:r w:rsidR="006B181C" w:rsidRPr="00BC6A6F">
        <w:rPr>
          <w:rFonts w:hint="eastAsia"/>
          <w:sz w:val="22"/>
          <w:szCs w:val="22"/>
        </w:rPr>
        <w:t>、</w:t>
      </w:r>
      <w:r w:rsidR="006B181C" w:rsidRPr="006B181C">
        <w:rPr>
          <w:rFonts w:hint="eastAsia"/>
          <w:sz w:val="22"/>
          <w:szCs w:val="22"/>
        </w:rPr>
        <w:t>結果</w:t>
      </w:r>
      <w:r w:rsidR="00BC6A6F">
        <w:rPr>
          <w:rFonts w:hint="eastAsia"/>
          <w:sz w:val="22"/>
          <w:szCs w:val="22"/>
        </w:rPr>
        <w:t>として</w:t>
      </w:r>
      <w:r w:rsidR="00C2779B" w:rsidRPr="002B0A30">
        <w:rPr>
          <w:rFonts w:hint="eastAsia"/>
          <w:b/>
          <w:color w:val="FF0000"/>
          <w:sz w:val="22"/>
          <w:szCs w:val="22"/>
        </w:rPr>
        <w:t>抗血小板効果消失</w:t>
      </w:r>
      <w:r w:rsidR="006B181C" w:rsidRPr="006B181C">
        <w:rPr>
          <w:rFonts w:hint="eastAsia"/>
          <w:sz w:val="22"/>
          <w:szCs w:val="22"/>
        </w:rPr>
        <w:t>が</w:t>
      </w:r>
      <w:r w:rsidR="006B181C" w:rsidRPr="006B181C">
        <w:rPr>
          <w:rFonts w:hint="eastAsia"/>
          <w:b/>
          <w:sz w:val="22"/>
          <w:szCs w:val="22"/>
        </w:rPr>
        <w:t>アスピリン・ジレンマ</w:t>
      </w:r>
      <w:r w:rsidR="00C2779B">
        <w:rPr>
          <w:rFonts w:hint="eastAsia"/>
          <w:sz w:val="22"/>
          <w:szCs w:val="22"/>
        </w:rPr>
        <w:t>。</w:t>
      </w:r>
      <w:r w:rsidR="00C2779B">
        <w:rPr>
          <w:rFonts w:hint="eastAsia"/>
          <w:sz w:val="22"/>
          <w:szCs w:val="22"/>
        </w:rPr>
        <w:t xml:space="preserve"> </w:t>
      </w:r>
      <w:r w:rsidR="000C7182">
        <w:rPr>
          <w:rFonts w:hint="eastAsia"/>
          <w:sz w:val="22"/>
          <w:szCs w:val="22"/>
        </w:rPr>
        <w:t>通常は</w:t>
      </w:r>
      <w:r w:rsidR="006B181C">
        <w:rPr>
          <w:rFonts w:hint="eastAsia"/>
          <w:sz w:val="22"/>
          <w:szCs w:val="22"/>
        </w:rPr>
        <w:t>8</w:t>
      </w:r>
      <w:r w:rsidR="00C2779B">
        <w:rPr>
          <w:rFonts w:hint="eastAsia"/>
          <w:sz w:val="22"/>
          <w:szCs w:val="22"/>
        </w:rPr>
        <w:t>1</w:t>
      </w:r>
      <w:r w:rsidR="006B181C">
        <w:rPr>
          <w:rFonts w:hint="eastAsia"/>
          <w:sz w:val="22"/>
          <w:szCs w:val="22"/>
        </w:rPr>
        <w:t>（日本）～</w:t>
      </w:r>
      <w:r w:rsidR="00C2779B">
        <w:rPr>
          <w:rFonts w:hint="eastAsia"/>
          <w:sz w:val="22"/>
          <w:szCs w:val="22"/>
        </w:rPr>
        <w:t>330</w:t>
      </w:r>
      <w:r w:rsidR="004A6089">
        <w:rPr>
          <w:rFonts w:hint="eastAsia"/>
          <w:sz w:val="22"/>
          <w:szCs w:val="22"/>
        </w:rPr>
        <w:t>（米）</w:t>
      </w:r>
      <w:r w:rsidR="00C2779B">
        <w:rPr>
          <w:rFonts w:hint="eastAsia"/>
          <w:sz w:val="22"/>
          <w:szCs w:val="22"/>
        </w:rPr>
        <w:t>mg</w:t>
      </w:r>
      <w:r w:rsidR="006B027C">
        <w:rPr>
          <w:rFonts w:hint="eastAsia"/>
          <w:sz w:val="22"/>
          <w:szCs w:val="22"/>
        </w:rPr>
        <w:t>/</w:t>
      </w:r>
      <w:r w:rsidR="006B027C">
        <w:rPr>
          <w:rFonts w:hint="eastAsia"/>
          <w:sz w:val="22"/>
          <w:szCs w:val="22"/>
        </w:rPr>
        <w:t>日</w:t>
      </w:r>
      <w:r w:rsidR="00C2779B">
        <w:rPr>
          <w:rFonts w:hint="eastAsia"/>
          <w:sz w:val="22"/>
          <w:szCs w:val="22"/>
        </w:rPr>
        <w:t>。</w:t>
      </w:r>
      <w:r w:rsidR="00C2779B" w:rsidRPr="003D3918">
        <w:rPr>
          <w:rFonts w:hint="eastAsia"/>
          <w:b/>
          <w:color w:val="FF0000"/>
          <w:sz w:val="22"/>
          <w:szCs w:val="22"/>
          <w:highlight w:val="yellow"/>
        </w:rPr>
        <w:t>【</w:t>
      </w:r>
      <w:r w:rsidR="00C2779B" w:rsidRPr="003D3918">
        <w:rPr>
          <w:rFonts w:hint="eastAsia"/>
          <w:b/>
          <w:color w:val="FF0000"/>
          <w:sz w:val="22"/>
          <w:szCs w:val="22"/>
          <w:highlight w:val="yellow"/>
        </w:rPr>
        <w:t>COX</w:t>
      </w:r>
      <w:r w:rsidR="00C2779B" w:rsidRPr="003D3918">
        <w:rPr>
          <w:b/>
          <w:color w:val="FF0000"/>
          <w:sz w:val="22"/>
          <w:szCs w:val="22"/>
          <w:highlight w:val="yellow"/>
        </w:rPr>
        <w:t>-2</w:t>
      </w:r>
      <w:r w:rsidR="00C2779B" w:rsidRPr="003D3918">
        <w:rPr>
          <w:rFonts w:hint="eastAsia"/>
          <w:b/>
          <w:color w:val="FF0000"/>
          <w:sz w:val="22"/>
          <w:szCs w:val="22"/>
          <w:highlight w:val="yellow"/>
        </w:rPr>
        <w:t>阻害剤】</w:t>
      </w:r>
      <w:r w:rsidR="00CF131A">
        <w:rPr>
          <w:rFonts w:hint="eastAsia"/>
          <w:sz w:val="22"/>
          <w:szCs w:val="22"/>
        </w:rPr>
        <w:t>リューマチなど</w:t>
      </w:r>
      <w:r w:rsidR="00096635">
        <w:rPr>
          <w:rFonts w:hint="eastAsia"/>
          <w:sz w:val="22"/>
          <w:szCs w:val="22"/>
        </w:rPr>
        <w:t>での</w:t>
      </w:r>
      <w:r w:rsidR="00C2779B">
        <w:rPr>
          <w:rFonts w:hint="eastAsia"/>
          <w:sz w:val="22"/>
          <w:szCs w:val="22"/>
        </w:rPr>
        <w:t>長期使用</w:t>
      </w:r>
      <w:r w:rsidR="000C7182">
        <w:rPr>
          <w:rFonts w:hint="eastAsia"/>
          <w:sz w:val="22"/>
          <w:szCs w:val="22"/>
        </w:rPr>
        <w:t>に</w:t>
      </w:r>
      <w:r w:rsidR="00C2779B" w:rsidRPr="00903087">
        <w:rPr>
          <w:rFonts w:hint="eastAsia"/>
          <w:b/>
          <w:color w:val="FF0000"/>
          <w:sz w:val="22"/>
          <w:szCs w:val="22"/>
        </w:rPr>
        <w:t>COX-2</w:t>
      </w:r>
      <w:r w:rsidR="00C2779B" w:rsidRPr="00903087">
        <w:rPr>
          <w:rFonts w:hint="eastAsia"/>
          <w:b/>
          <w:color w:val="FF0000"/>
          <w:sz w:val="22"/>
          <w:szCs w:val="22"/>
        </w:rPr>
        <w:t>選択的</w:t>
      </w:r>
      <w:r w:rsidR="000C7182">
        <w:rPr>
          <w:rFonts w:hint="eastAsia"/>
          <w:sz w:val="22"/>
          <w:szCs w:val="22"/>
        </w:rPr>
        <w:t>阻害剤コキシブが開発され米国で大量</w:t>
      </w:r>
      <w:r w:rsidR="00C2779B">
        <w:rPr>
          <w:rFonts w:hint="eastAsia"/>
          <w:sz w:val="22"/>
          <w:szCs w:val="22"/>
        </w:rPr>
        <w:t>使用されたが心筋梗塞の副作用で撤退（セレコキシブを除く）。</w:t>
      </w:r>
      <w:r w:rsidR="00C2779B">
        <w:rPr>
          <w:rFonts w:hint="eastAsia"/>
          <w:sz w:val="22"/>
          <w:szCs w:val="22"/>
        </w:rPr>
        <w:t xml:space="preserve"> </w:t>
      </w:r>
      <w:r w:rsidR="00C2779B">
        <w:rPr>
          <w:rFonts w:hint="eastAsia"/>
          <w:sz w:val="22"/>
          <w:szCs w:val="22"/>
        </w:rPr>
        <w:t>純粋な</w:t>
      </w:r>
      <w:r w:rsidR="00C2779B">
        <w:rPr>
          <w:rFonts w:hint="eastAsia"/>
          <w:sz w:val="22"/>
          <w:szCs w:val="22"/>
        </w:rPr>
        <w:t>COX</w:t>
      </w:r>
      <w:r w:rsidR="00C2779B">
        <w:rPr>
          <w:sz w:val="22"/>
          <w:szCs w:val="22"/>
        </w:rPr>
        <w:t>-</w:t>
      </w:r>
      <w:r w:rsidR="00C2779B">
        <w:rPr>
          <w:rFonts w:hint="eastAsia"/>
          <w:sz w:val="22"/>
          <w:szCs w:val="22"/>
        </w:rPr>
        <w:t>2</w:t>
      </w:r>
      <w:r w:rsidR="00C2779B">
        <w:rPr>
          <w:rFonts w:hint="eastAsia"/>
          <w:sz w:val="22"/>
          <w:szCs w:val="22"/>
        </w:rPr>
        <w:t>阻害薬は</w:t>
      </w:r>
      <w:r w:rsidR="00C2779B">
        <w:rPr>
          <w:rFonts w:hint="eastAsia"/>
          <w:sz w:val="22"/>
          <w:szCs w:val="22"/>
        </w:rPr>
        <w:t>COX-1</w:t>
      </w:r>
      <w:r w:rsidR="00C2779B">
        <w:rPr>
          <w:rFonts w:hint="eastAsia"/>
          <w:sz w:val="22"/>
          <w:szCs w:val="22"/>
        </w:rPr>
        <w:t>の</w:t>
      </w:r>
      <w:r w:rsidR="00C2779B" w:rsidRPr="0072226E">
        <w:rPr>
          <w:rFonts w:hint="eastAsia"/>
          <w:b/>
          <w:color w:val="FF0000"/>
          <w:sz w:val="22"/>
          <w:szCs w:val="22"/>
        </w:rPr>
        <w:t>TXA</w:t>
      </w:r>
      <w:r w:rsidR="00C2779B" w:rsidRPr="0072226E">
        <w:rPr>
          <w:rFonts w:hint="eastAsia"/>
          <w:b/>
          <w:color w:val="FF0000"/>
          <w:sz w:val="22"/>
          <w:szCs w:val="22"/>
          <w:vertAlign w:val="subscript"/>
        </w:rPr>
        <w:t>2</w:t>
      </w:r>
      <w:r w:rsidR="00C2779B">
        <w:rPr>
          <w:rFonts w:hint="eastAsia"/>
          <w:sz w:val="22"/>
          <w:szCs w:val="22"/>
        </w:rPr>
        <w:t>産生を阻害せず、</w:t>
      </w:r>
      <w:r w:rsidR="00C2779B">
        <w:rPr>
          <w:rFonts w:hint="eastAsia"/>
          <w:sz w:val="22"/>
          <w:szCs w:val="22"/>
        </w:rPr>
        <w:t>COX-2</w:t>
      </w:r>
      <w:r w:rsidR="00C2779B">
        <w:rPr>
          <w:rFonts w:hint="eastAsia"/>
          <w:sz w:val="22"/>
          <w:szCs w:val="22"/>
        </w:rPr>
        <w:t>の</w:t>
      </w:r>
      <w:r w:rsidR="00C2779B" w:rsidRPr="0072226E">
        <w:rPr>
          <w:rFonts w:hint="eastAsia"/>
          <w:b/>
          <w:color w:val="0000FF"/>
          <w:sz w:val="22"/>
          <w:szCs w:val="22"/>
        </w:rPr>
        <w:t>PGI</w:t>
      </w:r>
      <w:r w:rsidR="00C2779B" w:rsidRPr="0072226E">
        <w:rPr>
          <w:rFonts w:hint="eastAsia"/>
          <w:b/>
          <w:color w:val="0000FF"/>
          <w:sz w:val="22"/>
          <w:szCs w:val="22"/>
          <w:vertAlign w:val="subscript"/>
        </w:rPr>
        <w:t>2</w:t>
      </w:r>
      <w:r w:rsidR="00C2779B">
        <w:rPr>
          <w:rFonts w:hint="eastAsia"/>
          <w:sz w:val="22"/>
          <w:szCs w:val="22"/>
        </w:rPr>
        <w:t>産生を阻害するためと</w:t>
      </w:r>
      <w:r w:rsidR="00CF131A">
        <w:rPr>
          <w:rFonts w:hint="eastAsia"/>
          <w:sz w:val="22"/>
          <w:szCs w:val="22"/>
        </w:rPr>
        <w:t>説明される</w:t>
      </w:r>
      <w:r w:rsidR="00C2779B">
        <w:rPr>
          <w:rFonts w:hint="eastAsia"/>
          <w:sz w:val="22"/>
          <w:szCs w:val="22"/>
        </w:rPr>
        <w:t>。</w:t>
      </w:r>
      <w:r w:rsidR="00C2779B">
        <w:rPr>
          <w:rFonts w:hint="eastAsia"/>
          <w:sz w:val="22"/>
          <w:szCs w:val="22"/>
        </w:rPr>
        <w:t xml:space="preserve"> NSAI</w:t>
      </w:r>
      <w:r w:rsidR="00C2779B">
        <w:rPr>
          <w:sz w:val="22"/>
          <w:szCs w:val="22"/>
        </w:rPr>
        <w:t>D</w:t>
      </w:r>
      <w:r w:rsidR="00C2779B" w:rsidRPr="00F95FD9">
        <w:rPr>
          <w:rFonts w:hint="eastAsia"/>
          <w:sz w:val="22"/>
          <w:szCs w:val="22"/>
        </w:rPr>
        <w:t>等</w:t>
      </w:r>
      <w:r w:rsidR="00C2779B">
        <w:rPr>
          <w:rFonts w:hint="eastAsia"/>
          <w:sz w:val="22"/>
          <w:szCs w:val="22"/>
        </w:rPr>
        <w:t>COX-1,2</w:t>
      </w:r>
      <w:r w:rsidR="00C2779B">
        <w:rPr>
          <w:rFonts w:hint="eastAsia"/>
          <w:sz w:val="22"/>
          <w:szCs w:val="22"/>
        </w:rPr>
        <w:t>阻害剤（</w:t>
      </w:r>
      <w:r w:rsidR="00C2779B" w:rsidRPr="0028099A">
        <w:rPr>
          <w:rFonts w:hint="eastAsia"/>
          <w:b/>
          <w:sz w:val="22"/>
          <w:szCs w:val="22"/>
        </w:rPr>
        <w:t>ロキソニン</w:t>
      </w:r>
      <w:r w:rsidR="00C2779B" w:rsidRPr="00C37AF4">
        <w:rPr>
          <w:rFonts w:hint="eastAsia"/>
          <w:sz w:val="22"/>
          <w:szCs w:val="22"/>
        </w:rPr>
        <w:t>）</w:t>
      </w:r>
      <w:r w:rsidR="00C2779B">
        <w:rPr>
          <w:rFonts w:hint="eastAsia"/>
          <w:sz w:val="22"/>
          <w:szCs w:val="22"/>
        </w:rPr>
        <w:t>は</w:t>
      </w:r>
      <w:r w:rsidR="00C2779B">
        <w:rPr>
          <w:rFonts w:hint="eastAsia"/>
          <w:sz w:val="22"/>
          <w:szCs w:val="22"/>
        </w:rPr>
        <w:t>PG</w:t>
      </w:r>
      <w:r w:rsidR="00C2779B">
        <w:rPr>
          <w:rFonts w:hint="eastAsia"/>
          <w:sz w:val="22"/>
          <w:szCs w:val="22"/>
        </w:rPr>
        <w:t>産生阻害。</w:t>
      </w:r>
      <w:r w:rsidR="00C2779B">
        <w:rPr>
          <w:rFonts w:hint="eastAsia"/>
          <w:sz w:val="22"/>
          <w:szCs w:val="22"/>
        </w:rPr>
        <w:t xml:space="preserve"> PG</w:t>
      </w:r>
      <w:r w:rsidR="00C2779B">
        <w:rPr>
          <w:rFonts w:hint="eastAsia"/>
          <w:sz w:val="22"/>
          <w:szCs w:val="22"/>
        </w:rPr>
        <w:t>は腎血管拡張作用があり</w:t>
      </w:r>
      <w:r w:rsidR="00C2779B">
        <w:rPr>
          <w:rFonts w:hint="eastAsia"/>
          <w:sz w:val="22"/>
          <w:szCs w:val="22"/>
        </w:rPr>
        <w:t>PG</w:t>
      </w:r>
      <w:r w:rsidR="00C2779B">
        <w:rPr>
          <w:rFonts w:hint="eastAsia"/>
          <w:sz w:val="22"/>
          <w:szCs w:val="22"/>
        </w:rPr>
        <w:t>産生阻害は</w:t>
      </w:r>
      <w:r w:rsidR="00C2779B" w:rsidRPr="003D3918">
        <w:rPr>
          <w:rFonts w:hint="eastAsia"/>
          <w:b/>
          <w:color w:val="0000FF"/>
          <w:sz w:val="22"/>
          <w:szCs w:val="22"/>
          <w:highlight w:val="yellow"/>
        </w:rPr>
        <w:t>腎血流減少</w:t>
      </w:r>
      <w:r w:rsidR="00C2779B">
        <w:rPr>
          <w:rFonts w:hint="eastAsia"/>
          <w:sz w:val="22"/>
          <w:szCs w:val="22"/>
        </w:rPr>
        <w:t>、</w:t>
      </w:r>
      <w:r w:rsidR="00C2779B" w:rsidRPr="008C3ED6">
        <w:rPr>
          <w:rFonts w:hint="eastAsia"/>
          <w:b/>
          <w:sz w:val="22"/>
          <w:szCs w:val="22"/>
        </w:rPr>
        <w:t>体液貯留、心不全</w:t>
      </w:r>
      <w:r w:rsidR="00C2779B">
        <w:rPr>
          <w:rFonts w:hint="eastAsia"/>
          <w:sz w:val="22"/>
          <w:szCs w:val="22"/>
        </w:rPr>
        <w:t>を</w:t>
      </w:r>
      <w:r w:rsidR="00577D63">
        <w:rPr>
          <w:rFonts w:hint="eastAsia"/>
          <w:sz w:val="22"/>
          <w:szCs w:val="22"/>
        </w:rPr>
        <w:t>起</w:t>
      </w:r>
      <w:r w:rsidR="00C2779B">
        <w:rPr>
          <w:rFonts w:hint="eastAsia"/>
          <w:sz w:val="22"/>
          <w:szCs w:val="22"/>
        </w:rPr>
        <w:t>す</w:t>
      </w:r>
      <w:r w:rsidR="0028099A" w:rsidRPr="0028099A">
        <w:rPr>
          <w:rFonts w:hint="eastAsia"/>
          <w:sz w:val="22"/>
          <w:szCs w:val="22"/>
        </w:rPr>
        <w:t>。</w:t>
      </w:r>
      <w:r w:rsidR="0028099A">
        <w:rPr>
          <w:rFonts w:hint="eastAsia"/>
          <w:sz w:val="22"/>
          <w:szCs w:val="22"/>
        </w:rPr>
        <w:t xml:space="preserve"> </w:t>
      </w:r>
      <w:r w:rsidR="00C2779B">
        <w:rPr>
          <w:rFonts w:hint="eastAsia"/>
          <w:sz w:val="22"/>
          <w:szCs w:val="22"/>
        </w:rPr>
        <w:t>高齢者の</w:t>
      </w:r>
      <w:r w:rsidR="00C2779B" w:rsidRPr="008C3ED6">
        <w:rPr>
          <w:rFonts w:hint="eastAsia"/>
          <w:b/>
          <w:sz w:val="22"/>
          <w:szCs w:val="22"/>
        </w:rPr>
        <w:t>腎障害</w:t>
      </w:r>
      <w:r w:rsidR="00C2779B">
        <w:rPr>
          <w:rFonts w:hint="eastAsia"/>
          <w:sz w:val="22"/>
          <w:szCs w:val="22"/>
        </w:rPr>
        <w:t>の</w:t>
      </w:r>
      <w:r w:rsidR="0028099A">
        <w:rPr>
          <w:rFonts w:hint="eastAsia"/>
          <w:sz w:val="22"/>
          <w:szCs w:val="22"/>
        </w:rPr>
        <w:t>重要</w:t>
      </w:r>
      <w:r w:rsidR="00C2779B">
        <w:rPr>
          <w:rFonts w:hint="eastAsia"/>
          <w:sz w:val="22"/>
          <w:szCs w:val="22"/>
        </w:rPr>
        <w:t>原因</w:t>
      </w:r>
      <w:r w:rsidR="009A6A12">
        <w:rPr>
          <w:rFonts w:hint="eastAsia"/>
          <w:sz w:val="22"/>
          <w:szCs w:val="22"/>
        </w:rPr>
        <w:t>の一つ</w:t>
      </w:r>
      <w:r w:rsidR="00C2779B">
        <w:rPr>
          <w:rFonts w:hint="eastAsia"/>
          <w:sz w:val="22"/>
          <w:szCs w:val="22"/>
        </w:rPr>
        <w:t>。</w:t>
      </w:r>
      <w:r w:rsidR="009F2FA4" w:rsidRPr="003D3918">
        <w:rPr>
          <w:noProof/>
          <w:color w:val="FF0000"/>
          <w:highlight w:val="yellow"/>
        </w:rPr>
        <mc:AlternateContent>
          <mc:Choice Requires="wps">
            <w:drawing>
              <wp:anchor distT="45720" distB="45720" distL="114300" distR="114300" simplePos="0" relativeHeight="251657216" behindDoc="1" locked="0" layoutInCell="1" allowOverlap="1" wp14:anchorId="2763D89C" wp14:editId="3C79AE8A">
                <wp:simplePos x="0" y="0"/>
                <wp:positionH relativeFrom="column">
                  <wp:posOffset>-856615</wp:posOffset>
                </wp:positionH>
                <wp:positionV relativeFrom="page">
                  <wp:posOffset>4353560</wp:posOffset>
                </wp:positionV>
                <wp:extent cx="762000" cy="398145"/>
                <wp:effectExtent l="0" t="0" r="19050" b="20955"/>
                <wp:wrapTight wrapText="bothSides">
                  <wp:wrapPolygon edited="0">
                    <wp:start x="0" y="0"/>
                    <wp:lineTo x="0" y="21703"/>
                    <wp:lineTo x="21600" y="21703"/>
                    <wp:lineTo x="21600" y="0"/>
                    <wp:lineTo x="0" y="0"/>
                  </wp:wrapPolygon>
                </wp:wrapTight>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8145"/>
                        </a:xfrm>
                        <a:prstGeom prst="rect">
                          <a:avLst/>
                        </a:prstGeom>
                        <a:solidFill>
                          <a:srgbClr val="FFFFFF"/>
                        </a:solidFill>
                        <a:ln w="9525">
                          <a:solidFill>
                            <a:srgbClr val="FF0000"/>
                          </a:solidFill>
                          <a:miter lim="800000"/>
                          <a:headEnd/>
                          <a:tailEnd/>
                        </a:ln>
                      </wps:spPr>
                      <wps:txbx>
                        <w:txbxContent>
                          <w:p w:rsidR="009F2FA4" w:rsidRPr="002B1529" w:rsidRDefault="007448F5" w:rsidP="009F2FA4">
                            <w:pPr>
                              <w:spacing w:line="0" w:lineRule="atLeast"/>
                              <w:jc w:val="center"/>
                              <w:rPr>
                                <w:smallCaps/>
                                <w:color w:val="FF0000"/>
                                <w:sz w:val="40"/>
                                <w:szCs w:val="40"/>
                              </w:rPr>
                            </w:pPr>
                            <w:r>
                              <w:rPr>
                                <w:rFonts w:hint="eastAsia"/>
                                <w:smallCaps/>
                                <w:color w:val="FF0000"/>
                                <w:sz w:val="40"/>
                                <w:szCs w:val="40"/>
                              </w:rPr>
                              <w:t>#</w:t>
                            </w:r>
                            <w:r w:rsidR="009F2FA4" w:rsidRPr="002B1529">
                              <w:rPr>
                                <w:rFonts w:hint="eastAsia"/>
                                <w:smallCaps/>
                                <w:color w:val="FF0000"/>
                                <w:sz w:val="40"/>
                                <w:szCs w:val="40"/>
                              </w:rPr>
                              <w:t>1</w:t>
                            </w:r>
                            <w:r w:rsidR="00372546">
                              <w:rPr>
                                <w:rFonts w:hint="eastAsia"/>
                                <w:smallCaps/>
                                <w:color w:val="FF0000"/>
                                <w:sz w:val="40"/>
                                <w:szCs w:val="40"/>
                              </w:rPr>
                              <w:t>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C4739C" id="テキスト ボックス 1" o:spid="_x0000_s1027" type="#_x0000_t202" style="position:absolute;margin-left:-67.45pt;margin-top:342.8pt;width:60pt;height:3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" strokecolor="red">
                <v:textbox>
                  <w:txbxContent>
                    <w:p w:rsidR="009F2FA4" w:rsidRPr="002B1529" w:rsidRDefault="007448F5" w:rsidP="009F2FA4">
                      <w:pPr>
                        <w:spacing w:line="0" w:lineRule="atLeast"/>
                        <w:jc w:val="center"/>
                        <w:rPr>
                          <w:smallCaps/>
                          <w:color w:val="FF0000"/>
                          <w:sz w:val="40"/>
                          <w:szCs w:val="40"/>
                        </w:rPr>
                      </w:pPr>
                      <w:r>
                        <w:rPr>
                          <w:rFonts w:hint="eastAsia"/>
                          <w:smallCaps/>
                          <w:color w:val="FF0000"/>
                          <w:sz w:val="40"/>
                          <w:szCs w:val="40"/>
                        </w:rPr>
                        <w:t>#</w:t>
                      </w:r>
                      <w:r w:rsidR="009F2FA4" w:rsidRPr="002B1529">
                        <w:rPr>
                          <w:rFonts w:hint="eastAsia"/>
                          <w:smallCaps/>
                          <w:color w:val="FF0000"/>
                          <w:sz w:val="40"/>
                          <w:szCs w:val="40"/>
                        </w:rPr>
                        <w:t>1</w:t>
                      </w:r>
                      <w:r w:rsidR="00372546">
                        <w:rPr>
                          <w:rFonts w:hint="eastAsia"/>
                          <w:smallCaps/>
                          <w:color w:val="FF0000"/>
                          <w:sz w:val="40"/>
                          <w:szCs w:val="40"/>
                        </w:rPr>
                        <w:t>57</w:t>
                      </w:r>
                    </w:p>
                  </w:txbxContent>
                </v:textbox>
                <w10:wrap type="tight" anchory="page"/>
              </v:shape>
            </w:pict>
          </mc:Fallback>
        </mc:AlternateContent>
      </w:r>
      <w:r w:rsidR="00501851" w:rsidRPr="003D3918">
        <w:rPr>
          <w:rFonts w:ascii="ＭＳ Ｐゴシック" w:eastAsia="ＭＳ Ｐゴシック" w:hAnsi="ＭＳ Ｐゴシック" w:cs="ＭＳ Ｐゴシック"/>
          <w:noProof/>
          <w:color w:val="FF0000"/>
          <w:sz w:val="24"/>
          <w:szCs w:val="24"/>
          <w:highlight w:val="yellow"/>
        </w:rPr>
        <mc:AlternateContent>
          <mc:Choice Requires="wps">
            <w:drawing>
              <wp:anchor distT="45720" distB="45720" distL="114300" distR="114300" simplePos="0" relativeHeight="251656192" behindDoc="1" locked="0" layoutInCell="1" allowOverlap="1" wp14:anchorId="2329C41E" wp14:editId="14558087">
                <wp:simplePos x="0" y="0"/>
                <wp:positionH relativeFrom="column">
                  <wp:posOffset>-798830</wp:posOffset>
                </wp:positionH>
                <wp:positionV relativeFrom="paragraph">
                  <wp:posOffset>-26035</wp:posOffset>
                </wp:positionV>
                <wp:extent cx="644525" cy="2954020"/>
                <wp:effectExtent l="0" t="0" r="22225" b="17780"/>
                <wp:wrapTight wrapText="bothSides">
                  <wp:wrapPolygon edited="0">
                    <wp:start x="638" y="0"/>
                    <wp:lineTo x="0" y="139"/>
                    <wp:lineTo x="0" y="21312"/>
                    <wp:lineTo x="638" y="21591"/>
                    <wp:lineTo x="21706" y="21591"/>
                    <wp:lineTo x="21706" y="139"/>
                    <wp:lineTo x="21068" y="0"/>
                    <wp:lineTo x="638" y="0"/>
                  </wp:wrapPolygon>
                </wp:wrapTight>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2954020"/>
                        </a:xfrm>
                        <a:prstGeom prst="roundRect">
                          <a:avLst>
                            <a:gd name="adj" fmla="val 15685"/>
                          </a:avLst>
                        </a:prstGeom>
                        <a:solidFill>
                          <a:sysClr val="window" lastClr="FFFFFF"/>
                        </a:solidFill>
                        <a:ln w="12700" cap="flat" cmpd="sng" algn="ctr">
                          <a:solidFill>
                            <a:sysClr val="windowText" lastClr="000000"/>
                          </a:solidFill>
                          <a:prstDash val="solid"/>
                          <a:headEnd/>
                          <a:tailEnd/>
                        </a:ln>
                        <a:effectLst/>
                      </wps:spPr>
                      <wps:txbx>
                        <w:txbxContent>
                          <w:p w:rsidR="00E02C18" w:rsidRDefault="00E02C18" w:rsidP="00E02C18">
                            <w:r>
                              <w:rPr>
                                <w:rFonts w:hint="eastAsia"/>
                                <w:sz w:val="48"/>
                                <w:szCs w:val="48"/>
                              </w:rPr>
                              <w:t>感染対策の基礎知識</w:t>
                            </w:r>
                            <w:r>
                              <w:rPr>
                                <w:rFonts w:hint="eastAsia"/>
                                <w:sz w:val="44"/>
                                <w:szCs w:val="44"/>
                              </w:rPr>
                              <w:t xml:space="preserve">　</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8DACC03" id="_x0000_s1028" style="position:absolute;margin-left:-62.9pt;margin-top:-2.05pt;width:50.75pt;height:23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2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" fillcolor="window" strokecolor="windowText" strokeweight="1pt">
                <v:textbox style="layout-flow:vertical-ideographic">
                  <w:txbxContent>
                    <w:p w:rsidR="00E02C18" w:rsidRDefault="00E02C18" w:rsidP="00E02C18">
                      <w:r>
                        <w:rPr>
                          <w:rFonts w:hint="eastAsia"/>
                          <w:sz w:val="48"/>
                          <w:szCs w:val="48"/>
                        </w:rPr>
                        <w:t>感染対策の基礎知識</w:t>
                      </w:r>
                      <w:r>
                        <w:rPr>
                          <w:rFonts w:hint="eastAsia"/>
                          <w:sz w:val="44"/>
                          <w:szCs w:val="44"/>
                        </w:rPr>
                        <w:t xml:space="preserve">　</w:t>
                      </w:r>
                    </w:p>
                  </w:txbxContent>
                </v:textbox>
                <w10:wrap type="tight"/>
              </v:roundrect>
            </w:pict>
          </mc:Fallback>
        </mc:AlternateContent>
      </w:r>
      <w:r w:rsidR="004333F8" w:rsidRPr="003D3918">
        <w:rPr>
          <w:rFonts w:hint="eastAsia"/>
          <w:b/>
          <w:color w:val="FF0000"/>
          <w:sz w:val="22"/>
          <w:szCs w:val="22"/>
          <w:highlight w:val="yellow"/>
        </w:rPr>
        <w:t>【</w:t>
      </w:r>
      <w:r w:rsidR="00B7058A" w:rsidRPr="003D3918">
        <w:rPr>
          <w:rFonts w:hint="eastAsia"/>
          <w:b/>
          <w:color w:val="FF0000"/>
          <w:sz w:val="22"/>
          <w:szCs w:val="22"/>
          <w:highlight w:val="yellow"/>
        </w:rPr>
        <w:t>アセトアミノフェン</w:t>
      </w:r>
      <w:r w:rsidR="00182BB2" w:rsidRPr="003D3918">
        <w:rPr>
          <w:rFonts w:hint="eastAsia"/>
          <w:b/>
          <w:color w:val="FF0000"/>
          <w:sz w:val="22"/>
          <w:szCs w:val="22"/>
          <w:highlight w:val="yellow"/>
        </w:rPr>
        <w:t>AA</w:t>
      </w:r>
      <w:r w:rsidR="004333F8" w:rsidRPr="003D3918">
        <w:rPr>
          <w:rFonts w:hint="eastAsia"/>
          <w:b/>
          <w:color w:val="FF0000"/>
          <w:sz w:val="22"/>
          <w:szCs w:val="22"/>
          <w:highlight w:val="yellow"/>
        </w:rPr>
        <w:t>】</w:t>
      </w:r>
      <w:r w:rsidR="00094A61" w:rsidRPr="00094A61">
        <w:rPr>
          <w:rFonts w:hint="eastAsia"/>
          <w:sz w:val="22"/>
          <w:szCs w:val="22"/>
        </w:rPr>
        <w:t>欧米</w:t>
      </w:r>
      <w:r w:rsidR="0028099A">
        <w:rPr>
          <w:rFonts w:hint="eastAsia"/>
          <w:sz w:val="22"/>
          <w:szCs w:val="22"/>
        </w:rPr>
        <w:t>で</w:t>
      </w:r>
      <w:r w:rsidR="00094A61" w:rsidRPr="0008532B">
        <w:rPr>
          <w:rFonts w:hint="eastAsia"/>
          <w:b/>
          <w:color w:val="FF0000"/>
          <w:sz w:val="22"/>
          <w:szCs w:val="22"/>
        </w:rPr>
        <w:t>急性肝不全の最</w:t>
      </w:r>
      <w:r w:rsidR="00E226CE" w:rsidRPr="0008532B">
        <w:rPr>
          <w:rFonts w:hint="eastAsia"/>
          <w:b/>
          <w:color w:val="FF0000"/>
          <w:sz w:val="22"/>
          <w:szCs w:val="22"/>
        </w:rPr>
        <w:t>大の</w:t>
      </w:r>
      <w:r w:rsidR="00094A61" w:rsidRPr="0008532B">
        <w:rPr>
          <w:rFonts w:hint="eastAsia"/>
          <w:b/>
          <w:color w:val="FF0000"/>
          <w:sz w:val="22"/>
          <w:szCs w:val="22"/>
        </w:rPr>
        <w:t>原因</w:t>
      </w:r>
      <w:r w:rsidR="005470C3">
        <w:rPr>
          <w:rFonts w:hint="eastAsia"/>
          <w:sz w:val="22"/>
          <w:szCs w:val="22"/>
        </w:rPr>
        <w:t>だが</w:t>
      </w:r>
      <w:r w:rsidR="00171992">
        <w:rPr>
          <w:rFonts w:hint="eastAsia"/>
          <w:sz w:val="22"/>
          <w:szCs w:val="22"/>
        </w:rPr>
        <w:t>低用量では</w:t>
      </w:r>
      <w:r w:rsidR="004E612C">
        <w:rPr>
          <w:rFonts w:hint="eastAsia"/>
          <w:sz w:val="22"/>
          <w:szCs w:val="22"/>
        </w:rPr>
        <w:t>極めて</w:t>
      </w:r>
      <w:r w:rsidR="00171992">
        <w:rPr>
          <w:rFonts w:hint="eastAsia"/>
          <w:sz w:val="22"/>
          <w:szCs w:val="22"/>
        </w:rPr>
        <w:t>安全</w:t>
      </w:r>
      <w:r w:rsidR="00094A61">
        <w:rPr>
          <w:rFonts w:hint="eastAsia"/>
          <w:sz w:val="22"/>
          <w:szCs w:val="22"/>
        </w:rPr>
        <w:t>。</w:t>
      </w:r>
      <w:r w:rsidR="00094A61">
        <w:rPr>
          <w:rFonts w:hint="eastAsia"/>
          <w:sz w:val="22"/>
          <w:szCs w:val="22"/>
        </w:rPr>
        <w:t xml:space="preserve"> </w:t>
      </w:r>
      <w:r w:rsidR="00B7058A">
        <w:rPr>
          <w:rFonts w:hint="eastAsia"/>
          <w:sz w:val="22"/>
          <w:szCs w:val="22"/>
        </w:rPr>
        <w:t>時に</w:t>
      </w:r>
      <w:r w:rsidR="00B7058A">
        <w:rPr>
          <w:rFonts w:hint="eastAsia"/>
          <w:sz w:val="22"/>
          <w:szCs w:val="22"/>
        </w:rPr>
        <w:t>NSAID</w:t>
      </w:r>
      <w:r w:rsidR="00F819D0">
        <w:rPr>
          <w:rFonts w:hint="eastAsia"/>
          <w:sz w:val="22"/>
          <w:szCs w:val="22"/>
        </w:rPr>
        <w:t>に分類されるが薬理学で</w:t>
      </w:r>
      <w:r w:rsidR="00B7058A">
        <w:rPr>
          <w:rFonts w:hint="eastAsia"/>
          <w:sz w:val="22"/>
          <w:szCs w:val="22"/>
        </w:rPr>
        <w:t>は</w:t>
      </w:r>
      <w:r w:rsidR="00E226CE">
        <w:rPr>
          <w:rFonts w:hint="eastAsia"/>
          <w:sz w:val="22"/>
          <w:szCs w:val="22"/>
        </w:rPr>
        <w:t>（末梢での抗炎症作用がない）</w:t>
      </w:r>
      <w:r w:rsidR="00B7058A">
        <w:rPr>
          <w:rFonts w:hint="eastAsia"/>
          <w:sz w:val="22"/>
          <w:szCs w:val="22"/>
        </w:rPr>
        <w:t>別物。</w:t>
      </w:r>
      <w:r w:rsidR="004E0147">
        <w:rPr>
          <w:rFonts w:hint="eastAsia"/>
          <w:sz w:val="22"/>
          <w:szCs w:val="22"/>
        </w:rPr>
        <w:t xml:space="preserve"> </w:t>
      </w:r>
      <w:r w:rsidR="005470C3">
        <w:rPr>
          <w:rFonts w:hint="eastAsia"/>
          <w:sz w:val="22"/>
          <w:szCs w:val="22"/>
        </w:rPr>
        <w:t>脳</w:t>
      </w:r>
      <w:r w:rsidR="00B04C03">
        <w:rPr>
          <w:rFonts w:hint="eastAsia"/>
          <w:sz w:val="22"/>
          <w:szCs w:val="22"/>
        </w:rPr>
        <w:t>以外</w:t>
      </w:r>
      <w:r w:rsidR="004E612C">
        <w:rPr>
          <w:rFonts w:hint="eastAsia"/>
          <w:sz w:val="22"/>
          <w:szCs w:val="22"/>
        </w:rPr>
        <w:t>に</w:t>
      </w:r>
      <w:r w:rsidR="00F806AC">
        <w:rPr>
          <w:rFonts w:hint="eastAsia"/>
          <w:sz w:val="22"/>
          <w:szCs w:val="22"/>
        </w:rPr>
        <w:t>見</w:t>
      </w:r>
      <w:r w:rsidR="004E612C">
        <w:rPr>
          <w:rFonts w:hint="eastAsia"/>
          <w:sz w:val="22"/>
          <w:szCs w:val="22"/>
        </w:rPr>
        <w:t>ら</w:t>
      </w:r>
      <w:r w:rsidR="00F806AC">
        <w:rPr>
          <w:rFonts w:hint="eastAsia"/>
          <w:sz w:val="22"/>
          <w:szCs w:val="22"/>
        </w:rPr>
        <w:t>れない</w:t>
      </w:r>
      <w:r w:rsidR="00F806AC">
        <w:rPr>
          <w:rFonts w:hint="eastAsia"/>
          <w:sz w:val="22"/>
          <w:szCs w:val="22"/>
        </w:rPr>
        <w:t>COX-3</w:t>
      </w:r>
      <w:r w:rsidR="00E96B23">
        <w:rPr>
          <w:rFonts w:hint="eastAsia"/>
          <w:sz w:val="22"/>
          <w:szCs w:val="22"/>
        </w:rPr>
        <w:t>の</w:t>
      </w:r>
      <w:r w:rsidR="00F806AC">
        <w:rPr>
          <w:rFonts w:hint="eastAsia"/>
          <w:sz w:val="22"/>
          <w:szCs w:val="22"/>
        </w:rPr>
        <w:t>阻害剤とされる。</w:t>
      </w:r>
      <w:r w:rsidR="005470C3">
        <w:rPr>
          <w:rFonts w:hint="eastAsia"/>
          <w:sz w:val="22"/>
          <w:szCs w:val="22"/>
        </w:rPr>
        <w:t xml:space="preserve"> </w:t>
      </w:r>
      <w:r w:rsidR="00B7058A">
        <w:rPr>
          <w:rFonts w:hint="eastAsia"/>
          <w:sz w:val="22"/>
          <w:szCs w:val="22"/>
        </w:rPr>
        <w:t>鎮痛解熱剤として</w:t>
      </w:r>
      <w:r w:rsidR="00B7058A">
        <w:rPr>
          <w:rFonts w:hint="eastAsia"/>
          <w:sz w:val="22"/>
          <w:szCs w:val="22"/>
        </w:rPr>
        <w:t>NSAID</w:t>
      </w:r>
      <w:r w:rsidR="000A55CE">
        <w:rPr>
          <w:rFonts w:hint="eastAsia"/>
          <w:sz w:val="22"/>
          <w:szCs w:val="22"/>
        </w:rPr>
        <w:t>同等の効果があるが</w:t>
      </w:r>
      <w:r w:rsidR="000A55CE" w:rsidRPr="00E96B23">
        <w:rPr>
          <w:rFonts w:hint="eastAsia"/>
          <w:b/>
          <w:color w:val="FF0000"/>
          <w:sz w:val="22"/>
          <w:szCs w:val="22"/>
        </w:rPr>
        <w:t>消化管</w:t>
      </w:r>
      <w:r w:rsidR="007F51DC" w:rsidRPr="00E96B23">
        <w:rPr>
          <w:rFonts w:hint="eastAsia"/>
          <w:b/>
          <w:color w:val="FF0000"/>
          <w:sz w:val="22"/>
          <w:szCs w:val="22"/>
        </w:rPr>
        <w:t>潰瘍や</w:t>
      </w:r>
      <w:r w:rsidR="00E556FA" w:rsidRPr="00E96B23">
        <w:rPr>
          <w:rFonts w:hint="eastAsia"/>
          <w:b/>
          <w:color w:val="FF0000"/>
          <w:sz w:val="22"/>
          <w:szCs w:val="22"/>
        </w:rPr>
        <w:t>出血の危険は</w:t>
      </w:r>
      <w:r w:rsidR="000A55CE" w:rsidRPr="00E96B23">
        <w:rPr>
          <w:rFonts w:hint="eastAsia"/>
          <w:b/>
          <w:color w:val="FF0000"/>
          <w:sz w:val="22"/>
          <w:szCs w:val="22"/>
        </w:rPr>
        <w:t>ない</w:t>
      </w:r>
      <w:r w:rsidR="000A55CE">
        <w:rPr>
          <w:rFonts w:hint="eastAsia"/>
          <w:sz w:val="22"/>
          <w:szCs w:val="22"/>
        </w:rPr>
        <w:t>。</w:t>
      </w:r>
      <w:r w:rsidR="002B33FF">
        <w:rPr>
          <w:rFonts w:hint="eastAsia"/>
          <w:sz w:val="22"/>
          <w:szCs w:val="22"/>
        </w:rPr>
        <w:t xml:space="preserve"> </w:t>
      </w:r>
      <w:r w:rsidR="000A55CE">
        <w:rPr>
          <w:rFonts w:hint="eastAsia"/>
          <w:sz w:val="22"/>
          <w:szCs w:val="22"/>
        </w:rPr>
        <w:t>アスピリン</w:t>
      </w:r>
      <w:r w:rsidR="002B33FF">
        <w:rPr>
          <w:rFonts w:hint="eastAsia"/>
          <w:sz w:val="22"/>
          <w:szCs w:val="22"/>
        </w:rPr>
        <w:t>に</w:t>
      </w:r>
      <w:r w:rsidR="005470C3">
        <w:rPr>
          <w:rFonts w:hint="eastAsia"/>
          <w:sz w:val="22"/>
          <w:szCs w:val="22"/>
        </w:rPr>
        <w:t>は</w:t>
      </w:r>
      <w:r w:rsidR="000A55CE">
        <w:rPr>
          <w:rFonts w:hint="eastAsia"/>
          <w:sz w:val="22"/>
          <w:szCs w:val="22"/>
        </w:rPr>
        <w:t>小児</w:t>
      </w:r>
      <w:r w:rsidR="005470C3">
        <w:rPr>
          <w:rFonts w:hint="eastAsia"/>
          <w:sz w:val="22"/>
          <w:szCs w:val="22"/>
        </w:rPr>
        <w:t>毒性があり</w:t>
      </w:r>
      <w:r w:rsidR="009F2E09">
        <w:rPr>
          <w:rFonts w:hint="eastAsia"/>
          <w:sz w:val="22"/>
          <w:szCs w:val="22"/>
        </w:rPr>
        <w:t>小児</w:t>
      </w:r>
      <w:r w:rsidR="0038434F">
        <w:rPr>
          <w:rFonts w:hint="eastAsia"/>
          <w:sz w:val="22"/>
          <w:szCs w:val="22"/>
        </w:rPr>
        <w:t>に</w:t>
      </w:r>
      <w:r w:rsidR="009F2E09">
        <w:rPr>
          <w:rFonts w:hint="eastAsia"/>
          <w:sz w:val="22"/>
          <w:szCs w:val="22"/>
        </w:rPr>
        <w:t>は</w:t>
      </w:r>
      <w:r w:rsidR="007650F3" w:rsidRPr="001463D3">
        <w:rPr>
          <w:rFonts w:hint="eastAsia"/>
          <w:b/>
          <w:color w:val="FF0000"/>
          <w:sz w:val="22"/>
          <w:szCs w:val="22"/>
        </w:rPr>
        <w:t>AA</w:t>
      </w:r>
      <w:r w:rsidR="00CD2975">
        <w:rPr>
          <w:rFonts w:hint="eastAsia"/>
          <w:sz w:val="22"/>
          <w:szCs w:val="22"/>
        </w:rPr>
        <w:t>が使用される。</w:t>
      </w:r>
      <w:r w:rsidR="00CD2975">
        <w:rPr>
          <w:rFonts w:hint="eastAsia"/>
          <w:sz w:val="22"/>
          <w:szCs w:val="22"/>
        </w:rPr>
        <w:t xml:space="preserve"> </w:t>
      </w:r>
      <w:r w:rsidR="00B7058A" w:rsidRPr="00D0766C">
        <w:rPr>
          <w:rFonts w:hint="eastAsia"/>
          <w:b/>
          <w:color w:val="FF0000"/>
          <w:sz w:val="22"/>
          <w:szCs w:val="22"/>
        </w:rPr>
        <w:t>①</w:t>
      </w:r>
      <w:r w:rsidR="00B7058A" w:rsidRPr="00632CE6">
        <w:rPr>
          <w:rFonts w:hint="eastAsia"/>
          <w:b/>
          <w:sz w:val="22"/>
          <w:szCs w:val="22"/>
        </w:rPr>
        <w:t>アスピリン</w:t>
      </w:r>
      <w:r w:rsidR="001D0F0E" w:rsidRPr="00632CE6">
        <w:rPr>
          <w:rFonts w:hint="eastAsia"/>
          <w:b/>
          <w:sz w:val="22"/>
          <w:szCs w:val="22"/>
        </w:rPr>
        <w:t>誘発性喘息</w:t>
      </w:r>
      <w:r w:rsidR="001D0F0E">
        <w:rPr>
          <w:rFonts w:hint="eastAsia"/>
          <w:sz w:val="22"/>
          <w:szCs w:val="22"/>
        </w:rPr>
        <w:t>は喘息患者の約</w:t>
      </w:r>
      <w:r w:rsidR="001D0F0E">
        <w:rPr>
          <w:rFonts w:hint="eastAsia"/>
          <w:sz w:val="22"/>
          <w:szCs w:val="22"/>
        </w:rPr>
        <w:t>10%</w:t>
      </w:r>
      <w:r w:rsidR="004E612C">
        <w:rPr>
          <w:rFonts w:hint="eastAsia"/>
          <w:sz w:val="22"/>
          <w:szCs w:val="22"/>
        </w:rPr>
        <w:t>、</w:t>
      </w:r>
      <w:r w:rsidR="00CD2975">
        <w:rPr>
          <w:rFonts w:hint="eastAsia"/>
          <w:sz w:val="22"/>
          <w:szCs w:val="22"/>
        </w:rPr>
        <w:t>重度の気道閉塞を</w:t>
      </w:r>
      <w:r w:rsidR="00577D63">
        <w:rPr>
          <w:rFonts w:hint="eastAsia"/>
          <w:sz w:val="22"/>
          <w:szCs w:val="22"/>
        </w:rPr>
        <w:t>起</w:t>
      </w:r>
      <w:r w:rsidR="00CD2975">
        <w:rPr>
          <w:rFonts w:hint="eastAsia"/>
          <w:sz w:val="22"/>
          <w:szCs w:val="22"/>
        </w:rPr>
        <w:t>す。</w:t>
      </w:r>
      <w:r w:rsidR="00E556FA">
        <w:rPr>
          <w:rFonts w:hint="eastAsia"/>
          <w:sz w:val="22"/>
          <w:szCs w:val="22"/>
        </w:rPr>
        <w:t xml:space="preserve"> </w:t>
      </w:r>
      <w:r w:rsidR="001D0F0E">
        <w:rPr>
          <w:rFonts w:hint="eastAsia"/>
          <w:sz w:val="22"/>
          <w:szCs w:val="22"/>
        </w:rPr>
        <w:t>他の</w:t>
      </w:r>
      <w:r w:rsidR="0054290C">
        <w:rPr>
          <w:rFonts w:hint="eastAsia"/>
          <w:sz w:val="22"/>
          <w:szCs w:val="22"/>
        </w:rPr>
        <w:t xml:space="preserve"> NSAID</w:t>
      </w:r>
      <w:r w:rsidR="001D0F0E">
        <w:rPr>
          <w:rFonts w:hint="eastAsia"/>
          <w:sz w:val="22"/>
          <w:szCs w:val="22"/>
        </w:rPr>
        <w:t>も同様。</w:t>
      </w:r>
      <w:r w:rsidR="00E556FA">
        <w:rPr>
          <w:rFonts w:hint="eastAsia"/>
          <w:sz w:val="22"/>
          <w:szCs w:val="22"/>
        </w:rPr>
        <w:t xml:space="preserve"> </w:t>
      </w:r>
      <w:r w:rsidR="001D0F0E" w:rsidRPr="00D0766C">
        <w:rPr>
          <w:rFonts w:hint="eastAsia"/>
          <w:b/>
          <w:color w:val="FF0000"/>
          <w:sz w:val="22"/>
          <w:szCs w:val="22"/>
        </w:rPr>
        <w:t>②</w:t>
      </w:r>
      <w:r w:rsidR="001D0F0E" w:rsidRPr="00632CE6">
        <w:rPr>
          <w:rFonts w:hint="eastAsia"/>
          <w:b/>
          <w:sz w:val="22"/>
          <w:szCs w:val="22"/>
        </w:rPr>
        <w:t>ライ症候群</w:t>
      </w:r>
      <w:r w:rsidR="001D0F0E">
        <w:rPr>
          <w:rFonts w:hint="eastAsia"/>
          <w:sz w:val="22"/>
          <w:szCs w:val="22"/>
        </w:rPr>
        <w:t>は</w:t>
      </w:r>
      <w:r w:rsidR="001D0F0E" w:rsidRPr="007F51DC">
        <w:rPr>
          <w:rFonts w:hint="eastAsia"/>
          <w:b/>
          <w:color w:val="0000FF"/>
          <w:sz w:val="22"/>
          <w:szCs w:val="22"/>
        </w:rPr>
        <w:t>肝性脳症と肝（脂肪組織）炎</w:t>
      </w:r>
      <w:r w:rsidR="001D0F0E">
        <w:rPr>
          <w:rFonts w:hint="eastAsia"/>
          <w:sz w:val="22"/>
          <w:szCs w:val="22"/>
        </w:rPr>
        <w:t>が特徴的でウイルス疾患に伴うアスピリン使用と因果関係が強く疑われ小児では</w:t>
      </w:r>
      <w:r w:rsidR="007650F3" w:rsidRPr="001463D3">
        <w:rPr>
          <w:rFonts w:hint="eastAsia"/>
          <w:sz w:val="22"/>
          <w:szCs w:val="22"/>
        </w:rPr>
        <w:t>AA</w:t>
      </w:r>
      <w:r w:rsidR="001D0F0E">
        <w:rPr>
          <w:rFonts w:hint="eastAsia"/>
          <w:sz w:val="22"/>
          <w:szCs w:val="22"/>
        </w:rPr>
        <w:t>（</w:t>
      </w:r>
      <w:r w:rsidR="00267F7D">
        <w:rPr>
          <w:rFonts w:hint="eastAsia"/>
          <w:sz w:val="22"/>
          <w:szCs w:val="22"/>
        </w:rPr>
        <w:t>ナパ</w:t>
      </w:r>
      <w:r w:rsidR="003B3CA3">
        <w:rPr>
          <w:rFonts w:hint="eastAsia"/>
          <w:sz w:val="22"/>
          <w:szCs w:val="22"/>
        </w:rPr>
        <w:t>、カロナール</w:t>
      </w:r>
      <w:r w:rsidR="00A27AAF">
        <w:rPr>
          <w:rFonts w:hint="eastAsia"/>
          <w:sz w:val="22"/>
          <w:szCs w:val="22"/>
        </w:rPr>
        <w:t>）</w:t>
      </w:r>
      <w:r w:rsidR="005470C3">
        <w:rPr>
          <w:rFonts w:hint="eastAsia"/>
          <w:sz w:val="22"/>
          <w:szCs w:val="22"/>
        </w:rPr>
        <w:t>を</w:t>
      </w:r>
      <w:r w:rsidR="003B3CA3">
        <w:rPr>
          <w:rFonts w:hint="eastAsia"/>
          <w:sz w:val="22"/>
          <w:szCs w:val="22"/>
        </w:rPr>
        <w:t>使</w:t>
      </w:r>
      <w:r w:rsidR="005470C3">
        <w:rPr>
          <w:rFonts w:hint="eastAsia"/>
          <w:sz w:val="22"/>
          <w:szCs w:val="22"/>
        </w:rPr>
        <w:t>用</w:t>
      </w:r>
      <w:r w:rsidR="001D0F0E">
        <w:rPr>
          <w:rFonts w:hint="eastAsia"/>
          <w:sz w:val="22"/>
          <w:szCs w:val="22"/>
        </w:rPr>
        <w:t>。</w:t>
      </w:r>
      <w:r w:rsidR="00676BFD">
        <w:rPr>
          <w:rFonts w:hint="eastAsia"/>
          <w:sz w:val="22"/>
          <w:szCs w:val="22"/>
        </w:rPr>
        <w:t xml:space="preserve"> </w:t>
      </w:r>
      <w:r w:rsidR="007F51DC" w:rsidRPr="001463D3">
        <w:rPr>
          <w:rFonts w:hint="eastAsia"/>
          <w:sz w:val="22"/>
          <w:szCs w:val="22"/>
        </w:rPr>
        <w:t>AA</w:t>
      </w:r>
      <w:r w:rsidR="00676BFD">
        <w:rPr>
          <w:rFonts w:hint="eastAsia"/>
          <w:sz w:val="22"/>
          <w:szCs w:val="22"/>
        </w:rPr>
        <w:t>の中間代謝</w:t>
      </w:r>
      <w:r w:rsidR="00293F1D">
        <w:rPr>
          <w:rFonts w:hint="eastAsia"/>
          <w:sz w:val="22"/>
          <w:szCs w:val="22"/>
        </w:rPr>
        <w:t>物</w:t>
      </w:r>
      <w:r w:rsidR="00293F1D" w:rsidRPr="00321880">
        <w:rPr>
          <w:rFonts w:hint="eastAsia"/>
          <w:b/>
          <w:color w:val="FF0000"/>
          <w:sz w:val="22"/>
          <w:szCs w:val="22"/>
          <w:highlight w:val="yellow"/>
        </w:rPr>
        <w:t>N</w:t>
      </w:r>
      <w:r w:rsidR="00293F1D" w:rsidRPr="00321880">
        <w:rPr>
          <w:b/>
          <w:color w:val="FF0000"/>
          <w:sz w:val="22"/>
          <w:szCs w:val="22"/>
          <w:highlight w:val="yellow"/>
        </w:rPr>
        <w:t>-</w:t>
      </w:r>
      <w:r w:rsidR="00293F1D" w:rsidRPr="00321880">
        <w:rPr>
          <w:rFonts w:hint="eastAsia"/>
          <w:b/>
          <w:color w:val="FF0000"/>
          <w:sz w:val="22"/>
          <w:szCs w:val="22"/>
          <w:highlight w:val="yellow"/>
        </w:rPr>
        <w:t>アセチル</w:t>
      </w:r>
      <w:r w:rsidR="00293F1D" w:rsidRPr="00321880">
        <w:rPr>
          <w:rFonts w:hint="eastAsia"/>
          <w:b/>
          <w:color w:val="FF0000"/>
          <w:sz w:val="22"/>
          <w:szCs w:val="22"/>
          <w:highlight w:val="yellow"/>
        </w:rPr>
        <w:t>-p-</w:t>
      </w:r>
      <w:r w:rsidR="00293F1D" w:rsidRPr="00321880">
        <w:rPr>
          <w:rFonts w:hint="eastAsia"/>
          <w:b/>
          <w:color w:val="FF0000"/>
          <w:sz w:val="22"/>
          <w:szCs w:val="22"/>
          <w:highlight w:val="yellow"/>
        </w:rPr>
        <w:t>ベンゾキノ</w:t>
      </w:r>
      <w:r w:rsidR="0091281A" w:rsidRPr="00321880">
        <w:rPr>
          <w:rFonts w:hint="eastAsia"/>
          <w:b/>
          <w:color w:val="FF0000"/>
          <w:sz w:val="22"/>
          <w:szCs w:val="22"/>
          <w:highlight w:val="yellow"/>
        </w:rPr>
        <w:t>ン</w:t>
      </w:r>
      <w:r w:rsidR="0054290C" w:rsidRPr="00321880">
        <w:rPr>
          <w:rFonts w:hint="eastAsia"/>
          <w:b/>
          <w:color w:val="FF0000"/>
          <w:sz w:val="22"/>
          <w:szCs w:val="22"/>
          <w:highlight w:val="yellow"/>
        </w:rPr>
        <w:t>・</w:t>
      </w:r>
      <w:r w:rsidR="00293F1D" w:rsidRPr="00321880">
        <w:rPr>
          <w:rFonts w:hint="eastAsia"/>
          <w:b/>
          <w:color w:val="FF0000"/>
          <w:sz w:val="22"/>
          <w:szCs w:val="22"/>
          <w:highlight w:val="yellow"/>
        </w:rPr>
        <w:t>イミン</w:t>
      </w:r>
      <w:r w:rsidR="006020CF" w:rsidRPr="00321880">
        <w:rPr>
          <w:rFonts w:hint="eastAsia"/>
          <w:b/>
          <w:color w:val="FF0000"/>
          <w:sz w:val="22"/>
          <w:szCs w:val="22"/>
          <w:highlight w:val="yellow"/>
        </w:rPr>
        <w:t>（</w:t>
      </w:r>
      <w:r w:rsidR="006020CF" w:rsidRPr="00321880">
        <w:rPr>
          <w:rFonts w:hint="eastAsia"/>
          <w:b/>
          <w:color w:val="FF0000"/>
          <w:sz w:val="22"/>
          <w:szCs w:val="22"/>
          <w:highlight w:val="yellow"/>
        </w:rPr>
        <w:t>NAPQI</w:t>
      </w:r>
      <w:r w:rsidR="006020CF" w:rsidRPr="00321880">
        <w:rPr>
          <w:rFonts w:hint="eastAsia"/>
          <w:b/>
          <w:color w:val="FF0000"/>
          <w:sz w:val="22"/>
          <w:szCs w:val="22"/>
          <w:highlight w:val="yellow"/>
        </w:rPr>
        <w:t>）</w:t>
      </w:r>
      <w:r w:rsidR="00293F1D">
        <w:rPr>
          <w:rFonts w:hint="eastAsia"/>
          <w:sz w:val="22"/>
          <w:szCs w:val="22"/>
        </w:rPr>
        <w:t>は</w:t>
      </w:r>
      <w:r w:rsidR="006020CF" w:rsidRPr="00A27AAF">
        <w:rPr>
          <w:rFonts w:hint="eastAsia"/>
          <w:b/>
          <w:color w:val="FF0000"/>
          <w:sz w:val="22"/>
          <w:szCs w:val="22"/>
        </w:rPr>
        <w:t>強い</w:t>
      </w:r>
      <w:r w:rsidR="00293F1D" w:rsidRPr="00A27AAF">
        <w:rPr>
          <w:rFonts w:hint="eastAsia"/>
          <w:b/>
          <w:color w:val="FF0000"/>
          <w:sz w:val="22"/>
          <w:szCs w:val="22"/>
        </w:rPr>
        <w:t>肝毒性</w:t>
      </w:r>
      <w:r w:rsidR="003064F6" w:rsidRPr="003064F6">
        <w:rPr>
          <w:rFonts w:hint="eastAsia"/>
          <w:sz w:val="22"/>
          <w:szCs w:val="22"/>
        </w:rPr>
        <w:t>あり</w:t>
      </w:r>
      <w:r w:rsidR="003064F6">
        <w:rPr>
          <w:rFonts w:hint="eastAsia"/>
          <w:sz w:val="22"/>
          <w:szCs w:val="22"/>
        </w:rPr>
        <w:t>、</w:t>
      </w:r>
      <w:r w:rsidR="00676BFD">
        <w:rPr>
          <w:rFonts w:hint="eastAsia"/>
          <w:sz w:val="22"/>
          <w:szCs w:val="22"/>
        </w:rPr>
        <w:t>治療</w:t>
      </w:r>
      <w:r w:rsidR="006020CF">
        <w:rPr>
          <w:rFonts w:hint="eastAsia"/>
          <w:sz w:val="22"/>
          <w:szCs w:val="22"/>
        </w:rPr>
        <w:t>量では</w:t>
      </w:r>
      <w:r w:rsidR="009F2E09" w:rsidRPr="00164F4B">
        <w:rPr>
          <w:rFonts w:hint="eastAsia"/>
          <w:b/>
          <w:color w:val="FF0000"/>
          <w:sz w:val="22"/>
          <w:szCs w:val="22"/>
        </w:rPr>
        <w:t>NAPQI</w:t>
      </w:r>
      <w:r w:rsidR="009F2E09">
        <w:rPr>
          <w:rFonts w:hint="eastAsia"/>
          <w:sz w:val="22"/>
          <w:szCs w:val="22"/>
        </w:rPr>
        <w:t>は</w:t>
      </w:r>
      <w:r w:rsidR="003064F6">
        <w:rPr>
          <w:rFonts w:hint="eastAsia"/>
          <w:sz w:val="22"/>
          <w:szCs w:val="22"/>
        </w:rPr>
        <w:t>グルタチオン</w:t>
      </w:r>
      <w:r w:rsidR="006020CF">
        <w:rPr>
          <w:rFonts w:hint="eastAsia"/>
          <w:sz w:val="22"/>
          <w:szCs w:val="22"/>
        </w:rPr>
        <w:t>と急速に反応</w:t>
      </w:r>
      <w:r w:rsidR="003064F6">
        <w:rPr>
          <w:rFonts w:hint="eastAsia"/>
          <w:sz w:val="22"/>
          <w:szCs w:val="22"/>
        </w:rPr>
        <w:t>し</w:t>
      </w:r>
      <w:r w:rsidR="006020CF">
        <w:rPr>
          <w:rFonts w:hint="eastAsia"/>
          <w:sz w:val="22"/>
          <w:szCs w:val="22"/>
        </w:rPr>
        <w:t>非毒性</w:t>
      </w:r>
      <w:r w:rsidR="00632CE6">
        <w:rPr>
          <w:rFonts w:hint="eastAsia"/>
          <w:sz w:val="22"/>
          <w:szCs w:val="22"/>
        </w:rPr>
        <w:t>化</w:t>
      </w:r>
      <w:r w:rsidR="0030266F" w:rsidRPr="001C7ED5">
        <w:rPr>
          <w:rFonts w:hint="eastAsia"/>
          <w:sz w:val="22"/>
          <w:szCs w:val="22"/>
        </w:rPr>
        <w:t>。</w:t>
      </w:r>
      <w:r w:rsidR="001C7ED5">
        <w:rPr>
          <w:rFonts w:hint="eastAsia"/>
          <w:sz w:val="22"/>
          <w:szCs w:val="22"/>
        </w:rPr>
        <w:t xml:space="preserve"> </w:t>
      </w:r>
      <w:r>
        <w:rPr>
          <w:rFonts w:hint="eastAsia"/>
          <w:sz w:val="22"/>
          <w:szCs w:val="22"/>
        </w:rPr>
        <w:t>過量服用は</w:t>
      </w:r>
      <w:r w:rsidR="00676BFD">
        <w:rPr>
          <w:rFonts w:hint="eastAsia"/>
          <w:sz w:val="22"/>
          <w:szCs w:val="22"/>
        </w:rPr>
        <w:t>飲酒</w:t>
      </w:r>
      <w:r w:rsidR="003064F6">
        <w:rPr>
          <w:rFonts w:hint="eastAsia"/>
          <w:sz w:val="22"/>
          <w:szCs w:val="22"/>
        </w:rPr>
        <w:t>／肝硬変</w:t>
      </w:r>
      <w:r w:rsidR="00676BFD">
        <w:rPr>
          <w:rFonts w:hint="eastAsia"/>
          <w:sz w:val="22"/>
          <w:szCs w:val="22"/>
        </w:rPr>
        <w:t>など肝機能障害時</w:t>
      </w:r>
      <w:r>
        <w:rPr>
          <w:rFonts w:hint="eastAsia"/>
          <w:sz w:val="22"/>
          <w:szCs w:val="22"/>
        </w:rPr>
        <w:t>に</w:t>
      </w:r>
      <w:r w:rsidR="0030266F">
        <w:rPr>
          <w:rFonts w:hint="eastAsia"/>
          <w:sz w:val="22"/>
          <w:szCs w:val="22"/>
        </w:rPr>
        <w:t>グルタチオン</w:t>
      </w:r>
      <w:r w:rsidR="006020CF">
        <w:rPr>
          <w:rFonts w:hint="eastAsia"/>
          <w:sz w:val="22"/>
          <w:szCs w:val="22"/>
        </w:rPr>
        <w:t>産生が追い付かず</w:t>
      </w:r>
      <w:r w:rsidR="006020CF" w:rsidRPr="0030266F">
        <w:rPr>
          <w:rFonts w:hint="eastAsia"/>
          <w:b/>
          <w:color w:val="FF0000"/>
          <w:sz w:val="22"/>
          <w:szCs w:val="22"/>
          <w:highlight w:val="yellow"/>
        </w:rPr>
        <w:t>肝細胞壊死と急性肝不全</w:t>
      </w:r>
      <w:r w:rsidR="006020CF">
        <w:rPr>
          <w:rFonts w:hint="eastAsia"/>
          <w:sz w:val="22"/>
          <w:szCs w:val="22"/>
        </w:rPr>
        <w:t>を</w:t>
      </w:r>
      <w:r w:rsidR="00577D63">
        <w:rPr>
          <w:rFonts w:hint="eastAsia"/>
          <w:sz w:val="22"/>
          <w:szCs w:val="22"/>
        </w:rPr>
        <w:t>起</w:t>
      </w:r>
      <w:r>
        <w:rPr>
          <w:rFonts w:hint="eastAsia"/>
          <w:sz w:val="22"/>
          <w:szCs w:val="22"/>
        </w:rPr>
        <w:t>す</w:t>
      </w:r>
      <w:r w:rsidR="006020CF">
        <w:rPr>
          <w:rFonts w:hint="eastAsia"/>
          <w:sz w:val="22"/>
          <w:szCs w:val="22"/>
        </w:rPr>
        <w:t>。</w:t>
      </w:r>
      <w:r w:rsidR="00676BFD">
        <w:rPr>
          <w:rFonts w:hint="eastAsia"/>
          <w:sz w:val="22"/>
          <w:szCs w:val="22"/>
        </w:rPr>
        <w:t xml:space="preserve"> </w:t>
      </w:r>
      <w:r w:rsidR="00C02AA7">
        <w:rPr>
          <w:rFonts w:hint="eastAsia"/>
          <w:sz w:val="22"/>
          <w:szCs w:val="22"/>
        </w:rPr>
        <w:t>これに</w:t>
      </w:r>
      <w:r>
        <w:rPr>
          <w:rFonts w:hint="eastAsia"/>
          <w:sz w:val="22"/>
          <w:szCs w:val="22"/>
        </w:rPr>
        <w:t>は</w:t>
      </w:r>
      <w:r w:rsidR="0030266F" w:rsidRPr="00E96B23">
        <w:rPr>
          <w:rFonts w:hint="eastAsia"/>
          <w:b/>
          <w:color w:val="0000FF"/>
          <w:sz w:val="22"/>
          <w:szCs w:val="22"/>
        </w:rPr>
        <w:t>グルタチオン枯渇後</w:t>
      </w:r>
      <w:r w:rsidR="009F2E09">
        <w:rPr>
          <w:rFonts w:hint="eastAsia"/>
          <w:b/>
          <w:color w:val="0000FF"/>
          <w:sz w:val="22"/>
          <w:szCs w:val="22"/>
        </w:rPr>
        <w:t>8</w:t>
      </w:r>
      <w:r w:rsidR="006020CF" w:rsidRPr="00E96B23">
        <w:rPr>
          <w:rFonts w:hint="eastAsia"/>
          <w:b/>
          <w:color w:val="0000FF"/>
          <w:sz w:val="22"/>
          <w:szCs w:val="22"/>
        </w:rPr>
        <w:t>時間以内</w:t>
      </w:r>
      <w:r w:rsidR="006020CF">
        <w:rPr>
          <w:rFonts w:hint="eastAsia"/>
          <w:sz w:val="22"/>
          <w:szCs w:val="22"/>
        </w:rPr>
        <w:t>の</w:t>
      </w:r>
      <w:r w:rsidR="006020CF" w:rsidRPr="00321880">
        <w:rPr>
          <w:rFonts w:hint="eastAsia"/>
          <w:b/>
          <w:color w:val="0000FF"/>
          <w:sz w:val="22"/>
          <w:szCs w:val="22"/>
        </w:rPr>
        <w:t>N-</w:t>
      </w:r>
      <w:r w:rsidR="006020CF" w:rsidRPr="00321880">
        <w:rPr>
          <w:rFonts w:hint="eastAsia"/>
          <w:b/>
          <w:color w:val="0000FF"/>
          <w:sz w:val="22"/>
          <w:szCs w:val="22"/>
        </w:rPr>
        <w:t>アセチルシステイン</w:t>
      </w:r>
      <w:r w:rsidR="00BD386A" w:rsidRPr="00321880">
        <w:rPr>
          <w:rFonts w:hint="eastAsia"/>
          <w:b/>
          <w:color w:val="0000FF"/>
          <w:sz w:val="22"/>
          <w:szCs w:val="22"/>
          <w:vertAlign w:val="superscript"/>
        </w:rPr>
        <w:t>*</w:t>
      </w:r>
      <w:r w:rsidR="001C7ED5" w:rsidRPr="00321880">
        <w:rPr>
          <w:rFonts w:hint="eastAsia"/>
          <w:b/>
          <w:color w:val="0000FF"/>
          <w:sz w:val="22"/>
          <w:szCs w:val="22"/>
          <w:vertAlign w:val="superscript"/>
        </w:rPr>
        <w:t>1</w:t>
      </w:r>
      <w:r w:rsidR="00BD386A" w:rsidRPr="00BD386A">
        <w:rPr>
          <w:rFonts w:hint="eastAsia"/>
          <w:b/>
          <w:sz w:val="22"/>
          <w:szCs w:val="22"/>
        </w:rPr>
        <w:t>（グルタチオン前駆体）</w:t>
      </w:r>
      <w:r w:rsidR="00883586">
        <w:rPr>
          <w:rFonts w:hint="eastAsia"/>
          <w:b/>
          <w:color w:val="FF0000"/>
          <w:sz w:val="22"/>
          <w:szCs w:val="22"/>
        </w:rPr>
        <w:t>投与</w:t>
      </w:r>
      <w:r w:rsidR="00E556FA">
        <w:rPr>
          <w:rFonts w:hint="eastAsia"/>
          <w:sz w:val="22"/>
          <w:szCs w:val="22"/>
        </w:rPr>
        <w:t>が救命</w:t>
      </w:r>
      <w:r w:rsidR="007650F3">
        <w:rPr>
          <w:rFonts w:hint="eastAsia"/>
          <w:sz w:val="22"/>
          <w:szCs w:val="22"/>
        </w:rPr>
        <w:t>的</w:t>
      </w:r>
      <w:r w:rsidR="00E556FA">
        <w:rPr>
          <w:rFonts w:hint="eastAsia"/>
          <w:sz w:val="22"/>
          <w:szCs w:val="22"/>
        </w:rPr>
        <w:t>。</w:t>
      </w:r>
      <w:r w:rsidR="00E556FA">
        <w:rPr>
          <w:rFonts w:hint="eastAsia"/>
          <w:sz w:val="22"/>
          <w:szCs w:val="22"/>
        </w:rPr>
        <w:t xml:space="preserve"> </w:t>
      </w:r>
      <w:r w:rsidR="006020CF">
        <w:rPr>
          <w:rFonts w:hint="eastAsia"/>
          <w:sz w:val="22"/>
          <w:szCs w:val="22"/>
        </w:rPr>
        <w:t>米国で</w:t>
      </w:r>
      <w:r w:rsidR="006020CF" w:rsidRPr="001463D3">
        <w:rPr>
          <w:rFonts w:hint="eastAsia"/>
          <w:sz w:val="22"/>
          <w:szCs w:val="22"/>
        </w:rPr>
        <w:t>AA</w:t>
      </w:r>
      <w:r w:rsidR="00C02AA7">
        <w:rPr>
          <w:rFonts w:hint="eastAsia"/>
          <w:sz w:val="22"/>
          <w:szCs w:val="22"/>
        </w:rPr>
        <w:t>（タイレノール</w:t>
      </w:r>
      <w:r w:rsidR="00A27AAF">
        <w:rPr>
          <w:rFonts w:hint="eastAsia"/>
          <w:sz w:val="22"/>
          <w:szCs w:val="22"/>
        </w:rPr>
        <w:t>Johnson &amp; Johnson</w:t>
      </w:r>
      <w:r w:rsidR="00A27AAF">
        <w:rPr>
          <w:rFonts w:hint="eastAsia"/>
          <w:sz w:val="22"/>
          <w:szCs w:val="22"/>
        </w:rPr>
        <w:t>）</w:t>
      </w:r>
      <w:r w:rsidR="006020CF">
        <w:rPr>
          <w:rFonts w:hint="eastAsia"/>
          <w:sz w:val="22"/>
          <w:szCs w:val="22"/>
        </w:rPr>
        <w:t>は数百万人が</w:t>
      </w:r>
      <w:r w:rsidR="006020CF" w:rsidRPr="001C7ED5">
        <w:rPr>
          <w:rFonts w:hint="eastAsia"/>
          <w:sz w:val="22"/>
          <w:szCs w:val="22"/>
        </w:rPr>
        <w:t>安全</w:t>
      </w:r>
      <w:r w:rsidR="006020CF">
        <w:rPr>
          <w:rFonts w:hint="eastAsia"/>
          <w:sz w:val="22"/>
          <w:szCs w:val="22"/>
        </w:rPr>
        <w:t>に服用</w:t>
      </w:r>
      <w:r w:rsidR="00BD386A">
        <w:rPr>
          <w:rFonts w:hint="eastAsia"/>
          <w:sz w:val="22"/>
          <w:szCs w:val="22"/>
        </w:rPr>
        <w:t>、しかし</w:t>
      </w:r>
      <w:r w:rsidR="006020CF">
        <w:rPr>
          <w:rFonts w:hint="eastAsia"/>
          <w:sz w:val="22"/>
          <w:szCs w:val="22"/>
        </w:rPr>
        <w:t>米国の肝不全の</w:t>
      </w:r>
      <w:r w:rsidR="006020CF">
        <w:rPr>
          <w:rFonts w:hint="eastAsia"/>
          <w:sz w:val="22"/>
          <w:szCs w:val="22"/>
        </w:rPr>
        <w:t>50</w:t>
      </w:r>
      <w:r w:rsidR="009F2E09">
        <w:rPr>
          <w:sz w:val="22"/>
          <w:szCs w:val="22"/>
        </w:rPr>
        <w:t xml:space="preserve"> </w:t>
      </w:r>
      <w:r w:rsidR="006020CF">
        <w:rPr>
          <w:rFonts w:hint="eastAsia"/>
          <w:sz w:val="22"/>
          <w:szCs w:val="22"/>
        </w:rPr>
        <w:t>%</w:t>
      </w:r>
      <w:r w:rsidR="006020CF">
        <w:rPr>
          <w:rFonts w:hint="eastAsia"/>
          <w:sz w:val="22"/>
          <w:szCs w:val="22"/>
        </w:rPr>
        <w:t>は</w:t>
      </w:r>
      <w:r w:rsidR="00632CE6">
        <w:rPr>
          <w:rFonts w:hint="eastAsia"/>
          <w:sz w:val="22"/>
          <w:szCs w:val="22"/>
        </w:rPr>
        <w:t>自殺企図など</w:t>
      </w:r>
      <w:r w:rsidR="00632CE6" w:rsidRPr="001463D3">
        <w:rPr>
          <w:rFonts w:hint="eastAsia"/>
          <w:sz w:val="22"/>
          <w:szCs w:val="22"/>
        </w:rPr>
        <w:t>AA</w:t>
      </w:r>
      <w:r w:rsidR="006020CF">
        <w:rPr>
          <w:rFonts w:hint="eastAsia"/>
          <w:sz w:val="22"/>
          <w:szCs w:val="22"/>
        </w:rPr>
        <w:t>過剰摂取。</w:t>
      </w:r>
      <w:r w:rsidR="000971F8">
        <w:rPr>
          <w:rFonts w:hint="eastAsia"/>
          <w:sz w:val="22"/>
          <w:szCs w:val="22"/>
        </w:rPr>
        <w:t xml:space="preserve"> </w:t>
      </w:r>
      <w:r w:rsidR="002C0C49">
        <w:rPr>
          <w:rFonts w:hint="eastAsia"/>
          <w:sz w:val="22"/>
          <w:szCs w:val="22"/>
        </w:rPr>
        <w:t>日本では</w:t>
      </w:r>
      <w:r w:rsidR="00F217A1">
        <w:rPr>
          <w:rFonts w:hint="eastAsia"/>
          <w:sz w:val="22"/>
          <w:szCs w:val="22"/>
        </w:rPr>
        <w:t>1</w:t>
      </w:r>
      <w:r w:rsidR="001E6B98">
        <w:rPr>
          <w:rFonts w:hint="eastAsia"/>
          <w:sz w:val="22"/>
          <w:szCs w:val="22"/>
        </w:rPr>
        <w:t>.5</w:t>
      </w:r>
      <w:r w:rsidR="003064F6">
        <w:rPr>
          <w:rFonts w:hint="eastAsia"/>
          <w:sz w:val="22"/>
          <w:szCs w:val="22"/>
        </w:rPr>
        <w:t xml:space="preserve"> </w:t>
      </w:r>
      <w:r w:rsidR="00F217A1">
        <w:rPr>
          <w:rFonts w:hint="eastAsia"/>
          <w:sz w:val="22"/>
          <w:szCs w:val="22"/>
        </w:rPr>
        <w:t>g</w:t>
      </w:r>
      <w:r w:rsidR="007F51DC">
        <w:rPr>
          <w:rFonts w:hint="eastAsia"/>
          <w:sz w:val="22"/>
          <w:szCs w:val="22"/>
        </w:rPr>
        <w:t>/</w:t>
      </w:r>
      <w:r w:rsidR="002C0C49">
        <w:rPr>
          <w:rFonts w:hint="eastAsia"/>
          <w:sz w:val="22"/>
          <w:szCs w:val="22"/>
        </w:rPr>
        <w:t>日</w:t>
      </w:r>
      <w:r w:rsidR="0090312E">
        <w:rPr>
          <w:rFonts w:hint="eastAsia"/>
          <w:sz w:val="22"/>
          <w:szCs w:val="22"/>
        </w:rPr>
        <w:t>以上</w:t>
      </w:r>
      <w:r w:rsidR="00F217A1">
        <w:rPr>
          <w:rFonts w:hint="eastAsia"/>
          <w:sz w:val="22"/>
          <w:szCs w:val="22"/>
        </w:rPr>
        <w:t>投与には定期的肝機能検査</w:t>
      </w:r>
      <w:r w:rsidR="00BD386A">
        <w:rPr>
          <w:rFonts w:hint="eastAsia"/>
          <w:sz w:val="22"/>
          <w:szCs w:val="22"/>
        </w:rPr>
        <w:t>が必要</w:t>
      </w:r>
      <w:r w:rsidR="00F217A1">
        <w:rPr>
          <w:rFonts w:hint="eastAsia"/>
          <w:sz w:val="22"/>
          <w:szCs w:val="22"/>
        </w:rPr>
        <w:t>。</w:t>
      </w:r>
      <w:r w:rsidR="004D3E0E">
        <w:rPr>
          <w:rFonts w:hint="eastAsia"/>
          <w:sz w:val="22"/>
          <w:szCs w:val="22"/>
        </w:rPr>
        <w:t xml:space="preserve"> </w:t>
      </w:r>
      <w:r w:rsidR="00D0766C">
        <w:rPr>
          <w:rFonts w:hint="eastAsia"/>
          <w:sz w:val="22"/>
          <w:szCs w:val="22"/>
        </w:rPr>
        <w:t>本庄保険金殺人事件</w:t>
      </w:r>
      <w:r w:rsidR="004D3E0E" w:rsidRPr="009F2E09">
        <w:rPr>
          <w:rFonts w:hint="eastAsia"/>
          <w:b/>
          <w:sz w:val="22"/>
          <w:szCs w:val="22"/>
        </w:rPr>
        <w:t>*</w:t>
      </w:r>
      <w:r w:rsidR="004773FB" w:rsidRPr="009F2E09">
        <w:rPr>
          <w:rFonts w:hint="eastAsia"/>
          <w:b/>
          <w:sz w:val="22"/>
          <w:szCs w:val="22"/>
          <w:vertAlign w:val="superscript"/>
        </w:rPr>
        <w:t>2</w:t>
      </w:r>
      <w:r w:rsidR="00BD386A">
        <w:rPr>
          <w:rFonts w:hint="eastAsia"/>
          <w:sz w:val="22"/>
          <w:szCs w:val="22"/>
        </w:rPr>
        <w:t>は</w:t>
      </w:r>
      <w:r w:rsidR="00CD2975">
        <w:rPr>
          <w:rFonts w:hint="eastAsia"/>
          <w:sz w:val="22"/>
          <w:szCs w:val="22"/>
        </w:rPr>
        <w:t>毒物が検出されず捜査が長引いたが</w:t>
      </w:r>
      <w:r w:rsidR="0090312E">
        <w:rPr>
          <w:rFonts w:hint="eastAsia"/>
          <w:sz w:val="22"/>
          <w:szCs w:val="22"/>
        </w:rPr>
        <w:t>、</w:t>
      </w:r>
      <w:r w:rsidR="006E7086">
        <w:rPr>
          <w:rFonts w:hint="eastAsia"/>
          <w:sz w:val="22"/>
          <w:szCs w:val="22"/>
        </w:rPr>
        <w:t>風邪薬（</w:t>
      </w:r>
      <w:r w:rsidR="00E556FA" w:rsidRPr="001463D3">
        <w:rPr>
          <w:rFonts w:asciiTheme="majorHAnsi" w:hAnsiTheme="majorHAnsi" w:cstheme="majorHAnsi"/>
          <w:sz w:val="22"/>
          <w:szCs w:val="22"/>
        </w:rPr>
        <w:t>AA</w:t>
      </w:r>
      <w:r w:rsidR="006E7086">
        <w:rPr>
          <w:rFonts w:asciiTheme="majorHAnsi" w:hAnsiTheme="majorHAnsi" w:cstheme="majorHAnsi" w:hint="eastAsia"/>
          <w:sz w:val="22"/>
          <w:szCs w:val="22"/>
        </w:rPr>
        <w:t>）を</w:t>
      </w:r>
      <w:r w:rsidR="00DF2FE9">
        <w:rPr>
          <w:rFonts w:asciiTheme="majorHAnsi" w:hAnsiTheme="majorHAnsi" w:cstheme="majorHAnsi" w:hint="eastAsia"/>
          <w:sz w:val="22"/>
          <w:szCs w:val="22"/>
        </w:rPr>
        <w:t>酒</w:t>
      </w:r>
      <w:r w:rsidR="006E7086">
        <w:rPr>
          <w:rFonts w:asciiTheme="majorHAnsi" w:hAnsiTheme="majorHAnsi" w:cstheme="majorHAnsi" w:hint="eastAsia"/>
          <w:sz w:val="22"/>
          <w:szCs w:val="22"/>
        </w:rPr>
        <w:t>で服用させた</w:t>
      </w:r>
      <w:r w:rsidR="002C0C49" w:rsidRPr="00482A1E">
        <w:rPr>
          <w:rFonts w:asciiTheme="majorHAnsi" w:hAnsiTheme="majorHAnsi" w:cstheme="majorHAnsi"/>
          <w:sz w:val="22"/>
          <w:szCs w:val="22"/>
        </w:rPr>
        <w:t>毒殺</w:t>
      </w:r>
      <w:r w:rsidR="00697828">
        <w:rPr>
          <w:rFonts w:asciiTheme="majorHAnsi" w:hAnsiTheme="majorHAnsi" w:cstheme="majorHAnsi" w:hint="eastAsia"/>
          <w:sz w:val="22"/>
          <w:szCs w:val="22"/>
        </w:rPr>
        <w:t>と判明</w:t>
      </w:r>
      <w:r w:rsidR="002C0C49" w:rsidRPr="00482A1E">
        <w:rPr>
          <w:rFonts w:asciiTheme="majorHAnsi" w:hAnsiTheme="majorHAnsi" w:cstheme="majorHAnsi"/>
          <w:sz w:val="22"/>
          <w:szCs w:val="22"/>
        </w:rPr>
        <w:t>。</w:t>
      </w:r>
    </w:p>
    <w:sectPr w:rsidR="00142F5D" w:rsidRPr="00411C0D" w:rsidSect="00406DB5">
      <w:headerReference w:type="default" r:id="rId12"/>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4BE" w:rsidRDefault="003A54BE" w:rsidP="00F91C76">
      <w:r>
        <w:separator/>
      </w:r>
    </w:p>
  </w:endnote>
  <w:endnote w:type="continuationSeparator" w:id="0">
    <w:p w:rsidR="003A54BE" w:rsidRDefault="003A54BE" w:rsidP="00F91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Osak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CE6" w:rsidRPr="006A6D09" w:rsidRDefault="004773FB" w:rsidP="004773FB">
    <w:pPr>
      <w:shd w:val="clear" w:color="auto" w:fill="FFFFFF"/>
      <w:spacing w:before="100" w:beforeAutospacing="1" w:after="24" w:line="240" w:lineRule="auto"/>
      <w:rPr>
        <w:b/>
        <w:sz w:val="16"/>
        <w:szCs w:val="16"/>
      </w:rPr>
    </w:pPr>
    <w:r w:rsidRPr="006A6D09">
      <w:rPr>
        <w:rFonts w:hint="eastAsia"/>
        <w:b/>
        <w:sz w:val="16"/>
        <w:szCs w:val="16"/>
        <w:vertAlign w:val="superscript"/>
      </w:rPr>
      <w:t xml:space="preserve">*1 </w:t>
    </w:r>
    <w:r w:rsidRPr="006A6D09">
      <w:rPr>
        <w:rFonts w:hint="eastAsia"/>
        <w:b/>
        <w:sz w:val="16"/>
        <w:szCs w:val="16"/>
      </w:rPr>
      <w:t>N</w:t>
    </w:r>
    <w:r w:rsidRPr="006A6D09">
      <w:rPr>
        <w:rFonts w:hint="eastAsia"/>
        <w:b/>
        <w:sz w:val="16"/>
        <w:szCs w:val="16"/>
      </w:rPr>
      <w:t>アセチルシステインは</w:t>
    </w:r>
    <w:r w:rsidRPr="006A6D09">
      <w:rPr>
        <w:rFonts w:hint="eastAsia"/>
        <w:b/>
        <w:sz w:val="16"/>
        <w:szCs w:val="16"/>
      </w:rPr>
      <w:t>WHO</w:t>
    </w:r>
    <w:r w:rsidRPr="006A6D09">
      <w:rPr>
        <w:rFonts w:hint="eastAsia"/>
        <w:b/>
        <w:sz w:val="16"/>
        <w:szCs w:val="16"/>
      </w:rPr>
      <w:t>必須医薬品。日本では処方箋外去痰剤</w:t>
    </w:r>
    <w:r w:rsidRPr="00321880">
      <w:rPr>
        <w:rFonts w:hint="eastAsia"/>
        <w:b/>
        <w:color w:val="FF0000"/>
        <w:sz w:val="16"/>
        <w:szCs w:val="16"/>
      </w:rPr>
      <w:t>アセチルシステイン内服薬</w:t>
    </w:r>
    <w:r w:rsidRPr="00943380">
      <w:rPr>
        <w:rFonts w:hint="eastAsia"/>
        <w:b/>
        <w:sz w:val="16"/>
        <w:szCs w:val="16"/>
      </w:rPr>
      <w:t>17.6%</w:t>
    </w:r>
    <w:r w:rsidR="00321880" w:rsidRPr="006A6D09">
      <w:rPr>
        <w:rFonts w:hint="eastAsia"/>
        <w:b/>
        <w:sz w:val="16"/>
        <w:szCs w:val="16"/>
      </w:rPr>
      <w:t>「</w:t>
    </w:r>
    <w:r w:rsidRPr="00943380">
      <w:rPr>
        <w:rFonts w:hint="eastAsia"/>
        <w:b/>
        <w:color w:val="FF0000"/>
        <w:sz w:val="16"/>
        <w:szCs w:val="16"/>
      </w:rPr>
      <w:t>あゆみ</w:t>
    </w:r>
    <w:r w:rsidRPr="006A6D09">
      <w:rPr>
        <w:rFonts w:hint="eastAsia"/>
        <w:b/>
        <w:sz w:val="16"/>
        <w:szCs w:val="16"/>
      </w:rPr>
      <w:t>」。</w:t>
    </w:r>
    <w:r w:rsidR="006A6D09" w:rsidRPr="006A6D09">
      <w:rPr>
        <w:rFonts w:hint="eastAsia"/>
        <w:b/>
        <w:sz w:val="16"/>
        <w:szCs w:val="16"/>
      </w:rPr>
      <w:t>中毒時はインタビュー・フォーム末尾の</w:t>
    </w:r>
    <w:r w:rsidR="006A6D09" w:rsidRPr="006A6D09">
      <w:rPr>
        <w:rFonts w:hint="eastAsia"/>
        <w:b/>
        <w:color w:val="FF0000"/>
        <w:sz w:val="16"/>
        <w:szCs w:val="16"/>
      </w:rPr>
      <w:t>AA</w:t>
    </w:r>
    <w:r w:rsidR="006A6D09" w:rsidRPr="006A6D09">
      <w:rPr>
        <w:rFonts w:hint="eastAsia"/>
        <w:b/>
        <w:color w:val="FF0000"/>
        <w:sz w:val="16"/>
        <w:szCs w:val="16"/>
      </w:rPr>
      <w:t>血中濃度</w:t>
    </w:r>
    <w:r w:rsidR="00F94D85">
      <w:rPr>
        <w:rFonts w:hint="eastAsia"/>
        <w:b/>
        <w:color w:val="FF0000"/>
        <w:sz w:val="16"/>
        <w:szCs w:val="16"/>
      </w:rPr>
      <w:t>－経過</w:t>
    </w:r>
    <w:r w:rsidR="006A6D09" w:rsidRPr="006A6D09">
      <w:rPr>
        <w:rFonts w:hint="eastAsia"/>
        <w:b/>
        <w:color w:val="FF0000"/>
        <w:sz w:val="16"/>
        <w:szCs w:val="16"/>
      </w:rPr>
      <w:t>時間ノモグラム</w:t>
    </w:r>
    <w:r w:rsidR="006A6D09" w:rsidRPr="006A6D09">
      <w:rPr>
        <w:rFonts w:hint="eastAsia"/>
        <w:b/>
        <w:sz w:val="16"/>
        <w:szCs w:val="16"/>
      </w:rPr>
      <w:t>で用法決</w:t>
    </w:r>
    <w:r w:rsidR="006A6D09">
      <w:rPr>
        <w:rFonts w:hint="eastAsia"/>
        <w:b/>
        <w:sz w:val="16"/>
        <w:szCs w:val="16"/>
      </w:rPr>
      <w:t>定（不明時</w:t>
    </w:r>
    <w:r w:rsidR="00943380">
      <w:rPr>
        <w:rFonts w:hint="eastAsia"/>
        <w:b/>
        <w:sz w:val="16"/>
        <w:szCs w:val="16"/>
      </w:rPr>
      <w:t>は</w:t>
    </w:r>
    <w:r w:rsidR="006A6D09" w:rsidRPr="00943380">
      <w:rPr>
        <w:rFonts w:hint="eastAsia"/>
        <w:b/>
        <w:color w:val="FF0000"/>
        <w:sz w:val="16"/>
        <w:szCs w:val="16"/>
      </w:rPr>
      <w:t>AA</w:t>
    </w:r>
    <w:r w:rsidR="00F94D85" w:rsidRPr="00943380">
      <w:rPr>
        <w:rFonts w:hint="eastAsia"/>
        <w:b/>
        <w:color w:val="FF0000"/>
        <w:sz w:val="16"/>
        <w:szCs w:val="16"/>
      </w:rPr>
      <w:t xml:space="preserve"> </w:t>
    </w:r>
    <w:r w:rsidR="00FB602C">
      <w:rPr>
        <w:rFonts w:hint="eastAsia"/>
        <w:b/>
        <w:color w:val="FF0000"/>
        <w:sz w:val="16"/>
        <w:szCs w:val="16"/>
      </w:rPr>
      <w:t>7.</w:t>
    </w:r>
    <w:r w:rsidR="006A6D09" w:rsidRPr="00943380">
      <w:rPr>
        <w:rFonts w:hint="eastAsia"/>
        <w:b/>
        <w:color w:val="FF0000"/>
        <w:sz w:val="16"/>
        <w:szCs w:val="16"/>
      </w:rPr>
      <w:t>5</w:t>
    </w:r>
    <w:r w:rsidR="00F94D85" w:rsidRPr="00943380">
      <w:rPr>
        <w:rFonts w:hint="eastAsia"/>
        <w:b/>
        <w:color w:val="FF0000"/>
        <w:sz w:val="16"/>
        <w:szCs w:val="16"/>
      </w:rPr>
      <w:t xml:space="preserve"> </w:t>
    </w:r>
    <w:r w:rsidR="006A6D09" w:rsidRPr="00943380">
      <w:rPr>
        <w:rFonts w:hint="eastAsia"/>
        <w:b/>
        <w:color w:val="FF0000"/>
        <w:sz w:val="16"/>
        <w:szCs w:val="16"/>
      </w:rPr>
      <w:t>g</w:t>
    </w:r>
    <w:r w:rsidR="006A6D09" w:rsidRPr="00943380">
      <w:rPr>
        <w:rFonts w:hint="eastAsia"/>
        <w:b/>
        <w:color w:val="FF0000"/>
        <w:sz w:val="16"/>
        <w:szCs w:val="16"/>
      </w:rPr>
      <w:t>以上</w:t>
    </w:r>
    <w:r w:rsidR="00F94D85">
      <w:rPr>
        <w:rFonts w:hint="eastAsia"/>
        <w:b/>
        <w:sz w:val="16"/>
        <w:szCs w:val="16"/>
      </w:rPr>
      <w:t>摂取で</w:t>
    </w:r>
    <w:r w:rsidR="006A6D09">
      <w:rPr>
        <w:rFonts w:hint="eastAsia"/>
        <w:b/>
        <w:sz w:val="16"/>
        <w:szCs w:val="16"/>
      </w:rPr>
      <w:t>）</w:t>
    </w:r>
    <w:r w:rsidR="006A6D09" w:rsidRPr="006A6D09">
      <w:rPr>
        <w:rFonts w:hint="eastAsia"/>
        <w:b/>
        <w:sz w:val="16"/>
        <w:szCs w:val="16"/>
      </w:rPr>
      <w:t>。</w:t>
    </w:r>
    <w:r w:rsidR="006A6D09">
      <w:rPr>
        <w:rFonts w:hint="eastAsia"/>
        <w:b/>
        <w:sz w:val="16"/>
        <w:szCs w:val="16"/>
      </w:rPr>
      <w:t xml:space="preserve"> </w:t>
    </w:r>
    <w:r w:rsidR="004D3E0E" w:rsidRPr="006A6D09">
      <w:rPr>
        <w:rFonts w:hint="eastAsia"/>
        <w:b/>
        <w:sz w:val="16"/>
        <w:szCs w:val="16"/>
      </w:rPr>
      <w:t>*</w:t>
    </w:r>
    <w:r w:rsidRPr="006A6D09">
      <w:rPr>
        <w:rFonts w:hint="eastAsia"/>
        <w:b/>
        <w:sz w:val="16"/>
        <w:szCs w:val="16"/>
        <w:vertAlign w:val="superscript"/>
      </w:rPr>
      <w:t xml:space="preserve">2 </w:t>
    </w:r>
    <w:r w:rsidR="003D68D8" w:rsidRPr="006A6D09">
      <w:rPr>
        <w:rFonts w:hint="eastAsia"/>
        <w:b/>
        <w:sz w:val="16"/>
        <w:szCs w:val="16"/>
      </w:rPr>
      <w:t>1995~1999</w:t>
    </w:r>
    <w:r w:rsidR="003D68D8" w:rsidRPr="006A6D09">
      <w:rPr>
        <w:rFonts w:hint="eastAsia"/>
        <w:b/>
        <w:sz w:val="16"/>
        <w:szCs w:val="16"/>
      </w:rPr>
      <w:t>年に</w:t>
    </w:r>
    <w:r w:rsidR="003D68D8" w:rsidRPr="006A6D09">
      <w:rPr>
        <w:rFonts w:hint="eastAsia"/>
        <w:b/>
        <w:sz w:val="16"/>
        <w:szCs w:val="16"/>
      </w:rPr>
      <w:t>2</w:t>
    </w:r>
    <w:r w:rsidR="003D68D8" w:rsidRPr="006A6D09">
      <w:rPr>
        <w:rFonts w:hint="eastAsia"/>
        <w:b/>
        <w:sz w:val="16"/>
        <w:szCs w:val="16"/>
      </w:rPr>
      <w:t>名殺害、</w:t>
    </w:r>
    <w:r w:rsidR="003D68D8" w:rsidRPr="006A6D09">
      <w:rPr>
        <w:rFonts w:hint="eastAsia"/>
        <w:b/>
        <w:sz w:val="16"/>
        <w:szCs w:val="16"/>
      </w:rPr>
      <w:t>1</w:t>
    </w:r>
    <w:r w:rsidR="003D68D8" w:rsidRPr="006A6D09">
      <w:rPr>
        <w:rFonts w:hint="eastAsia"/>
        <w:b/>
        <w:sz w:val="16"/>
        <w:szCs w:val="16"/>
      </w:rPr>
      <w:t>名未遂</w:t>
    </w:r>
    <w:r w:rsidR="009A494A" w:rsidRPr="006A6D09">
      <w:rPr>
        <w:rFonts w:hint="eastAsia"/>
        <w:b/>
        <w:sz w:val="16"/>
        <w:szCs w:val="16"/>
      </w:rPr>
      <w:t>（肝機能良好</w:t>
    </w:r>
    <w:r w:rsidR="009A494A" w:rsidRPr="006A6D09">
      <w:rPr>
        <w:rFonts w:hint="eastAsia"/>
        <w:b/>
        <w:sz w:val="16"/>
        <w:szCs w:val="16"/>
      </w:rPr>
      <w:t>?</w:t>
    </w:r>
    <w:r w:rsidR="009A494A" w:rsidRPr="006A6D09">
      <w:rPr>
        <w:rFonts w:hint="eastAsia"/>
        <w:b/>
        <w:sz w:val="16"/>
        <w:szCs w:val="16"/>
      </w:rPr>
      <w:t>）</w:t>
    </w:r>
    <w:r w:rsidR="003D68D8" w:rsidRPr="006A6D09">
      <w:rPr>
        <w:rFonts w:hint="eastAsia"/>
        <w:b/>
        <w:sz w:val="16"/>
        <w:szCs w:val="16"/>
      </w:rPr>
      <w:t>。</w:t>
    </w:r>
    <w:r w:rsidR="003D68D8" w:rsidRPr="006A6D09">
      <w:rPr>
        <w:rFonts w:hint="eastAsia"/>
        <w:b/>
        <w:sz w:val="16"/>
        <w:szCs w:val="16"/>
      </w:rPr>
      <w:t xml:space="preserve"> </w:t>
    </w:r>
    <w:r w:rsidR="00632CE6" w:rsidRPr="006A6D09">
      <w:rPr>
        <w:rFonts w:hint="eastAsia"/>
        <w:b/>
        <w:sz w:val="16"/>
        <w:szCs w:val="16"/>
      </w:rPr>
      <w:t>被害者から</w:t>
    </w:r>
    <w:r w:rsidR="00816F10" w:rsidRPr="006A6D09">
      <w:rPr>
        <w:rFonts w:hint="eastAsia"/>
        <w:b/>
        <w:sz w:val="16"/>
        <w:szCs w:val="16"/>
      </w:rPr>
      <w:t>毒物</w:t>
    </w:r>
    <w:r w:rsidR="007F51DC" w:rsidRPr="006A6D09">
      <w:rPr>
        <w:rFonts w:hint="eastAsia"/>
        <w:b/>
        <w:sz w:val="16"/>
        <w:szCs w:val="16"/>
      </w:rPr>
      <w:t>は</w:t>
    </w:r>
    <w:r w:rsidR="006A6D09">
      <w:rPr>
        <w:rFonts w:hint="eastAsia"/>
        <w:b/>
        <w:sz w:val="16"/>
        <w:szCs w:val="16"/>
      </w:rPr>
      <w:t>非</w:t>
    </w:r>
    <w:r w:rsidR="007F51DC" w:rsidRPr="006A6D09">
      <w:rPr>
        <w:rFonts w:hint="eastAsia"/>
        <w:b/>
        <w:sz w:val="16"/>
        <w:szCs w:val="16"/>
      </w:rPr>
      <w:t>検出。</w:t>
    </w:r>
    <w:r w:rsidR="003D68D8" w:rsidRPr="006A6D09">
      <w:rPr>
        <w:rFonts w:hint="eastAsia"/>
        <w:b/>
        <w:sz w:val="16"/>
        <w:szCs w:val="16"/>
      </w:rPr>
      <w:t xml:space="preserve"> </w:t>
    </w:r>
    <w:r w:rsidR="00632CE6" w:rsidRPr="006A6D09">
      <w:rPr>
        <w:rFonts w:hint="eastAsia"/>
        <w:b/>
        <w:sz w:val="16"/>
        <w:szCs w:val="16"/>
      </w:rPr>
      <w:t>警察は容疑者の</w:t>
    </w:r>
    <w:r w:rsidR="0054700F" w:rsidRPr="006A6D09">
      <w:rPr>
        <w:rFonts w:hint="eastAsia"/>
        <w:b/>
        <w:sz w:val="16"/>
        <w:szCs w:val="16"/>
      </w:rPr>
      <w:t>愛人の</w:t>
    </w:r>
    <w:r w:rsidR="00632CE6" w:rsidRPr="006A6D09">
      <w:rPr>
        <w:rFonts w:hint="eastAsia"/>
        <w:b/>
        <w:sz w:val="16"/>
        <w:szCs w:val="16"/>
      </w:rPr>
      <w:t>実父が風邪薬を酒で</w:t>
    </w:r>
    <w:r w:rsidR="001F5195" w:rsidRPr="006A6D09">
      <w:rPr>
        <w:rFonts w:hint="eastAsia"/>
        <w:b/>
        <w:sz w:val="16"/>
        <w:szCs w:val="16"/>
      </w:rPr>
      <w:t>服用して</w:t>
    </w:r>
    <w:r w:rsidR="00632CE6" w:rsidRPr="006A6D09">
      <w:rPr>
        <w:rFonts w:hint="eastAsia"/>
        <w:b/>
        <w:sz w:val="16"/>
        <w:szCs w:val="16"/>
      </w:rPr>
      <w:t>入院した事実を</w:t>
    </w:r>
    <w:r w:rsidR="00321880">
      <w:rPr>
        <w:rFonts w:hint="eastAsia"/>
        <w:b/>
        <w:sz w:val="16"/>
        <w:szCs w:val="16"/>
      </w:rPr>
      <w:t>把握</w:t>
    </w:r>
    <w:r w:rsidR="009A494A" w:rsidRPr="006A6D09">
      <w:rPr>
        <w:rFonts w:hint="eastAsia"/>
        <w:b/>
        <w:sz w:val="16"/>
        <w:szCs w:val="16"/>
      </w:rPr>
      <w:t>、</w:t>
    </w:r>
    <w:r w:rsidR="00F94D85">
      <w:rPr>
        <w:rFonts w:hint="eastAsia"/>
        <w:b/>
        <w:sz w:val="16"/>
        <w:szCs w:val="16"/>
      </w:rPr>
      <w:t>遺体</w:t>
    </w:r>
    <w:r w:rsidR="00321880">
      <w:rPr>
        <w:rFonts w:hint="eastAsia"/>
        <w:b/>
        <w:sz w:val="16"/>
        <w:szCs w:val="16"/>
      </w:rPr>
      <w:t>の毛髪から高濃度</w:t>
    </w:r>
    <w:r w:rsidR="004D3E0E" w:rsidRPr="006A6D09">
      <w:rPr>
        <w:rFonts w:hint="eastAsia"/>
        <w:b/>
        <w:sz w:val="16"/>
        <w:szCs w:val="16"/>
      </w:rPr>
      <w:t>AA</w:t>
    </w:r>
    <w:r w:rsidR="00632CE6" w:rsidRPr="006A6D09">
      <w:rPr>
        <w:rFonts w:hint="eastAsia"/>
        <w:b/>
        <w:sz w:val="16"/>
        <w:szCs w:val="16"/>
      </w:rPr>
      <w:t>の検出に成功、検挙（冤罪説もある）。</w:t>
    </w:r>
    <w:r w:rsidR="00B6293F">
      <w:rPr>
        <w:rFonts w:hint="eastAsia"/>
        <w:b/>
        <w:sz w:val="16"/>
        <w:szCs w:val="16"/>
      </w:rPr>
      <w:t xml:space="preserve"> </w:t>
    </w:r>
    <w:r w:rsidR="00F45B87" w:rsidRPr="006A6D09">
      <w:rPr>
        <w:rFonts w:hint="eastAsia"/>
        <w:b/>
        <w:sz w:val="16"/>
        <w:szCs w:val="16"/>
      </w:rPr>
      <w:t>容疑者は連日スナックで記者会見</w:t>
    </w:r>
    <w:r w:rsidR="00321880">
      <w:rPr>
        <w:rFonts w:hint="eastAsia"/>
        <w:b/>
        <w:sz w:val="16"/>
        <w:szCs w:val="16"/>
      </w:rPr>
      <w:t>し</w:t>
    </w:r>
    <w:r w:rsidR="00F45B87" w:rsidRPr="006A6D09">
      <w:rPr>
        <w:rFonts w:hint="eastAsia"/>
        <w:b/>
        <w:sz w:val="16"/>
        <w:szCs w:val="16"/>
      </w:rPr>
      <w:t>話題となった。</w:t>
    </w:r>
    <w:r w:rsidR="00201621">
      <w:rPr>
        <w:rFonts w:hint="eastAsia"/>
        <w:b/>
        <w:sz w:val="16"/>
        <w:szCs w:val="16"/>
      </w:rPr>
      <w:t xml:space="preserve"> </w:t>
    </w:r>
    <w:r w:rsidR="007F51DC" w:rsidRPr="006A6D09">
      <w:rPr>
        <w:rFonts w:hint="eastAsia"/>
        <w:b/>
        <w:sz w:val="16"/>
        <w:szCs w:val="16"/>
      </w:rPr>
      <w:t>日本人</w:t>
    </w:r>
    <w:r w:rsidR="00410889">
      <w:rPr>
        <w:rFonts w:hint="eastAsia"/>
        <w:b/>
        <w:sz w:val="16"/>
        <w:szCs w:val="16"/>
      </w:rPr>
      <w:t>の</w:t>
    </w:r>
    <w:r w:rsidR="00410889" w:rsidRPr="006A6D09">
      <w:rPr>
        <w:rFonts w:hint="eastAsia"/>
        <w:b/>
        <w:sz w:val="16"/>
        <w:szCs w:val="16"/>
      </w:rPr>
      <w:t>致死量</w:t>
    </w:r>
    <w:r w:rsidR="00410889">
      <w:rPr>
        <w:rFonts w:hint="eastAsia"/>
        <w:b/>
        <w:sz w:val="16"/>
        <w:szCs w:val="16"/>
      </w:rPr>
      <w:t>は</w:t>
    </w:r>
    <w:r w:rsidR="007F51DC" w:rsidRPr="006A6D09">
      <w:rPr>
        <w:rFonts w:hint="eastAsia"/>
        <w:b/>
        <w:sz w:val="16"/>
        <w:szCs w:val="16"/>
      </w:rPr>
      <w:t>5</w:t>
    </w:r>
    <w:r w:rsidR="007F51DC" w:rsidRPr="006A6D09">
      <w:rPr>
        <w:b/>
        <w:sz w:val="16"/>
        <w:szCs w:val="16"/>
      </w:rPr>
      <w:t>~10</w:t>
    </w:r>
    <w:r w:rsidR="004D3E0E" w:rsidRPr="006A6D09">
      <w:rPr>
        <w:rFonts w:hint="eastAsia"/>
        <w:b/>
        <w:sz w:val="16"/>
        <w:szCs w:val="16"/>
      </w:rPr>
      <w:t xml:space="preserve"> </w:t>
    </w:r>
    <w:r w:rsidR="007F51DC" w:rsidRPr="006A6D09">
      <w:rPr>
        <w:b/>
        <w:sz w:val="16"/>
        <w:szCs w:val="16"/>
      </w:rPr>
      <w:t>g</w:t>
    </w:r>
    <w:r w:rsidR="007F51DC" w:rsidRPr="006A6D09">
      <w:rPr>
        <w:rFonts w:hint="eastAsia"/>
        <w:b/>
        <w:sz w:val="16"/>
        <w:szCs w:val="16"/>
      </w:rPr>
      <w:t>。</w:t>
    </w:r>
    <w:r w:rsidR="00201621">
      <w:rPr>
        <w:rFonts w:hint="eastAsia"/>
        <w:b/>
        <w:sz w:val="16"/>
        <w:szCs w:val="16"/>
      </w:rPr>
      <w:t xml:space="preserve"> </w:t>
    </w:r>
    <w:r w:rsidR="001F5195" w:rsidRPr="006A6D09">
      <w:rPr>
        <w:rFonts w:hint="eastAsia"/>
        <w:b/>
        <w:sz w:val="16"/>
        <w:szCs w:val="16"/>
      </w:rPr>
      <w:t>2</w:t>
    </w:r>
    <w:r w:rsidR="001F5195" w:rsidRPr="006A6D09">
      <w:rPr>
        <w:b/>
        <w:sz w:val="16"/>
        <w:szCs w:val="16"/>
      </w:rPr>
      <w:t>00</w:t>
    </w:r>
    <w:r w:rsidR="00BC6B8A">
      <w:rPr>
        <w:rFonts w:hint="eastAsia"/>
        <w:b/>
        <w:sz w:val="16"/>
        <w:szCs w:val="16"/>
      </w:rPr>
      <w:t>1</w:t>
    </w:r>
    <w:r w:rsidR="001F5195" w:rsidRPr="006A6D09">
      <w:rPr>
        <w:rFonts w:hint="eastAsia"/>
        <w:b/>
        <w:sz w:val="16"/>
        <w:szCs w:val="16"/>
      </w:rPr>
      <w:t>年炭疽菌テロ事件</w:t>
    </w:r>
    <w:r w:rsidR="00BC6B8A">
      <w:rPr>
        <w:rFonts w:hint="eastAsia"/>
        <w:b/>
        <w:sz w:val="16"/>
        <w:szCs w:val="16"/>
      </w:rPr>
      <w:t>（</w:t>
    </w:r>
    <w:r w:rsidR="00BC6B8A">
      <w:rPr>
        <w:rFonts w:hint="eastAsia"/>
        <w:b/>
        <w:sz w:val="16"/>
        <w:szCs w:val="16"/>
      </w:rPr>
      <w:t>5</w:t>
    </w:r>
    <w:r w:rsidR="00B45051">
      <w:rPr>
        <w:rFonts w:hint="eastAsia"/>
        <w:b/>
        <w:sz w:val="16"/>
        <w:szCs w:val="16"/>
      </w:rPr>
      <w:t>名</w:t>
    </w:r>
    <w:r w:rsidR="00BC6B8A">
      <w:rPr>
        <w:rFonts w:hint="eastAsia"/>
        <w:b/>
        <w:sz w:val="16"/>
        <w:szCs w:val="16"/>
      </w:rPr>
      <w:t>死亡）の</w:t>
    </w:r>
    <w:r w:rsidR="001F5195" w:rsidRPr="006A6D09">
      <w:rPr>
        <w:rFonts w:hint="eastAsia"/>
        <w:b/>
        <w:sz w:val="16"/>
        <w:szCs w:val="16"/>
      </w:rPr>
      <w:t>U</w:t>
    </w:r>
    <w:r w:rsidR="001F5195" w:rsidRPr="006A6D09">
      <w:rPr>
        <w:b/>
        <w:sz w:val="16"/>
        <w:szCs w:val="16"/>
      </w:rPr>
      <w:t>SAMRIID</w:t>
    </w:r>
    <w:r w:rsidR="00B45051">
      <w:rPr>
        <w:rFonts w:hint="eastAsia"/>
        <w:b/>
        <w:sz w:val="16"/>
        <w:szCs w:val="16"/>
      </w:rPr>
      <w:t>の</w:t>
    </w:r>
    <w:r w:rsidR="001F5195" w:rsidRPr="006A6D09">
      <w:rPr>
        <w:rFonts w:hint="eastAsia"/>
        <w:b/>
        <w:sz w:val="16"/>
        <w:szCs w:val="16"/>
      </w:rPr>
      <w:t>炭疽菌研究者</w:t>
    </w:r>
    <w:r w:rsidR="001E4447">
      <w:rPr>
        <w:rFonts w:hint="eastAsia"/>
        <w:b/>
        <w:sz w:val="16"/>
        <w:szCs w:val="16"/>
      </w:rPr>
      <w:t>ブルース</w:t>
    </w:r>
    <w:r w:rsidR="009A494A" w:rsidRPr="006A6D09">
      <w:rPr>
        <w:rFonts w:hint="eastAsia"/>
        <w:b/>
        <w:sz w:val="16"/>
        <w:szCs w:val="16"/>
      </w:rPr>
      <w:t>E</w:t>
    </w:r>
    <w:r w:rsidR="001F5195" w:rsidRPr="006A6D09">
      <w:rPr>
        <w:rFonts w:hint="eastAsia"/>
        <w:b/>
        <w:sz w:val="16"/>
        <w:szCs w:val="16"/>
      </w:rPr>
      <w:t>イビン</w:t>
    </w:r>
    <w:r w:rsidR="001E4447">
      <w:rPr>
        <w:rFonts w:hint="eastAsia"/>
        <w:b/>
        <w:sz w:val="16"/>
        <w:szCs w:val="16"/>
      </w:rPr>
      <w:t>ズ（シンシナティ大</w:t>
    </w:r>
    <w:r w:rsidR="00201621">
      <w:rPr>
        <w:rFonts w:hint="eastAsia"/>
        <w:b/>
        <w:sz w:val="16"/>
        <w:szCs w:val="16"/>
      </w:rPr>
      <w:t>微生物</w:t>
    </w:r>
    <w:r w:rsidR="001E4447">
      <w:rPr>
        <w:rFonts w:hint="eastAsia"/>
        <w:b/>
        <w:sz w:val="16"/>
        <w:szCs w:val="16"/>
      </w:rPr>
      <w:t>）</w:t>
    </w:r>
    <w:r w:rsidR="001F5195" w:rsidRPr="006A6D09">
      <w:rPr>
        <w:rFonts w:hint="eastAsia"/>
        <w:b/>
        <w:sz w:val="16"/>
        <w:szCs w:val="16"/>
      </w:rPr>
      <w:t>は</w:t>
    </w:r>
    <w:r w:rsidR="00BC6B8A">
      <w:rPr>
        <w:rFonts w:hint="eastAsia"/>
        <w:b/>
        <w:sz w:val="16"/>
        <w:szCs w:val="16"/>
      </w:rPr>
      <w:t>2008</w:t>
    </w:r>
    <w:r w:rsidR="00BC6B8A">
      <w:rPr>
        <w:rFonts w:hint="eastAsia"/>
        <w:b/>
        <w:sz w:val="16"/>
        <w:szCs w:val="16"/>
      </w:rPr>
      <w:t>年</w:t>
    </w:r>
    <w:r w:rsidR="001F5195" w:rsidRPr="006A6D09">
      <w:rPr>
        <w:rFonts w:hint="eastAsia"/>
        <w:b/>
        <w:sz w:val="16"/>
        <w:szCs w:val="16"/>
      </w:rPr>
      <w:t>起訴</w:t>
    </w:r>
    <w:r w:rsidR="00BC6B8A">
      <w:rPr>
        <w:rFonts w:hint="eastAsia"/>
        <w:b/>
        <w:sz w:val="16"/>
        <w:szCs w:val="16"/>
      </w:rPr>
      <w:t>直</w:t>
    </w:r>
    <w:r w:rsidR="001F5195" w:rsidRPr="006A6D09">
      <w:rPr>
        <w:rFonts w:hint="eastAsia"/>
        <w:b/>
        <w:sz w:val="16"/>
        <w:szCs w:val="16"/>
      </w:rPr>
      <w:t>前タイレノール</w:t>
    </w:r>
    <w:r w:rsidR="00CA76CC">
      <w:rPr>
        <w:rFonts w:hint="eastAsia"/>
        <w:b/>
        <w:sz w:val="16"/>
        <w:szCs w:val="16"/>
      </w:rPr>
      <w:t>で</w:t>
    </w:r>
    <w:r w:rsidR="001F5195" w:rsidRPr="006A6D09">
      <w:rPr>
        <w:rFonts w:hint="eastAsia"/>
        <w:b/>
        <w:sz w:val="16"/>
        <w:szCs w:val="16"/>
      </w:rPr>
      <w:t>自殺。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4BE" w:rsidRDefault="003A54BE" w:rsidP="00F91C76">
      <w:r>
        <w:separator/>
      </w:r>
    </w:p>
  </w:footnote>
  <w:footnote w:type="continuationSeparator" w:id="0">
    <w:p w:rsidR="003A54BE" w:rsidRDefault="003A54BE" w:rsidP="00F91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6A3" w:rsidRPr="00003626" w:rsidRDefault="00F45B87" w:rsidP="00003626">
    <w:pPr>
      <w:ind w:firstLineChars="200" w:firstLine="723"/>
      <w:rPr>
        <w:rFonts w:asciiTheme="majorHAnsi" w:hAnsiTheme="majorHAnsi" w:cstheme="majorHAnsi"/>
        <w:b/>
        <w:color w:val="FF0000"/>
        <w:sz w:val="36"/>
        <w:szCs w:val="36"/>
      </w:rPr>
    </w:pPr>
    <w:r w:rsidRPr="00003626">
      <w:rPr>
        <w:rFonts w:asciiTheme="majorHAnsi" w:hAnsiTheme="majorHAnsi" w:cstheme="majorHAnsi" w:hint="eastAsia"/>
        <w:b/>
        <w:color w:val="FF0000"/>
        <w:sz w:val="36"/>
        <w:szCs w:val="36"/>
      </w:rPr>
      <w:t>アスピリン</w:t>
    </w:r>
    <w:r w:rsidR="00771F6D" w:rsidRPr="00003626">
      <w:rPr>
        <w:rFonts w:asciiTheme="majorHAnsi" w:hAnsiTheme="majorHAnsi" w:cstheme="majorHAnsi" w:hint="eastAsia"/>
        <w:b/>
        <w:color w:val="FF0000"/>
        <w:sz w:val="36"/>
        <w:szCs w:val="36"/>
      </w:rPr>
      <w:t>・</w:t>
    </w:r>
    <w:r w:rsidR="00C2779B" w:rsidRPr="00003626">
      <w:rPr>
        <w:rFonts w:asciiTheme="majorHAnsi" w:hAnsiTheme="majorHAnsi" w:cstheme="majorHAnsi" w:hint="eastAsia"/>
        <w:b/>
        <w:color w:val="FF0000"/>
        <w:sz w:val="36"/>
        <w:szCs w:val="36"/>
      </w:rPr>
      <w:t>ジレンマと</w:t>
    </w:r>
    <w:r w:rsidRPr="00003626">
      <w:rPr>
        <w:rFonts w:asciiTheme="majorHAnsi" w:hAnsiTheme="majorHAnsi" w:cstheme="majorHAnsi" w:hint="eastAsia"/>
        <w:b/>
        <w:color w:val="FF0000"/>
        <w:sz w:val="36"/>
        <w:szCs w:val="36"/>
      </w:rPr>
      <w:t>アセトアミノフェン</w:t>
    </w:r>
  </w:p>
  <w:p w:rsidR="00E242B0" w:rsidRPr="00372546" w:rsidRDefault="00E242B0" w:rsidP="00A14CE3">
    <w:pPr>
      <w:rPr>
        <w:rFonts w:asciiTheme="majorHAnsi" w:hAnsiTheme="majorHAnsi" w:cstheme="majorHAnsi"/>
        <w:b/>
        <w:color w:val="FF0000"/>
        <w:sz w:val="16"/>
        <w:szCs w:val="16"/>
        <w:u w:val="single"/>
      </w:rPr>
    </w:pPr>
  </w:p>
  <w:p w:rsidR="00087FF2" w:rsidRPr="0091762D" w:rsidRDefault="00873E69" w:rsidP="00A14CE3">
    <w:pPr>
      <w:rPr>
        <w:rFonts w:asciiTheme="majorHAnsi" w:hAnsiTheme="majorHAnsi" w:cstheme="majorHAnsi"/>
        <w:b/>
        <w:color w:val="FF0000"/>
        <w:sz w:val="22"/>
        <w:u w:val="single"/>
      </w:rPr>
    </w:pPr>
    <w:r w:rsidRPr="00FC350D">
      <w:rPr>
        <w:rFonts w:asciiTheme="majorHAnsi" w:hAnsiTheme="majorHAnsi" w:cstheme="majorHAnsi"/>
        <w:b/>
        <w:color w:val="FF0000"/>
        <w:sz w:val="22"/>
        <w:u w:val="single"/>
      </w:rPr>
      <w:t>https://l-hospitalier.github.io</w:t>
    </w:r>
    <w:r>
      <w:rPr>
        <w:rFonts w:asciiTheme="majorHAnsi" w:hAnsiTheme="majorHAnsi" w:cstheme="majorHAnsi" w:hint="eastAsia"/>
        <w:b/>
        <w:color w:val="FF0000"/>
        <w:sz w:val="22"/>
        <w:u w:val="single"/>
      </w:rPr>
      <w:t xml:space="preserve">  </w:t>
    </w:r>
    <w:r>
      <w:rPr>
        <w:rFonts w:asciiTheme="majorHAnsi" w:hAnsiTheme="majorHAnsi" w:cstheme="majorHAnsi" w:hint="eastAsia"/>
        <w:b/>
        <w:color w:val="FF0000"/>
        <w:sz w:val="22"/>
        <w:u w:val="single"/>
      </w:rPr>
      <w:t xml:space="preserve">　</w:t>
    </w:r>
    <w:r w:rsidR="002817A7">
      <w:rPr>
        <w:rFonts w:asciiTheme="majorHAnsi" w:hAnsiTheme="majorHAnsi" w:cstheme="majorHAnsi" w:hint="eastAsia"/>
        <w:b/>
        <w:color w:val="FF0000"/>
        <w:sz w:val="22"/>
        <w:u w:val="single"/>
      </w:rPr>
      <w:t xml:space="preserve">         </w:t>
    </w:r>
    <w:r w:rsidR="00E82207">
      <w:rPr>
        <w:rFonts w:asciiTheme="majorHAnsi" w:hAnsiTheme="majorHAnsi" w:cstheme="majorHAnsi"/>
        <w:b/>
        <w:color w:val="FF0000"/>
        <w:sz w:val="22"/>
        <w:u w:val="single"/>
      </w:rPr>
      <w:t xml:space="preserve">   </w:t>
    </w:r>
    <w:r w:rsidR="002817A7">
      <w:rPr>
        <w:rFonts w:asciiTheme="majorHAnsi" w:hAnsiTheme="majorHAnsi" w:cstheme="majorHAnsi" w:hint="eastAsia"/>
        <w:b/>
        <w:color w:val="FF0000"/>
        <w:sz w:val="22"/>
        <w:u w:val="single"/>
      </w:rPr>
      <w:t xml:space="preserve">  </w:t>
    </w:r>
    <w:r w:rsidR="00143768">
      <w:rPr>
        <w:rFonts w:asciiTheme="majorHAnsi" w:hAnsiTheme="majorHAnsi" w:cstheme="majorHAnsi" w:hint="eastAsia"/>
        <w:b/>
        <w:color w:val="FF0000"/>
        <w:sz w:val="22"/>
        <w:u w:val="single"/>
      </w:rPr>
      <w:t xml:space="preserve">　</w:t>
    </w:r>
    <w:r w:rsidR="00FC350D">
      <w:rPr>
        <w:rFonts w:asciiTheme="majorHAnsi" w:hAnsiTheme="majorHAnsi" w:cstheme="majorHAnsi" w:hint="eastAsia"/>
        <w:b/>
        <w:color w:val="FF0000"/>
        <w:sz w:val="22"/>
        <w:u w:val="single"/>
      </w:rPr>
      <w:t xml:space="preserve">　　</w:t>
    </w:r>
    <w:r w:rsidR="00E242B0">
      <w:rPr>
        <w:rFonts w:asciiTheme="majorHAnsi" w:hAnsiTheme="majorHAnsi" w:cstheme="majorHAnsi" w:hint="eastAsia"/>
        <w:b/>
        <w:color w:val="FF0000"/>
        <w:sz w:val="22"/>
        <w:u w:val="single"/>
      </w:rPr>
      <w:t xml:space="preserve">　</w:t>
    </w:r>
    <w:r w:rsidR="00470A60">
      <w:rPr>
        <w:rFonts w:asciiTheme="majorHAnsi" w:hAnsiTheme="majorHAnsi" w:cstheme="majorHAnsi" w:hint="eastAsia"/>
        <w:b/>
        <w:color w:val="FF0000"/>
        <w:sz w:val="22"/>
        <w:u w:val="single"/>
      </w:rPr>
      <w:t xml:space="preserve">　</w:t>
    </w:r>
    <w:r w:rsidR="00B92A79">
      <w:rPr>
        <w:rFonts w:asciiTheme="majorHAnsi" w:hAnsiTheme="majorHAnsi" w:cstheme="majorHAnsi" w:hint="eastAsia"/>
        <w:b/>
        <w:color w:val="FF0000"/>
        <w:sz w:val="22"/>
        <w:u w:val="single"/>
      </w:rPr>
      <w:t xml:space="preserve">         </w:t>
    </w:r>
    <w:r w:rsidR="00A04B1C">
      <w:rPr>
        <w:rFonts w:asciiTheme="majorHAnsi" w:hAnsiTheme="majorHAnsi" w:cstheme="majorHAnsi" w:hint="eastAsia"/>
        <w:b/>
        <w:color w:val="FF0000"/>
        <w:sz w:val="22"/>
        <w:u w:val="single"/>
      </w:rPr>
      <w:t xml:space="preserve">　</w:t>
    </w:r>
    <w:r w:rsidR="00143768">
      <w:rPr>
        <w:rFonts w:asciiTheme="majorHAnsi" w:hAnsiTheme="majorHAnsi" w:cstheme="majorHAnsi" w:hint="eastAsia"/>
        <w:b/>
        <w:color w:val="FF0000"/>
        <w:sz w:val="22"/>
        <w:u w:val="single"/>
      </w:rPr>
      <w:t xml:space="preserve">　</w:t>
    </w:r>
    <w:r w:rsidR="00087FF2" w:rsidRPr="001F4319">
      <w:rPr>
        <w:rFonts w:asciiTheme="majorHAnsi" w:hAnsiTheme="majorHAnsi" w:cstheme="majorHAnsi"/>
        <w:color w:val="FF0000"/>
        <w:sz w:val="22"/>
        <w:u w:val="single"/>
      </w:rPr>
      <w:t xml:space="preserve"> </w:t>
    </w:r>
    <w:r w:rsidR="00087FF2">
      <w:rPr>
        <w:rFonts w:asciiTheme="majorHAnsi" w:hAnsiTheme="majorHAnsi" w:cstheme="majorHAnsi" w:hint="eastAsia"/>
        <w:color w:val="FF0000"/>
        <w:sz w:val="22"/>
        <w:u w:val="single"/>
      </w:rPr>
      <w:t>2</w:t>
    </w:r>
    <w:r w:rsidR="00087FF2" w:rsidRPr="00AF33EE">
      <w:rPr>
        <w:rFonts w:asciiTheme="majorHAnsi" w:hAnsiTheme="majorHAnsi" w:cstheme="majorHAnsi"/>
        <w:b/>
        <w:color w:val="FF0000"/>
        <w:sz w:val="22"/>
        <w:u w:val="single"/>
      </w:rPr>
      <w:t>01</w:t>
    </w:r>
    <w:r w:rsidR="00F36EFD">
      <w:rPr>
        <w:rFonts w:asciiTheme="majorHAnsi" w:hAnsiTheme="majorHAnsi" w:cstheme="majorHAnsi" w:hint="eastAsia"/>
        <w:b/>
        <w:color w:val="FF0000"/>
        <w:sz w:val="22"/>
        <w:u w:val="single"/>
      </w:rPr>
      <w:t>8</w:t>
    </w:r>
    <w:r w:rsidR="00087FF2" w:rsidRPr="00AF33EE">
      <w:rPr>
        <w:rFonts w:asciiTheme="majorHAnsi" w:hAnsiTheme="majorHAnsi" w:cstheme="majorHAnsi"/>
        <w:b/>
        <w:color w:val="FF0000"/>
        <w:sz w:val="22"/>
        <w:u w:val="single"/>
      </w:rPr>
      <w:t>.</w:t>
    </w:r>
    <w:r w:rsidR="00AE407E">
      <w:rPr>
        <w:rFonts w:asciiTheme="majorHAnsi" w:hAnsiTheme="majorHAnsi" w:cstheme="majorHAnsi"/>
        <w:b/>
        <w:color w:val="FF0000"/>
        <w:sz w:val="22"/>
        <w:u w:val="single"/>
      </w:rPr>
      <w:t xml:space="preserve"> </w:t>
    </w:r>
    <w:r w:rsidR="004030CB">
      <w:rPr>
        <w:rFonts w:asciiTheme="majorHAnsi" w:hAnsiTheme="majorHAnsi" w:cstheme="majorHAnsi"/>
        <w:b/>
        <w:color w:val="FF0000"/>
        <w:sz w:val="22"/>
        <w:u w:val="single"/>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2EF366C"/>
    <w:multiLevelType w:val="multilevel"/>
    <w:tmpl w:val="0516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F6D14"/>
    <w:multiLevelType w:val="hybridMultilevel"/>
    <w:tmpl w:val="F0429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83E5381"/>
    <w:multiLevelType w:val="multilevel"/>
    <w:tmpl w:val="614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1384A"/>
    <w:multiLevelType w:val="hybridMultilevel"/>
    <w:tmpl w:val="0D667146"/>
    <w:lvl w:ilvl="0" w:tplc="DB3E7D9A">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9F17A50"/>
    <w:multiLevelType w:val="multilevel"/>
    <w:tmpl w:val="32E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2194A"/>
    <w:multiLevelType w:val="hybridMultilevel"/>
    <w:tmpl w:val="B31024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AAD26C1"/>
    <w:multiLevelType w:val="hybridMultilevel"/>
    <w:tmpl w:val="ACBE93FC"/>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D8F2E2C"/>
    <w:multiLevelType w:val="multilevel"/>
    <w:tmpl w:val="0A70DCCE"/>
    <w:lvl w:ilvl="0">
      <w:start w:val="1"/>
      <w:numFmt w:val="decimalEnclosedCircle"/>
      <w:lvlText w:val="%1"/>
      <w:lvlJc w:val="left"/>
      <w:pPr>
        <w:tabs>
          <w:tab w:val="num" w:pos="720"/>
        </w:tabs>
        <w:ind w:left="720" w:hanging="360"/>
      </w:pPr>
      <w:rPr>
        <w:rFonts w:ascii="Arial" w:eastAsia="ＭＳ 明朝"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079E5"/>
    <w:multiLevelType w:val="multilevel"/>
    <w:tmpl w:val="4A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66653"/>
    <w:multiLevelType w:val="hybridMultilevel"/>
    <w:tmpl w:val="786E7BC4"/>
    <w:lvl w:ilvl="0" w:tplc="53E26852">
      <w:numFmt w:val="bullet"/>
      <w:lvlText w:val="＊"/>
      <w:lvlJc w:val="left"/>
      <w:pPr>
        <w:ind w:left="696" w:hanging="360"/>
      </w:pPr>
      <w:rPr>
        <w:rFonts w:ascii="ＭＳ 明朝" w:eastAsia="ＭＳ 明朝" w:hAnsi="ＭＳ 明朝" w:cs="Arial" w:hint="eastAsia"/>
      </w:rPr>
    </w:lvl>
    <w:lvl w:ilvl="1" w:tplc="0409000B" w:tentative="1">
      <w:start w:val="1"/>
      <w:numFmt w:val="bullet"/>
      <w:lvlText w:val=""/>
      <w:lvlJc w:val="left"/>
      <w:pPr>
        <w:ind w:left="1176" w:hanging="420"/>
      </w:pPr>
      <w:rPr>
        <w:rFonts w:ascii="Wingdings" w:hAnsi="Wingdings" w:hint="default"/>
      </w:rPr>
    </w:lvl>
    <w:lvl w:ilvl="2" w:tplc="0409000D" w:tentative="1">
      <w:start w:val="1"/>
      <w:numFmt w:val="bullet"/>
      <w:lvlText w:val=""/>
      <w:lvlJc w:val="left"/>
      <w:pPr>
        <w:ind w:left="1596" w:hanging="420"/>
      </w:pPr>
      <w:rPr>
        <w:rFonts w:ascii="Wingdings" w:hAnsi="Wingdings" w:hint="default"/>
      </w:rPr>
    </w:lvl>
    <w:lvl w:ilvl="3" w:tplc="04090001" w:tentative="1">
      <w:start w:val="1"/>
      <w:numFmt w:val="bullet"/>
      <w:lvlText w:val=""/>
      <w:lvlJc w:val="left"/>
      <w:pPr>
        <w:ind w:left="2016" w:hanging="420"/>
      </w:pPr>
      <w:rPr>
        <w:rFonts w:ascii="Wingdings" w:hAnsi="Wingdings" w:hint="default"/>
      </w:rPr>
    </w:lvl>
    <w:lvl w:ilvl="4" w:tplc="0409000B" w:tentative="1">
      <w:start w:val="1"/>
      <w:numFmt w:val="bullet"/>
      <w:lvlText w:val=""/>
      <w:lvlJc w:val="left"/>
      <w:pPr>
        <w:ind w:left="2436" w:hanging="420"/>
      </w:pPr>
      <w:rPr>
        <w:rFonts w:ascii="Wingdings" w:hAnsi="Wingdings" w:hint="default"/>
      </w:rPr>
    </w:lvl>
    <w:lvl w:ilvl="5" w:tplc="0409000D" w:tentative="1">
      <w:start w:val="1"/>
      <w:numFmt w:val="bullet"/>
      <w:lvlText w:val=""/>
      <w:lvlJc w:val="left"/>
      <w:pPr>
        <w:ind w:left="2856" w:hanging="420"/>
      </w:pPr>
      <w:rPr>
        <w:rFonts w:ascii="Wingdings" w:hAnsi="Wingdings" w:hint="default"/>
      </w:rPr>
    </w:lvl>
    <w:lvl w:ilvl="6" w:tplc="04090001" w:tentative="1">
      <w:start w:val="1"/>
      <w:numFmt w:val="bullet"/>
      <w:lvlText w:val=""/>
      <w:lvlJc w:val="left"/>
      <w:pPr>
        <w:ind w:left="3276" w:hanging="420"/>
      </w:pPr>
      <w:rPr>
        <w:rFonts w:ascii="Wingdings" w:hAnsi="Wingdings" w:hint="default"/>
      </w:rPr>
    </w:lvl>
    <w:lvl w:ilvl="7" w:tplc="0409000B" w:tentative="1">
      <w:start w:val="1"/>
      <w:numFmt w:val="bullet"/>
      <w:lvlText w:val=""/>
      <w:lvlJc w:val="left"/>
      <w:pPr>
        <w:ind w:left="3696" w:hanging="420"/>
      </w:pPr>
      <w:rPr>
        <w:rFonts w:ascii="Wingdings" w:hAnsi="Wingdings" w:hint="default"/>
      </w:rPr>
    </w:lvl>
    <w:lvl w:ilvl="8" w:tplc="0409000D" w:tentative="1">
      <w:start w:val="1"/>
      <w:numFmt w:val="bullet"/>
      <w:lvlText w:val=""/>
      <w:lvlJc w:val="left"/>
      <w:pPr>
        <w:ind w:left="4116" w:hanging="420"/>
      </w:pPr>
      <w:rPr>
        <w:rFonts w:ascii="Wingdings" w:hAnsi="Wingdings" w:hint="default"/>
      </w:rPr>
    </w:lvl>
  </w:abstractNum>
  <w:abstractNum w:abstractNumId="10">
    <w:nsid w:val="201C025D"/>
    <w:multiLevelType w:val="multilevel"/>
    <w:tmpl w:val="B01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A7476B"/>
    <w:multiLevelType w:val="hybridMultilevel"/>
    <w:tmpl w:val="2AFE9C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56A1010"/>
    <w:multiLevelType w:val="hybridMultilevel"/>
    <w:tmpl w:val="9776EE82"/>
    <w:lvl w:ilvl="0" w:tplc="DB944356">
      <w:numFmt w:val="bullet"/>
      <w:lvlText w:val=""/>
      <w:lvlJc w:val="left"/>
      <w:pPr>
        <w:ind w:left="360" w:hanging="360"/>
      </w:pPr>
      <w:rPr>
        <w:rFonts w:ascii="Wingdings" w:eastAsia="ＭＳ 明朝" w:hAnsi="Wingdings"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5CA6990"/>
    <w:multiLevelType w:val="multilevel"/>
    <w:tmpl w:val="15C8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3C7413"/>
    <w:multiLevelType w:val="hybridMultilevel"/>
    <w:tmpl w:val="68B6A9D0"/>
    <w:lvl w:ilvl="0" w:tplc="1190324E">
      <w:numFmt w:val="bullet"/>
      <w:lvlText w:val="＊"/>
      <w:lvlJc w:val="left"/>
      <w:pPr>
        <w:ind w:left="1030" w:hanging="360"/>
      </w:pPr>
      <w:rPr>
        <w:rFonts w:ascii="ＭＳ 明朝" w:eastAsia="ＭＳ 明朝" w:hAnsi="ＭＳ 明朝" w:cs="ＭＳ Ｐゴシック" w:hint="eastAsia"/>
        <w:sz w:val="22"/>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15">
    <w:nsid w:val="2A0955E6"/>
    <w:multiLevelType w:val="multilevel"/>
    <w:tmpl w:val="1F0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4A6895"/>
    <w:multiLevelType w:val="hybridMultilevel"/>
    <w:tmpl w:val="842C2918"/>
    <w:lvl w:ilvl="0" w:tplc="757A65AA">
      <w:start w:val="1"/>
      <w:numFmt w:val="decimal"/>
      <w:lvlText w:val="(%1)"/>
      <w:lvlJc w:val="left"/>
      <w:pPr>
        <w:ind w:left="720" w:hanging="720"/>
      </w:pPr>
      <w:rPr>
        <w:rFonts w:asciiTheme="minorHAnsi" w:hAnsiTheme="minorHAnsi"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E5D74F4"/>
    <w:multiLevelType w:val="hybridMultilevel"/>
    <w:tmpl w:val="27487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2342E30"/>
    <w:multiLevelType w:val="multilevel"/>
    <w:tmpl w:val="45E6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C0336B"/>
    <w:multiLevelType w:val="hybridMultilevel"/>
    <w:tmpl w:val="9FE6C0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88B5C9E"/>
    <w:multiLevelType w:val="multilevel"/>
    <w:tmpl w:val="BD6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B61028"/>
    <w:multiLevelType w:val="hybridMultilevel"/>
    <w:tmpl w:val="1E1C79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DD0241D"/>
    <w:multiLevelType w:val="hybridMultilevel"/>
    <w:tmpl w:val="AE98A004"/>
    <w:lvl w:ilvl="0" w:tplc="629EBE2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4DAB4D2D"/>
    <w:multiLevelType w:val="hybridMultilevel"/>
    <w:tmpl w:val="9586B8B8"/>
    <w:lvl w:ilvl="0" w:tplc="154E8FD6">
      <w:numFmt w:val="bullet"/>
      <w:lvlText w:val="＊"/>
      <w:lvlJc w:val="left"/>
      <w:pPr>
        <w:ind w:left="1030" w:hanging="360"/>
      </w:pPr>
      <w:rPr>
        <w:rFonts w:ascii="ＭＳ 明朝" w:eastAsia="ＭＳ 明朝" w:hAnsi="ＭＳ 明朝" w:cs="ＭＳ Ｐゴシック" w:hint="eastAsia"/>
        <w:sz w:val="22"/>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24">
    <w:nsid w:val="50855137"/>
    <w:multiLevelType w:val="multilevel"/>
    <w:tmpl w:val="D21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40699B"/>
    <w:multiLevelType w:val="multilevel"/>
    <w:tmpl w:val="5B10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352CB"/>
    <w:multiLevelType w:val="hybridMultilevel"/>
    <w:tmpl w:val="97C4AF60"/>
    <w:lvl w:ilvl="0" w:tplc="50E6DB46">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FF90F40"/>
    <w:multiLevelType w:val="multilevel"/>
    <w:tmpl w:val="7AD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074522"/>
    <w:multiLevelType w:val="hybridMultilevel"/>
    <w:tmpl w:val="256CED90"/>
    <w:lvl w:ilvl="0" w:tplc="71204A06">
      <w:numFmt w:val="bullet"/>
      <w:lvlText w:val="＊"/>
      <w:lvlJc w:val="left"/>
      <w:pPr>
        <w:ind w:left="360" w:hanging="360"/>
      </w:pPr>
      <w:rPr>
        <w:rFonts w:ascii="ＭＳ 明朝" w:eastAsia="ＭＳ 明朝" w:hAnsi="ＭＳ 明朝" w:cs="Arial"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5D9110F"/>
    <w:multiLevelType w:val="multilevel"/>
    <w:tmpl w:val="42E8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C75A4A"/>
    <w:multiLevelType w:val="hybridMultilevel"/>
    <w:tmpl w:val="347AB81E"/>
    <w:lvl w:ilvl="0" w:tplc="7CDC7216">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6D581C0E"/>
    <w:multiLevelType w:val="hybridMultilevel"/>
    <w:tmpl w:val="30743DD8"/>
    <w:lvl w:ilvl="0" w:tplc="770EC26C">
      <w:start w:val="1"/>
      <w:numFmt w:val="decimalEnclosedCircle"/>
      <w:lvlText w:val="%1"/>
      <w:lvlJc w:val="left"/>
      <w:pPr>
        <w:ind w:left="590" w:hanging="360"/>
      </w:pPr>
      <w:rPr>
        <w:rFonts w:ascii="Arial" w:eastAsia="ＭＳ 明朝" w:hAnsi="Arial" w:hint="default"/>
        <w:color w:val="auto"/>
        <w:sz w:val="23"/>
      </w:rPr>
    </w:lvl>
    <w:lvl w:ilvl="1" w:tplc="04090017" w:tentative="1">
      <w:start w:val="1"/>
      <w:numFmt w:val="aiueoFullWidth"/>
      <w:lvlText w:val="(%2)"/>
      <w:lvlJc w:val="left"/>
      <w:pPr>
        <w:ind w:left="1070" w:hanging="420"/>
      </w:pPr>
    </w:lvl>
    <w:lvl w:ilvl="2" w:tplc="04090011" w:tentative="1">
      <w:start w:val="1"/>
      <w:numFmt w:val="decimalEnclosedCircle"/>
      <w:lvlText w:val="%3"/>
      <w:lvlJc w:val="left"/>
      <w:pPr>
        <w:ind w:left="1490" w:hanging="420"/>
      </w:pPr>
    </w:lvl>
    <w:lvl w:ilvl="3" w:tplc="0409000F" w:tentative="1">
      <w:start w:val="1"/>
      <w:numFmt w:val="decimal"/>
      <w:lvlText w:val="%4."/>
      <w:lvlJc w:val="left"/>
      <w:pPr>
        <w:ind w:left="1910" w:hanging="420"/>
      </w:pPr>
    </w:lvl>
    <w:lvl w:ilvl="4" w:tplc="04090017" w:tentative="1">
      <w:start w:val="1"/>
      <w:numFmt w:val="aiueoFullWidth"/>
      <w:lvlText w:val="(%5)"/>
      <w:lvlJc w:val="left"/>
      <w:pPr>
        <w:ind w:left="2330" w:hanging="420"/>
      </w:pPr>
    </w:lvl>
    <w:lvl w:ilvl="5" w:tplc="04090011" w:tentative="1">
      <w:start w:val="1"/>
      <w:numFmt w:val="decimalEnclosedCircle"/>
      <w:lvlText w:val="%6"/>
      <w:lvlJc w:val="left"/>
      <w:pPr>
        <w:ind w:left="2750" w:hanging="420"/>
      </w:pPr>
    </w:lvl>
    <w:lvl w:ilvl="6" w:tplc="0409000F" w:tentative="1">
      <w:start w:val="1"/>
      <w:numFmt w:val="decimal"/>
      <w:lvlText w:val="%7."/>
      <w:lvlJc w:val="left"/>
      <w:pPr>
        <w:ind w:left="3170" w:hanging="420"/>
      </w:pPr>
    </w:lvl>
    <w:lvl w:ilvl="7" w:tplc="04090017" w:tentative="1">
      <w:start w:val="1"/>
      <w:numFmt w:val="aiueoFullWidth"/>
      <w:lvlText w:val="(%8)"/>
      <w:lvlJc w:val="left"/>
      <w:pPr>
        <w:ind w:left="3590" w:hanging="420"/>
      </w:pPr>
    </w:lvl>
    <w:lvl w:ilvl="8" w:tplc="04090011" w:tentative="1">
      <w:start w:val="1"/>
      <w:numFmt w:val="decimalEnclosedCircle"/>
      <w:lvlText w:val="%9"/>
      <w:lvlJc w:val="left"/>
      <w:pPr>
        <w:ind w:left="4010" w:hanging="420"/>
      </w:pPr>
    </w:lvl>
  </w:abstractNum>
  <w:abstractNum w:abstractNumId="32">
    <w:nsid w:val="72B4397A"/>
    <w:multiLevelType w:val="hybridMultilevel"/>
    <w:tmpl w:val="09FEC888"/>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5702610"/>
    <w:multiLevelType w:val="hybridMultilevel"/>
    <w:tmpl w:val="636A4256"/>
    <w:lvl w:ilvl="0" w:tplc="4E0EEE88">
      <w:numFmt w:val="bullet"/>
      <w:lvlText w:val=""/>
      <w:lvlJc w:val="left"/>
      <w:pPr>
        <w:ind w:left="360" w:hanging="360"/>
      </w:pPr>
      <w:rPr>
        <w:rFonts w:ascii="Wingdings" w:eastAsia="ＭＳ 明朝" w:hAnsi="Wingdings" w:cs="Arial" w:hint="default"/>
        <w:b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8A93EB4"/>
    <w:multiLevelType w:val="hybridMultilevel"/>
    <w:tmpl w:val="90547E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8BB63F3"/>
    <w:multiLevelType w:val="hybridMultilevel"/>
    <w:tmpl w:val="D8F0E6A8"/>
    <w:lvl w:ilvl="0" w:tplc="9D52C34C">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9D65AC6"/>
    <w:multiLevelType w:val="hybridMultilevel"/>
    <w:tmpl w:val="5BC878B8"/>
    <w:lvl w:ilvl="0" w:tplc="60086CB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A445CC1"/>
    <w:multiLevelType w:val="hybridMultilevel"/>
    <w:tmpl w:val="68FCED7C"/>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11"/>
  </w:num>
  <w:num w:numId="3">
    <w:abstractNumId w:val="17"/>
  </w:num>
  <w:num w:numId="4">
    <w:abstractNumId w:val="22"/>
  </w:num>
  <w:num w:numId="5">
    <w:abstractNumId w:val="20"/>
  </w:num>
  <w:num w:numId="6">
    <w:abstractNumId w:val="15"/>
  </w:num>
  <w:num w:numId="7">
    <w:abstractNumId w:val="18"/>
  </w:num>
  <w:num w:numId="8">
    <w:abstractNumId w:val="26"/>
  </w:num>
  <w:num w:numId="9">
    <w:abstractNumId w:val="35"/>
  </w:num>
  <w:num w:numId="10">
    <w:abstractNumId w:val="34"/>
  </w:num>
  <w:num w:numId="11">
    <w:abstractNumId w:val="2"/>
  </w:num>
  <w:num w:numId="12">
    <w:abstractNumId w:val="5"/>
  </w:num>
  <w:num w:numId="13">
    <w:abstractNumId w:val="25"/>
  </w:num>
  <w:num w:numId="14">
    <w:abstractNumId w:val="0"/>
  </w:num>
  <w:num w:numId="15">
    <w:abstractNumId w:val="19"/>
  </w:num>
  <w:num w:numId="16">
    <w:abstractNumId w:val="1"/>
  </w:num>
  <w:num w:numId="17">
    <w:abstractNumId w:val="31"/>
  </w:num>
  <w:num w:numId="18">
    <w:abstractNumId w:val="4"/>
  </w:num>
  <w:num w:numId="19">
    <w:abstractNumId w:val="7"/>
  </w:num>
  <w:num w:numId="20">
    <w:abstractNumId w:val="27"/>
  </w:num>
  <w:num w:numId="21">
    <w:abstractNumId w:val="10"/>
  </w:num>
  <w:num w:numId="22">
    <w:abstractNumId w:val="3"/>
  </w:num>
  <w:num w:numId="23">
    <w:abstractNumId w:val="6"/>
  </w:num>
  <w:num w:numId="24">
    <w:abstractNumId w:val="21"/>
  </w:num>
  <w:num w:numId="25">
    <w:abstractNumId w:val="37"/>
  </w:num>
  <w:num w:numId="26">
    <w:abstractNumId w:val="32"/>
  </w:num>
  <w:num w:numId="27">
    <w:abstractNumId w:val="24"/>
  </w:num>
  <w:num w:numId="28">
    <w:abstractNumId w:val="23"/>
  </w:num>
  <w:num w:numId="29">
    <w:abstractNumId w:val="14"/>
  </w:num>
  <w:num w:numId="30">
    <w:abstractNumId w:val="30"/>
  </w:num>
  <w:num w:numId="31">
    <w:abstractNumId w:val="36"/>
  </w:num>
  <w:num w:numId="32">
    <w:abstractNumId w:val="8"/>
  </w:num>
  <w:num w:numId="33">
    <w:abstractNumId w:val="28"/>
  </w:num>
  <w:num w:numId="34">
    <w:abstractNumId w:val="13"/>
  </w:num>
  <w:num w:numId="35">
    <w:abstractNumId w:val="29"/>
  </w:num>
  <w:num w:numId="36">
    <w:abstractNumId w:val="9"/>
  </w:num>
  <w:num w:numId="37">
    <w:abstractNumId w:val="12"/>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defaultTabStop w:val="840"/>
  <w:drawingGridHorizontalSpacing w:val="115"/>
  <w:displayHorizontalDrawingGridEvery w:val="0"/>
  <w:displayVerticalDrawingGridEvery w:val="2"/>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2E"/>
    <w:rsid w:val="00000522"/>
    <w:rsid w:val="00000551"/>
    <w:rsid w:val="000013B2"/>
    <w:rsid w:val="0000163C"/>
    <w:rsid w:val="00001846"/>
    <w:rsid w:val="00001BE2"/>
    <w:rsid w:val="000034B4"/>
    <w:rsid w:val="00003626"/>
    <w:rsid w:val="000036DB"/>
    <w:rsid w:val="00003909"/>
    <w:rsid w:val="00011DC2"/>
    <w:rsid w:val="00012200"/>
    <w:rsid w:val="00013A47"/>
    <w:rsid w:val="0001494C"/>
    <w:rsid w:val="00015185"/>
    <w:rsid w:val="00015242"/>
    <w:rsid w:val="00015E01"/>
    <w:rsid w:val="00017567"/>
    <w:rsid w:val="00020C55"/>
    <w:rsid w:val="00021FC5"/>
    <w:rsid w:val="00024124"/>
    <w:rsid w:val="00024625"/>
    <w:rsid w:val="00024E9D"/>
    <w:rsid w:val="000252D3"/>
    <w:rsid w:val="00026F22"/>
    <w:rsid w:val="00027150"/>
    <w:rsid w:val="0002755F"/>
    <w:rsid w:val="0003072D"/>
    <w:rsid w:val="00030A38"/>
    <w:rsid w:val="0003339D"/>
    <w:rsid w:val="00033BB6"/>
    <w:rsid w:val="0003461C"/>
    <w:rsid w:val="00034E5D"/>
    <w:rsid w:val="00035354"/>
    <w:rsid w:val="00035CE5"/>
    <w:rsid w:val="0004076B"/>
    <w:rsid w:val="00042826"/>
    <w:rsid w:val="000436A2"/>
    <w:rsid w:val="000442B5"/>
    <w:rsid w:val="000443BA"/>
    <w:rsid w:val="00044972"/>
    <w:rsid w:val="0004498F"/>
    <w:rsid w:val="000478A3"/>
    <w:rsid w:val="00047E7D"/>
    <w:rsid w:val="00050C51"/>
    <w:rsid w:val="0005166A"/>
    <w:rsid w:val="00053A74"/>
    <w:rsid w:val="00053B6A"/>
    <w:rsid w:val="0005406E"/>
    <w:rsid w:val="000545DC"/>
    <w:rsid w:val="0005611C"/>
    <w:rsid w:val="00056A4F"/>
    <w:rsid w:val="00056D08"/>
    <w:rsid w:val="0005777C"/>
    <w:rsid w:val="00057FC8"/>
    <w:rsid w:val="00065076"/>
    <w:rsid w:val="00065F5E"/>
    <w:rsid w:val="00066ADA"/>
    <w:rsid w:val="000678C4"/>
    <w:rsid w:val="00067A91"/>
    <w:rsid w:val="00070600"/>
    <w:rsid w:val="00070828"/>
    <w:rsid w:val="00070C51"/>
    <w:rsid w:val="00071A9C"/>
    <w:rsid w:val="00072468"/>
    <w:rsid w:val="00072686"/>
    <w:rsid w:val="00072880"/>
    <w:rsid w:val="000736CB"/>
    <w:rsid w:val="00074F71"/>
    <w:rsid w:val="000770FD"/>
    <w:rsid w:val="00080182"/>
    <w:rsid w:val="00081FB5"/>
    <w:rsid w:val="0008214D"/>
    <w:rsid w:val="00082D46"/>
    <w:rsid w:val="00083106"/>
    <w:rsid w:val="00083234"/>
    <w:rsid w:val="000840F6"/>
    <w:rsid w:val="00084315"/>
    <w:rsid w:val="00084ECD"/>
    <w:rsid w:val="000851DA"/>
    <w:rsid w:val="000851F7"/>
    <w:rsid w:val="0008532B"/>
    <w:rsid w:val="0008590C"/>
    <w:rsid w:val="00087D15"/>
    <w:rsid w:val="00087FF2"/>
    <w:rsid w:val="0009137C"/>
    <w:rsid w:val="00091439"/>
    <w:rsid w:val="00092015"/>
    <w:rsid w:val="000949ED"/>
    <w:rsid w:val="00094A61"/>
    <w:rsid w:val="00096635"/>
    <w:rsid w:val="000966B0"/>
    <w:rsid w:val="00096DF9"/>
    <w:rsid w:val="000971F8"/>
    <w:rsid w:val="000A151C"/>
    <w:rsid w:val="000A19A9"/>
    <w:rsid w:val="000A1E02"/>
    <w:rsid w:val="000A1FD0"/>
    <w:rsid w:val="000A2806"/>
    <w:rsid w:val="000A2D3E"/>
    <w:rsid w:val="000A3096"/>
    <w:rsid w:val="000A31DB"/>
    <w:rsid w:val="000A3B4C"/>
    <w:rsid w:val="000A4D17"/>
    <w:rsid w:val="000A4D6F"/>
    <w:rsid w:val="000A4F62"/>
    <w:rsid w:val="000A55CE"/>
    <w:rsid w:val="000A617D"/>
    <w:rsid w:val="000B1808"/>
    <w:rsid w:val="000B2E88"/>
    <w:rsid w:val="000B46F2"/>
    <w:rsid w:val="000B4E38"/>
    <w:rsid w:val="000B5138"/>
    <w:rsid w:val="000B562D"/>
    <w:rsid w:val="000B7F6B"/>
    <w:rsid w:val="000C169F"/>
    <w:rsid w:val="000C33CD"/>
    <w:rsid w:val="000C3CF3"/>
    <w:rsid w:val="000C66A1"/>
    <w:rsid w:val="000C6D10"/>
    <w:rsid w:val="000C7182"/>
    <w:rsid w:val="000C72C6"/>
    <w:rsid w:val="000D02C2"/>
    <w:rsid w:val="000D0653"/>
    <w:rsid w:val="000D0FE8"/>
    <w:rsid w:val="000D10E5"/>
    <w:rsid w:val="000D2B3B"/>
    <w:rsid w:val="000D2C9F"/>
    <w:rsid w:val="000D335B"/>
    <w:rsid w:val="000D3DA4"/>
    <w:rsid w:val="000D4B67"/>
    <w:rsid w:val="000D4EEA"/>
    <w:rsid w:val="000D647E"/>
    <w:rsid w:val="000E17B1"/>
    <w:rsid w:val="000E1BC0"/>
    <w:rsid w:val="000E1F27"/>
    <w:rsid w:val="000E3F27"/>
    <w:rsid w:val="000E4AE6"/>
    <w:rsid w:val="000E5A81"/>
    <w:rsid w:val="000E5DB4"/>
    <w:rsid w:val="000E6ABA"/>
    <w:rsid w:val="000E6CF8"/>
    <w:rsid w:val="000E6D68"/>
    <w:rsid w:val="000E7CEE"/>
    <w:rsid w:val="000F10F3"/>
    <w:rsid w:val="000F1BB9"/>
    <w:rsid w:val="000F2FC4"/>
    <w:rsid w:val="000F302A"/>
    <w:rsid w:val="000F4C68"/>
    <w:rsid w:val="000F597C"/>
    <w:rsid w:val="000F5F68"/>
    <w:rsid w:val="000F6277"/>
    <w:rsid w:val="000F63AA"/>
    <w:rsid w:val="000F7094"/>
    <w:rsid w:val="001014FF"/>
    <w:rsid w:val="00102995"/>
    <w:rsid w:val="00102A2A"/>
    <w:rsid w:val="00102A33"/>
    <w:rsid w:val="001040A3"/>
    <w:rsid w:val="00104605"/>
    <w:rsid w:val="0010609A"/>
    <w:rsid w:val="001068EE"/>
    <w:rsid w:val="00106E49"/>
    <w:rsid w:val="00107307"/>
    <w:rsid w:val="001079EF"/>
    <w:rsid w:val="00107D8C"/>
    <w:rsid w:val="00110ABA"/>
    <w:rsid w:val="0011478D"/>
    <w:rsid w:val="00114D15"/>
    <w:rsid w:val="0011733E"/>
    <w:rsid w:val="00117EEC"/>
    <w:rsid w:val="00120809"/>
    <w:rsid w:val="00122A0A"/>
    <w:rsid w:val="00123A0D"/>
    <w:rsid w:val="00123D96"/>
    <w:rsid w:val="0013045C"/>
    <w:rsid w:val="00130949"/>
    <w:rsid w:val="00131EE5"/>
    <w:rsid w:val="00133689"/>
    <w:rsid w:val="00135672"/>
    <w:rsid w:val="00136617"/>
    <w:rsid w:val="001369E1"/>
    <w:rsid w:val="00136A81"/>
    <w:rsid w:val="001371C6"/>
    <w:rsid w:val="001408ED"/>
    <w:rsid w:val="001428AE"/>
    <w:rsid w:val="00142A05"/>
    <w:rsid w:val="00142F5D"/>
    <w:rsid w:val="00142FDB"/>
    <w:rsid w:val="001436DC"/>
    <w:rsid w:val="00143768"/>
    <w:rsid w:val="00143A39"/>
    <w:rsid w:val="00143E8E"/>
    <w:rsid w:val="00145180"/>
    <w:rsid w:val="0014562E"/>
    <w:rsid w:val="00145D96"/>
    <w:rsid w:val="001462D5"/>
    <w:rsid w:val="001463D3"/>
    <w:rsid w:val="00151BE0"/>
    <w:rsid w:val="00152364"/>
    <w:rsid w:val="0015396B"/>
    <w:rsid w:val="001541FC"/>
    <w:rsid w:val="0015588A"/>
    <w:rsid w:val="00155D53"/>
    <w:rsid w:val="00157546"/>
    <w:rsid w:val="001621E0"/>
    <w:rsid w:val="00162505"/>
    <w:rsid w:val="0016356D"/>
    <w:rsid w:val="001638FF"/>
    <w:rsid w:val="00164F4B"/>
    <w:rsid w:val="00165B83"/>
    <w:rsid w:val="00166034"/>
    <w:rsid w:val="0016717A"/>
    <w:rsid w:val="00170235"/>
    <w:rsid w:val="00170A86"/>
    <w:rsid w:val="00171207"/>
    <w:rsid w:val="00171992"/>
    <w:rsid w:val="00171D89"/>
    <w:rsid w:val="00172253"/>
    <w:rsid w:val="00172943"/>
    <w:rsid w:val="00175654"/>
    <w:rsid w:val="00175B95"/>
    <w:rsid w:val="00176F27"/>
    <w:rsid w:val="0017772A"/>
    <w:rsid w:val="00180321"/>
    <w:rsid w:val="001806D0"/>
    <w:rsid w:val="00180B83"/>
    <w:rsid w:val="00180F4A"/>
    <w:rsid w:val="00181EAA"/>
    <w:rsid w:val="0018262F"/>
    <w:rsid w:val="00182BB2"/>
    <w:rsid w:val="00182DCB"/>
    <w:rsid w:val="0018331C"/>
    <w:rsid w:val="0018376D"/>
    <w:rsid w:val="00183852"/>
    <w:rsid w:val="00183B20"/>
    <w:rsid w:val="00184749"/>
    <w:rsid w:val="00184B5B"/>
    <w:rsid w:val="00185162"/>
    <w:rsid w:val="001854BE"/>
    <w:rsid w:val="00186348"/>
    <w:rsid w:val="00186566"/>
    <w:rsid w:val="001871D5"/>
    <w:rsid w:val="00187996"/>
    <w:rsid w:val="001904D4"/>
    <w:rsid w:val="00191C96"/>
    <w:rsid w:val="00193EBE"/>
    <w:rsid w:val="00194D86"/>
    <w:rsid w:val="00195643"/>
    <w:rsid w:val="00195D12"/>
    <w:rsid w:val="00197A3C"/>
    <w:rsid w:val="001A0F29"/>
    <w:rsid w:val="001A192D"/>
    <w:rsid w:val="001A1AEB"/>
    <w:rsid w:val="001A2418"/>
    <w:rsid w:val="001A39FD"/>
    <w:rsid w:val="001A3DDA"/>
    <w:rsid w:val="001A569B"/>
    <w:rsid w:val="001A5B10"/>
    <w:rsid w:val="001A74C8"/>
    <w:rsid w:val="001A775B"/>
    <w:rsid w:val="001B01EA"/>
    <w:rsid w:val="001B0BB1"/>
    <w:rsid w:val="001B3E36"/>
    <w:rsid w:val="001B412B"/>
    <w:rsid w:val="001B76E4"/>
    <w:rsid w:val="001B7D70"/>
    <w:rsid w:val="001C054A"/>
    <w:rsid w:val="001C179E"/>
    <w:rsid w:val="001C1BFF"/>
    <w:rsid w:val="001C21D0"/>
    <w:rsid w:val="001C2A7F"/>
    <w:rsid w:val="001C2D23"/>
    <w:rsid w:val="001C33E3"/>
    <w:rsid w:val="001C374E"/>
    <w:rsid w:val="001C61D3"/>
    <w:rsid w:val="001C6743"/>
    <w:rsid w:val="001C751F"/>
    <w:rsid w:val="001C7ED5"/>
    <w:rsid w:val="001D0094"/>
    <w:rsid w:val="001D0F0E"/>
    <w:rsid w:val="001D1B43"/>
    <w:rsid w:val="001D24B1"/>
    <w:rsid w:val="001D3012"/>
    <w:rsid w:val="001D41BB"/>
    <w:rsid w:val="001D49E5"/>
    <w:rsid w:val="001D675B"/>
    <w:rsid w:val="001D698C"/>
    <w:rsid w:val="001D753B"/>
    <w:rsid w:val="001D79FD"/>
    <w:rsid w:val="001D7EB2"/>
    <w:rsid w:val="001E0CC0"/>
    <w:rsid w:val="001E10C1"/>
    <w:rsid w:val="001E2209"/>
    <w:rsid w:val="001E25F5"/>
    <w:rsid w:val="001E3EDA"/>
    <w:rsid w:val="001E4006"/>
    <w:rsid w:val="001E4447"/>
    <w:rsid w:val="001E56DB"/>
    <w:rsid w:val="001E5CE4"/>
    <w:rsid w:val="001E6B55"/>
    <w:rsid w:val="001E6B98"/>
    <w:rsid w:val="001E7090"/>
    <w:rsid w:val="001E7752"/>
    <w:rsid w:val="001E7F9A"/>
    <w:rsid w:val="001F08D0"/>
    <w:rsid w:val="001F0C00"/>
    <w:rsid w:val="001F4319"/>
    <w:rsid w:val="001F47E4"/>
    <w:rsid w:val="001F48ED"/>
    <w:rsid w:val="001F5195"/>
    <w:rsid w:val="001F5C37"/>
    <w:rsid w:val="001F6DBE"/>
    <w:rsid w:val="001F764F"/>
    <w:rsid w:val="001F76A2"/>
    <w:rsid w:val="00201621"/>
    <w:rsid w:val="00201A57"/>
    <w:rsid w:val="00201A75"/>
    <w:rsid w:val="00203283"/>
    <w:rsid w:val="0020374F"/>
    <w:rsid w:val="00203A40"/>
    <w:rsid w:val="00204A0E"/>
    <w:rsid w:val="002112B3"/>
    <w:rsid w:val="002121E7"/>
    <w:rsid w:val="0021345B"/>
    <w:rsid w:val="00214115"/>
    <w:rsid w:val="0021486C"/>
    <w:rsid w:val="00217301"/>
    <w:rsid w:val="002204A4"/>
    <w:rsid w:val="00220B64"/>
    <w:rsid w:val="00220C27"/>
    <w:rsid w:val="00222D66"/>
    <w:rsid w:val="00222E06"/>
    <w:rsid w:val="00223496"/>
    <w:rsid w:val="0022365C"/>
    <w:rsid w:val="00223B04"/>
    <w:rsid w:val="0022419D"/>
    <w:rsid w:val="00224D64"/>
    <w:rsid w:val="0022577E"/>
    <w:rsid w:val="00226F84"/>
    <w:rsid w:val="00226FB7"/>
    <w:rsid w:val="002307EB"/>
    <w:rsid w:val="00231401"/>
    <w:rsid w:val="0023283C"/>
    <w:rsid w:val="002337F3"/>
    <w:rsid w:val="00235349"/>
    <w:rsid w:val="00235610"/>
    <w:rsid w:val="00235BA9"/>
    <w:rsid w:val="00236986"/>
    <w:rsid w:val="002376BF"/>
    <w:rsid w:val="00237ED0"/>
    <w:rsid w:val="00240863"/>
    <w:rsid w:val="00240A3B"/>
    <w:rsid w:val="00241C88"/>
    <w:rsid w:val="00244E46"/>
    <w:rsid w:val="00245E29"/>
    <w:rsid w:val="002500E2"/>
    <w:rsid w:val="00250322"/>
    <w:rsid w:val="00250848"/>
    <w:rsid w:val="00250D97"/>
    <w:rsid w:val="002513C7"/>
    <w:rsid w:val="00251DF4"/>
    <w:rsid w:val="0025334D"/>
    <w:rsid w:val="002534D8"/>
    <w:rsid w:val="00254391"/>
    <w:rsid w:val="00254843"/>
    <w:rsid w:val="00256713"/>
    <w:rsid w:val="00256843"/>
    <w:rsid w:val="002568BA"/>
    <w:rsid w:val="00256DBE"/>
    <w:rsid w:val="00257374"/>
    <w:rsid w:val="00257C9B"/>
    <w:rsid w:val="00262130"/>
    <w:rsid w:val="00262AEB"/>
    <w:rsid w:val="00263023"/>
    <w:rsid w:val="002638F6"/>
    <w:rsid w:val="00265D00"/>
    <w:rsid w:val="00267363"/>
    <w:rsid w:val="00267F7D"/>
    <w:rsid w:val="002701A6"/>
    <w:rsid w:val="00270726"/>
    <w:rsid w:val="00270E23"/>
    <w:rsid w:val="00272E54"/>
    <w:rsid w:val="00273978"/>
    <w:rsid w:val="00273EDB"/>
    <w:rsid w:val="00274397"/>
    <w:rsid w:val="0027602C"/>
    <w:rsid w:val="00276107"/>
    <w:rsid w:val="00276167"/>
    <w:rsid w:val="00277CEA"/>
    <w:rsid w:val="0028099A"/>
    <w:rsid w:val="002817A7"/>
    <w:rsid w:val="002824D6"/>
    <w:rsid w:val="002847C3"/>
    <w:rsid w:val="0028640D"/>
    <w:rsid w:val="00286987"/>
    <w:rsid w:val="0028716B"/>
    <w:rsid w:val="00287334"/>
    <w:rsid w:val="002875FE"/>
    <w:rsid w:val="00287B0F"/>
    <w:rsid w:val="00287DF6"/>
    <w:rsid w:val="00290E35"/>
    <w:rsid w:val="00291601"/>
    <w:rsid w:val="002919D5"/>
    <w:rsid w:val="00291DB1"/>
    <w:rsid w:val="00293BE6"/>
    <w:rsid w:val="00293F1D"/>
    <w:rsid w:val="0029609D"/>
    <w:rsid w:val="00296EAA"/>
    <w:rsid w:val="00297CBD"/>
    <w:rsid w:val="002A2B3A"/>
    <w:rsid w:val="002A3A27"/>
    <w:rsid w:val="002A3A9D"/>
    <w:rsid w:val="002A4075"/>
    <w:rsid w:val="002A4DEB"/>
    <w:rsid w:val="002A5A5D"/>
    <w:rsid w:val="002A706F"/>
    <w:rsid w:val="002A7F65"/>
    <w:rsid w:val="002B0A30"/>
    <w:rsid w:val="002B1CFE"/>
    <w:rsid w:val="002B1E37"/>
    <w:rsid w:val="002B33FF"/>
    <w:rsid w:val="002B50C0"/>
    <w:rsid w:val="002B6E70"/>
    <w:rsid w:val="002B77B7"/>
    <w:rsid w:val="002C015B"/>
    <w:rsid w:val="002C01B5"/>
    <w:rsid w:val="002C0847"/>
    <w:rsid w:val="002C0C49"/>
    <w:rsid w:val="002C33B7"/>
    <w:rsid w:val="002C3D0F"/>
    <w:rsid w:val="002C3E0B"/>
    <w:rsid w:val="002C415B"/>
    <w:rsid w:val="002C6042"/>
    <w:rsid w:val="002C6379"/>
    <w:rsid w:val="002C6905"/>
    <w:rsid w:val="002D01DA"/>
    <w:rsid w:val="002D4311"/>
    <w:rsid w:val="002D45A3"/>
    <w:rsid w:val="002D476B"/>
    <w:rsid w:val="002D5C3E"/>
    <w:rsid w:val="002D5E5D"/>
    <w:rsid w:val="002D6313"/>
    <w:rsid w:val="002D7372"/>
    <w:rsid w:val="002D757E"/>
    <w:rsid w:val="002D7BC2"/>
    <w:rsid w:val="002E006F"/>
    <w:rsid w:val="002E056A"/>
    <w:rsid w:val="002E09D5"/>
    <w:rsid w:val="002E1466"/>
    <w:rsid w:val="002E149A"/>
    <w:rsid w:val="002E1623"/>
    <w:rsid w:val="002E1630"/>
    <w:rsid w:val="002E1F1B"/>
    <w:rsid w:val="002E248A"/>
    <w:rsid w:val="002E28DA"/>
    <w:rsid w:val="002E50AF"/>
    <w:rsid w:val="002E6E75"/>
    <w:rsid w:val="002E6F1F"/>
    <w:rsid w:val="002E70C6"/>
    <w:rsid w:val="002E7732"/>
    <w:rsid w:val="002F030D"/>
    <w:rsid w:val="002F2129"/>
    <w:rsid w:val="002F21FC"/>
    <w:rsid w:val="002F359E"/>
    <w:rsid w:val="002F5719"/>
    <w:rsid w:val="002F6330"/>
    <w:rsid w:val="002F66CA"/>
    <w:rsid w:val="002F6AA3"/>
    <w:rsid w:val="002F7866"/>
    <w:rsid w:val="002F7CAB"/>
    <w:rsid w:val="0030266F"/>
    <w:rsid w:val="003055C8"/>
    <w:rsid w:val="003055CD"/>
    <w:rsid w:val="00305A38"/>
    <w:rsid w:val="00305B52"/>
    <w:rsid w:val="003064F6"/>
    <w:rsid w:val="00306A57"/>
    <w:rsid w:val="00307EF4"/>
    <w:rsid w:val="0031019A"/>
    <w:rsid w:val="00310214"/>
    <w:rsid w:val="00310CA9"/>
    <w:rsid w:val="0031243D"/>
    <w:rsid w:val="003135B1"/>
    <w:rsid w:val="0031374F"/>
    <w:rsid w:val="0031452F"/>
    <w:rsid w:val="00314E7E"/>
    <w:rsid w:val="00315FF0"/>
    <w:rsid w:val="00317B68"/>
    <w:rsid w:val="00320B0A"/>
    <w:rsid w:val="00321880"/>
    <w:rsid w:val="00322236"/>
    <w:rsid w:val="00323B80"/>
    <w:rsid w:val="00324278"/>
    <w:rsid w:val="0032454B"/>
    <w:rsid w:val="003250C1"/>
    <w:rsid w:val="003252F6"/>
    <w:rsid w:val="0032570C"/>
    <w:rsid w:val="003260DF"/>
    <w:rsid w:val="003265EC"/>
    <w:rsid w:val="00326EEA"/>
    <w:rsid w:val="00327ADE"/>
    <w:rsid w:val="00327D1E"/>
    <w:rsid w:val="00332811"/>
    <w:rsid w:val="00332D7F"/>
    <w:rsid w:val="00333069"/>
    <w:rsid w:val="003336E9"/>
    <w:rsid w:val="00333BE4"/>
    <w:rsid w:val="00333BF6"/>
    <w:rsid w:val="00334178"/>
    <w:rsid w:val="0033437E"/>
    <w:rsid w:val="003352AF"/>
    <w:rsid w:val="00337085"/>
    <w:rsid w:val="00340311"/>
    <w:rsid w:val="0034057A"/>
    <w:rsid w:val="0034080D"/>
    <w:rsid w:val="00340D53"/>
    <w:rsid w:val="00341EA0"/>
    <w:rsid w:val="0034268F"/>
    <w:rsid w:val="003427AE"/>
    <w:rsid w:val="00343A9F"/>
    <w:rsid w:val="00346660"/>
    <w:rsid w:val="00347753"/>
    <w:rsid w:val="003527BF"/>
    <w:rsid w:val="00356A67"/>
    <w:rsid w:val="00356D76"/>
    <w:rsid w:val="00360009"/>
    <w:rsid w:val="00360CD3"/>
    <w:rsid w:val="00360F86"/>
    <w:rsid w:val="00363513"/>
    <w:rsid w:val="00363670"/>
    <w:rsid w:val="00363F4D"/>
    <w:rsid w:val="00364ACB"/>
    <w:rsid w:val="00364E39"/>
    <w:rsid w:val="00366863"/>
    <w:rsid w:val="00366C4D"/>
    <w:rsid w:val="00366F18"/>
    <w:rsid w:val="00367541"/>
    <w:rsid w:val="003675B3"/>
    <w:rsid w:val="00370844"/>
    <w:rsid w:val="003714CB"/>
    <w:rsid w:val="00372546"/>
    <w:rsid w:val="003725B7"/>
    <w:rsid w:val="00372D08"/>
    <w:rsid w:val="0037472E"/>
    <w:rsid w:val="00374766"/>
    <w:rsid w:val="00374B44"/>
    <w:rsid w:val="00377046"/>
    <w:rsid w:val="003804FA"/>
    <w:rsid w:val="00380F79"/>
    <w:rsid w:val="00381686"/>
    <w:rsid w:val="00381DEA"/>
    <w:rsid w:val="00381F07"/>
    <w:rsid w:val="003831F5"/>
    <w:rsid w:val="00383F37"/>
    <w:rsid w:val="0038434F"/>
    <w:rsid w:val="003849B5"/>
    <w:rsid w:val="00385A23"/>
    <w:rsid w:val="003874C0"/>
    <w:rsid w:val="003879A8"/>
    <w:rsid w:val="00387AE5"/>
    <w:rsid w:val="00387D4B"/>
    <w:rsid w:val="00391A49"/>
    <w:rsid w:val="00392998"/>
    <w:rsid w:val="0039468A"/>
    <w:rsid w:val="003951E9"/>
    <w:rsid w:val="00395279"/>
    <w:rsid w:val="003961C4"/>
    <w:rsid w:val="00396A63"/>
    <w:rsid w:val="00396D40"/>
    <w:rsid w:val="003974EA"/>
    <w:rsid w:val="00397B33"/>
    <w:rsid w:val="003A010E"/>
    <w:rsid w:val="003A111D"/>
    <w:rsid w:val="003A1209"/>
    <w:rsid w:val="003A1D10"/>
    <w:rsid w:val="003A246A"/>
    <w:rsid w:val="003A3964"/>
    <w:rsid w:val="003A3EFC"/>
    <w:rsid w:val="003A42F3"/>
    <w:rsid w:val="003A50F0"/>
    <w:rsid w:val="003A54BE"/>
    <w:rsid w:val="003A5D20"/>
    <w:rsid w:val="003B15C2"/>
    <w:rsid w:val="003B1B31"/>
    <w:rsid w:val="003B1F81"/>
    <w:rsid w:val="003B214B"/>
    <w:rsid w:val="003B2A79"/>
    <w:rsid w:val="003B3793"/>
    <w:rsid w:val="003B39B3"/>
    <w:rsid w:val="003B3B15"/>
    <w:rsid w:val="003B3CA3"/>
    <w:rsid w:val="003B40E2"/>
    <w:rsid w:val="003B5856"/>
    <w:rsid w:val="003B5884"/>
    <w:rsid w:val="003B5A68"/>
    <w:rsid w:val="003B6573"/>
    <w:rsid w:val="003B6C68"/>
    <w:rsid w:val="003B7642"/>
    <w:rsid w:val="003B7CFE"/>
    <w:rsid w:val="003C07A9"/>
    <w:rsid w:val="003C0C14"/>
    <w:rsid w:val="003C268B"/>
    <w:rsid w:val="003C33FC"/>
    <w:rsid w:val="003C3F70"/>
    <w:rsid w:val="003C4C67"/>
    <w:rsid w:val="003C55A9"/>
    <w:rsid w:val="003C56A0"/>
    <w:rsid w:val="003C760D"/>
    <w:rsid w:val="003D0DE8"/>
    <w:rsid w:val="003D2A49"/>
    <w:rsid w:val="003D332C"/>
    <w:rsid w:val="003D3918"/>
    <w:rsid w:val="003D392E"/>
    <w:rsid w:val="003D39F1"/>
    <w:rsid w:val="003D3E5A"/>
    <w:rsid w:val="003D4D46"/>
    <w:rsid w:val="003D5943"/>
    <w:rsid w:val="003D68D8"/>
    <w:rsid w:val="003D6B02"/>
    <w:rsid w:val="003D70C6"/>
    <w:rsid w:val="003D7D22"/>
    <w:rsid w:val="003D7FC6"/>
    <w:rsid w:val="003E051E"/>
    <w:rsid w:val="003E0DE8"/>
    <w:rsid w:val="003E1529"/>
    <w:rsid w:val="003E43AA"/>
    <w:rsid w:val="003E482D"/>
    <w:rsid w:val="003E7177"/>
    <w:rsid w:val="003F1629"/>
    <w:rsid w:val="003F3456"/>
    <w:rsid w:val="003F37C6"/>
    <w:rsid w:val="003F3AAE"/>
    <w:rsid w:val="003F6BD3"/>
    <w:rsid w:val="003F6F8B"/>
    <w:rsid w:val="00402521"/>
    <w:rsid w:val="004030CB"/>
    <w:rsid w:val="004031EB"/>
    <w:rsid w:val="004042E8"/>
    <w:rsid w:val="00404EF9"/>
    <w:rsid w:val="00404FF3"/>
    <w:rsid w:val="004057FC"/>
    <w:rsid w:val="004062CA"/>
    <w:rsid w:val="00406D3C"/>
    <w:rsid w:val="00406DB5"/>
    <w:rsid w:val="00410889"/>
    <w:rsid w:val="00411C0D"/>
    <w:rsid w:val="004124A1"/>
    <w:rsid w:val="00412E47"/>
    <w:rsid w:val="00412F30"/>
    <w:rsid w:val="004137C9"/>
    <w:rsid w:val="00413AD5"/>
    <w:rsid w:val="00415002"/>
    <w:rsid w:val="00415A47"/>
    <w:rsid w:val="0041647D"/>
    <w:rsid w:val="00416E50"/>
    <w:rsid w:val="004178C9"/>
    <w:rsid w:val="00420598"/>
    <w:rsid w:val="004227A2"/>
    <w:rsid w:val="004230A0"/>
    <w:rsid w:val="00424A9D"/>
    <w:rsid w:val="00425BBD"/>
    <w:rsid w:val="00426386"/>
    <w:rsid w:val="00426ED1"/>
    <w:rsid w:val="0042774F"/>
    <w:rsid w:val="00430177"/>
    <w:rsid w:val="00432801"/>
    <w:rsid w:val="00432A01"/>
    <w:rsid w:val="00432D87"/>
    <w:rsid w:val="004333F8"/>
    <w:rsid w:val="004335B5"/>
    <w:rsid w:val="0043388C"/>
    <w:rsid w:val="00433BDC"/>
    <w:rsid w:val="00434085"/>
    <w:rsid w:val="004346B0"/>
    <w:rsid w:val="00436964"/>
    <w:rsid w:val="00437C02"/>
    <w:rsid w:val="00440638"/>
    <w:rsid w:val="0044075F"/>
    <w:rsid w:val="004411C7"/>
    <w:rsid w:val="00441EBF"/>
    <w:rsid w:val="00443FB7"/>
    <w:rsid w:val="00445C72"/>
    <w:rsid w:val="004476D7"/>
    <w:rsid w:val="00447890"/>
    <w:rsid w:val="00447B0A"/>
    <w:rsid w:val="004504E5"/>
    <w:rsid w:val="00450855"/>
    <w:rsid w:val="00451015"/>
    <w:rsid w:val="00451674"/>
    <w:rsid w:val="004533A5"/>
    <w:rsid w:val="0045354A"/>
    <w:rsid w:val="004536AE"/>
    <w:rsid w:val="00453CF5"/>
    <w:rsid w:val="00454032"/>
    <w:rsid w:val="004543FF"/>
    <w:rsid w:val="00454B11"/>
    <w:rsid w:val="00455663"/>
    <w:rsid w:val="00456AEF"/>
    <w:rsid w:val="0045700C"/>
    <w:rsid w:val="004576D0"/>
    <w:rsid w:val="00457F88"/>
    <w:rsid w:val="00457FE5"/>
    <w:rsid w:val="004612F8"/>
    <w:rsid w:val="004617BB"/>
    <w:rsid w:val="004634B2"/>
    <w:rsid w:val="0046657C"/>
    <w:rsid w:val="00467986"/>
    <w:rsid w:val="00467A39"/>
    <w:rsid w:val="00467DB8"/>
    <w:rsid w:val="00470A60"/>
    <w:rsid w:val="00471284"/>
    <w:rsid w:val="00471414"/>
    <w:rsid w:val="00471844"/>
    <w:rsid w:val="0047218A"/>
    <w:rsid w:val="00472786"/>
    <w:rsid w:val="00472943"/>
    <w:rsid w:val="00472FBA"/>
    <w:rsid w:val="00474B8C"/>
    <w:rsid w:val="00475C74"/>
    <w:rsid w:val="00476424"/>
    <w:rsid w:val="004764DF"/>
    <w:rsid w:val="004773FB"/>
    <w:rsid w:val="00481B20"/>
    <w:rsid w:val="00482334"/>
    <w:rsid w:val="00482537"/>
    <w:rsid w:val="00482A1E"/>
    <w:rsid w:val="00482FF6"/>
    <w:rsid w:val="00485AF3"/>
    <w:rsid w:val="004869A6"/>
    <w:rsid w:val="00490C65"/>
    <w:rsid w:val="0049157C"/>
    <w:rsid w:val="004916BF"/>
    <w:rsid w:val="004920F6"/>
    <w:rsid w:val="00492567"/>
    <w:rsid w:val="00494BCD"/>
    <w:rsid w:val="00494C52"/>
    <w:rsid w:val="00495D26"/>
    <w:rsid w:val="00496899"/>
    <w:rsid w:val="00497834"/>
    <w:rsid w:val="004A06AA"/>
    <w:rsid w:val="004A083E"/>
    <w:rsid w:val="004A201A"/>
    <w:rsid w:val="004A2680"/>
    <w:rsid w:val="004A3DC0"/>
    <w:rsid w:val="004A43E0"/>
    <w:rsid w:val="004A4982"/>
    <w:rsid w:val="004A5E05"/>
    <w:rsid w:val="004A5E15"/>
    <w:rsid w:val="004A6089"/>
    <w:rsid w:val="004B23E2"/>
    <w:rsid w:val="004B2676"/>
    <w:rsid w:val="004B3138"/>
    <w:rsid w:val="004B4536"/>
    <w:rsid w:val="004B494F"/>
    <w:rsid w:val="004B5EF0"/>
    <w:rsid w:val="004B7C7E"/>
    <w:rsid w:val="004C009B"/>
    <w:rsid w:val="004C1426"/>
    <w:rsid w:val="004C15E2"/>
    <w:rsid w:val="004C2725"/>
    <w:rsid w:val="004C7FD6"/>
    <w:rsid w:val="004D032A"/>
    <w:rsid w:val="004D10BA"/>
    <w:rsid w:val="004D23D7"/>
    <w:rsid w:val="004D377C"/>
    <w:rsid w:val="004D3B01"/>
    <w:rsid w:val="004D3E0E"/>
    <w:rsid w:val="004D4A5F"/>
    <w:rsid w:val="004D5484"/>
    <w:rsid w:val="004D5C44"/>
    <w:rsid w:val="004D5EC2"/>
    <w:rsid w:val="004D5FFD"/>
    <w:rsid w:val="004D625F"/>
    <w:rsid w:val="004D63C8"/>
    <w:rsid w:val="004E0147"/>
    <w:rsid w:val="004E197F"/>
    <w:rsid w:val="004E31E4"/>
    <w:rsid w:val="004E4A8E"/>
    <w:rsid w:val="004E612C"/>
    <w:rsid w:val="004E61ED"/>
    <w:rsid w:val="004E641F"/>
    <w:rsid w:val="004E6424"/>
    <w:rsid w:val="004E727E"/>
    <w:rsid w:val="004E75E9"/>
    <w:rsid w:val="004F25B3"/>
    <w:rsid w:val="004F2768"/>
    <w:rsid w:val="004F2F51"/>
    <w:rsid w:val="004F56C1"/>
    <w:rsid w:val="00500E6D"/>
    <w:rsid w:val="00501851"/>
    <w:rsid w:val="00501B34"/>
    <w:rsid w:val="00504D3B"/>
    <w:rsid w:val="005077A3"/>
    <w:rsid w:val="00507C10"/>
    <w:rsid w:val="005115D7"/>
    <w:rsid w:val="00512088"/>
    <w:rsid w:val="00513460"/>
    <w:rsid w:val="00513A3F"/>
    <w:rsid w:val="00513E94"/>
    <w:rsid w:val="005142AF"/>
    <w:rsid w:val="005144A8"/>
    <w:rsid w:val="00517439"/>
    <w:rsid w:val="00520B52"/>
    <w:rsid w:val="00521481"/>
    <w:rsid w:val="00521D46"/>
    <w:rsid w:val="00522857"/>
    <w:rsid w:val="00522BC3"/>
    <w:rsid w:val="00522C85"/>
    <w:rsid w:val="005230BB"/>
    <w:rsid w:val="005233F1"/>
    <w:rsid w:val="00524E9A"/>
    <w:rsid w:val="00526050"/>
    <w:rsid w:val="005260E9"/>
    <w:rsid w:val="00526630"/>
    <w:rsid w:val="005274AA"/>
    <w:rsid w:val="0052753E"/>
    <w:rsid w:val="0052774B"/>
    <w:rsid w:val="00527943"/>
    <w:rsid w:val="00530945"/>
    <w:rsid w:val="005310E5"/>
    <w:rsid w:val="005319EF"/>
    <w:rsid w:val="00531B1C"/>
    <w:rsid w:val="00532199"/>
    <w:rsid w:val="005326D8"/>
    <w:rsid w:val="00532B29"/>
    <w:rsid w:val="00532F1A"/>
    <w:rsid w:val="00533FB6"/>
    <w:rsid w:val="00534585"/>
    <w:rsid w:val="005351C1"/>
    <w:rsid w:val="00537590"/>
    <w:rsid w:val="00537D00"/>
    <w:rsid w:val="005402F8"/>
    <w:rsid w:val="00541195"/>
    <w:rsid w:val="00541604"/>
    <w:rsid w:val="005425D0"/>
    <w:rsid w:val="0054290C"/>
    <w:rsid w:val="005439FF"/>
    <w:rsid w:val="005440C1"/>
    <w:rsid w:val="00544B70"/>
    <w:rsid w:val="005452EE"/>
    <w:rsid w:val="00545A9D"/>
    <w:rsid w:val="00545AC1"/>
    <w:rsid w:val="0054700F"/>
    <w:rsid w:val="005470C3"/>
    <w:rsid w:val="00547D5E"/>
    <w:rsid w:val="00550A08"/>
    <w:rsid w:val="005516CA"/>
    <w:rsid w:val="00552686"/>
    <w:rsid w:val="0055404A"/>
    <w:rsid w:val="005542EA"/>
    <w:rsid w:val="00554557"/>
    <w:rsid w:val="00554D70"/>
    <w:rsid w:val="005558C3"/>
    <w:rsid w:val="00555A4F"/>
    <w:rsid w:val="005564A2"/>
    <w:rsid w:val="00557C62"/>
    <w:rsid w:val="00562314"/>
    <w:rsid w:val="005623DF"/>
    <w:rsid w:val="00562E48"/>
    <w:rsid w:val="00563A2A"/>
    <w:rsid w:val="00563D28"/>
    <w:rsid w:val="00563F42"/>
    <w:rsid w:val="005644C0"/>
    <w:rsid w:val="00564643"/>
    <w:rsid w:val="00564DA8"/>
    <w:rsid w:val="00564DFE"/>
    <w:rsid w:val="00565FD2"/>
    <w:rsid w:val="005672DE"/>
    <w:rsid w:val="00570047"/>
    <w:rsid w:val="0057024C"/>
    <w:rsid w:val="0057106F"/>
    <w:rsid w:val="0057107A"/>
    <w:rsid w:val="00571872"/>
    <w:rsid w:val="0057288B"/>
    <w:rsid w:val="00572C43"/>
    <w:rsid w:val="00572FE0"/>
    <w:rsid w:val="00573009"/>
    <w:rsid w:val="005735B0"/>
    <w:rsid w:val="00574436"/>
    <w:rsid w:val="00574A6D"/>
    <w:rsid w:val="00575A77"/>
    <w:rsid w:val="005773DD"/>
    <w:rsid w:val="00577C74"/>
    <w:rsid w:val="00577D63"/>
    <w:rsid w:val="00580F55"/>
    <w:rsid w:val="00581FCB"/>
    <w:rsid w:val="00582468"/>
    <w:rsid w:val="00582C8E"/>
    <w:rsid w:val="00583CA3"/>
    <w:rsid w:val="0058545B"/>
    <w:rsid w:val="005855DF"/>
    <w:rsid w:val="005856BE"/>
    <w:rsid w:val="00585A28"/>
    <w:rsid w:val="0058678D"/>
    <w:rsid w:val="00586873"/>
    <w:rsid w:val="00586D8D"/>
    <w:rsid w:val="00586DF2"/>
    <w:rsid w:val="00586F54"/>
    <w:rsid w:val="0059084C"/>
    <w:rsid w:val="00590D67"/>
    <w:rsid w:val="0059377A"/>
    <w:rsid w:val="00595756"/>
    <w:rsid w:val="00595D08"/>
    <w:rsid w:val="005A05C1"/>
    <w:rsid w:val="005A05F9"/>
    <w:rsid w:val="005A3AB4"/>
    <w:rsid w:val="005A3AFC"/>
    <w:rsid w:val="005A4615"/>
    <w:rsid w:val="005A5299"/>
    <w:rsid w:val="005A598B"/>
    <w:rsid w:val="005A62A1"/>
    <w:rsid w:val="005A7141"/>
    <w:rsid w:val="005A793D"/>
    <w:rsid w:val="005A7FFC"/>
    <w:rsid w:val="005B1A38"/>
    <w:rsid w:val="005B354C"/>
    <w:rsid w:val="005B3619"/>
    <w:rsid w:val="005B3D49"/>
    <w:rsid w:val="005B455A"/>
    <w:rsid w:val="005B6400"/>
    <w:rsid w:val="005B7E00"/>
    <w:rsid w:val="005B7F2A"/>
    <w:rsid w:val="005C18E6"/>
    <w:rsid w:val="005C1DBA"/>
    <w:rsid w:val="005C4BF8"/>
    <w:rsid w:val="005C7075"/>
    <w:rsid w:val="005C7CC0"/>
    <w:rsid w:val="005C7E6E"/>
    <w:rsid w:val="005D07B8"/>
    <w:rsid w:val="005D0E08"/>
    <w:rsid w:val="005D293B"/>
    <w:rsid w:val="005D2DFA"/>
    <w:rsid w:val="005D32C5"/>
    <w:rsid w:val="005D3969"/>
    <w:rsid w:val="005D3FD6"/>
    <w:rsid w:val="005D4011"/>
    <w:rsid w:val="005D52FF"/>
    <w:rsid w:val="005D607C"/>
    <w:rsid w:val="005D7E41"/>
    <w:rsid w:val="005E01C4"/>
    <w:rsid w:val="005E0F2F"/>
    <w:rsid w:val="005E1EAC"/>
    <w:rsid w:val="005E2497"/>
    <w:rsid w:val="005E333A"/>
    <w:rsid w:val="005E34D1"/>
    <w:rsid w:val="005E4424"/>
    <w:rsid w:val="005E4A43"/>
    <w:rsid w:val="005E71A5"/>
    <w:rsid w:val="005E7DD8"/>
    <w:rsid w:val="005F08F3"/>
    <w:rsid w:val="005F0A8C"/>
    <w:rsid w:val="005F2501"/>
    <w:rsid w:val="005F2B3C"/>
    <w:rsid w:val="005F4AC9"/>
    <w:rsid w:val="005F4FFC"/>
    <w:rsid w:val="005F5DE4"/>
    <w:rsid w:val="005F6075"/>
    <w:rsid w:val="005F6743"/>
    <w:rsid w:val="00600270"/>
    <w:rsid w:val="00600339"/>
    <w:rsid w:val="006020CF"/>
    <w:rsid w:val="0060428C"/>
    <w:rsid w:val="0060474C"/>
    <w:rsid w:val="00604887"/>
    <w:rsid w:val="006064F7"/>
    <w:rsid w:val="0060663B"/>
    <w:rsid w:val="0061002E"/>
    <w:rsid w:val="00611A26"/>
    <w:rsid w:val="00612304"/>
    <w:rsid w:val="0061327B"/>
    <w:rsid w:val="00613B85"/>
    <w:rsid w:val="00613D6D"/>
    <w:rsid w:val="00613F98"/>
    <w:rsid w:val="006150F2"/>
    <w:rsid w:val="00615899"/>
    <w:rsid w:val="00620111"/>
    <w:rsid w:val="00621C85"/>
    <w:rsid w:val="00621D08"/>
    <w:rsid w:val="006235C3"/>
    <w:rsid w:val="00623C4A"/>
    <w:rsid w:val="0062429D"/>
    <w:rsid w:val="006242CA"/>
    <w:rsid w:val="00625BF0"/>
    <w:rsid w:val="0062773E"/>
    <w:rsid w:val="00631220"/>
    <w:rsid w:val="006313CA"/>
    <w:rsid w:val="00631D1D"/>
    <w:rsid w:val="00631D83"/>
    <w:rsid w:val="00632CE6"/>
    <w:rsid w:val="00633B72"/>
    <w:rsid w:val="00634728"/>
    <w:rsid w:val="00635BDB"/>
    <w:rsid w:val="00636A41"/>
    <w:rsid w:val="006373FB"/>
    <w:rsid w:val="006376F8"/>
    <w:rsid w:val="00637742"/>
    <w:rsid w:val="006377BB"/>
    <w:rsid w:val="006403FF"/>
    <w:rsid w:val="00642831"/>
    <w:rsid w:val="0064589E"/>
    <w:rsid w:val="006462A5"/>
    <w:rsid w:val="00646432"/>
    <w:rsid w:val="00646F0B"/>
    <w:rsid w:val="0064712A"/>
    <w:rsid w:val="0065066A"/>
    <w:rsid w:val="006512CA"/>
    <w:rsid w:val="00652232"/>
    <w:rsid w:val="00652768"/>
    <w:rsid w:val="00653033"/>
    <w:rsid w:val="006534B2"/>
    <w:rsid w:val="006536B6"/>
    <w:rsid w:val="0065371F"/>
    <w:rsid w:val="006571EE"/>
    <w:rsid w:val="00657C38"/>
    <w:rsid w:val="00660467"/>
    <w:rsid w:val="00661556"/>
    <w:rsid w:val="00663003"/>
    <w:rsid w:val="006634C6"/>
    <w:rsid w:val="0066411D"/>
    <w:rsid w:val="00665680"/>
    <w:rsid w:val="00666087"/>
    <w:rsid w:val="00666554"/>
    <w:rsid w:val="00670303"/>
    <w:rsid w:val="006705E8"/>
    <w:rsid w:val="00670FB4"/>
    <w:rsid w:val="0067198F"/>
    <w:rsid w:val="0067573F"/>
    <w:rsid w:val="00675740"/>
    <w:rsid w:val="00676BFD"/>
    <w:rsid w:val="00677519"/>
    <w:rsid w:val="00677D0B"/>
    <w:rsid w:val="00677D19"/>
    <w:rsid w:val="00677D6E"/>
    <w:rsid w:val="0068413A"/>
    <w:rsid w:val="006855D1"/>
    <w:rsid w:val="0068759E"/>
    <w:rsid w:val="00690430"/>
    <w:rsid w:val="00692685"/>
    <w:rsid w:val="00692F28"/>
    <w:rsid w:val="006935A4"/>
    <w:rsid w:val="0069364B"/>
    <w:rsid w:val="00693B08"/>
    <w:rsid w:val="0069453A"/>
    <w:rsid w:val="006947A8"/>
    <w:rsid w:val="00694A7A"/>
    <w:rsid w:val="00694D99"/>
    <w:rsid w:val="00694DC0"/>
    <w:rsid w:val="00697828"/>
    <w:rsid w:val="00697BCA"/>
    <w:rsid w:val="006A0EEE"/>
    <w:rsid w:val="006A1819"/>
    <w:rsid w:val="006A1BC7"/>
    <w:rsid w:val="006A20BF"/>
    <w:rsid w:val="006A2D75"/>
    <w:rsid w:val="006A42B8"/>
    <w:rsid w:val="006A5781"/>
    <w:rsid w:val="006A6D09"/>
    <w:rsid w:val="006A7162"/>
    <w:rsid w:val="006B018B"/>
    <w:rsid w:val="006B027C"/>
    <w:rsid w:val="006B069A"/>
    <w:rsid w:val="006B181C"/>
    <w:rsid w:val="006B229F"/>
    <w:rsid w:val="006B2BEC"/>
    <w:rsid w:val="006B2E50"/>
    <w:rsid w:val="006B40E6"/>
    <w:rsid w:val="006B5757"/>
    <w:rsid w:val="006B5C5C"/>
    <w:rsid w:val="006B7825"/>
    <w:rsid w:val="006B7C65"/>
    <w:rsid w:val="006C079B"/>
    <w:rsid w:val="006C0D18"/>
    <w:rsid w:val="006C148F"/>
    <w:rsid w:val="006C250C"/>
    <w:rsid w:val="006C2864"/>
    <w:rsid w:val="006C565A"/>
    <w:rsid w:val="006C7F63"/>
    <w:rsid w:val="006D0923"/>
    <w:rsid w:val="006D0E13"/>
    <w:rsid w:val="006D1E80"/>
    <w:rsid w:val="006D296E"/>
    <w:rsid w:val="006D2CEA"/>
    <w:rsid w:val="006D7004"/>
    <w:rsid w:val="006E0671"/>
    <w:rsid w:val="006E0D96"/>
    <w:rsid w:val="006E1D5E"/>
    <w:rsid w:val="006E1E61"/>
    <w:rsid w:val="006E3105"/>
    <w:rsid w:val="006E5728"/>
    <w:rsid w:val="006E6B92"/>
    <w:rsid w:val="006E7086"/>
    <w:rsid w:val="006F1906"/>
    <w:rsid w:val="006F2387"/>
    <w:rsid w:val="006F274C"/>
    <w:rsid w:val="006F5C41"/>
    <w:rsid w:val="006F6D77"/>
    <w:rsid w:val="006F787F"/>
    <w:rsid w:val="00701BEE"/>
    <w:rsid w:val="00702D00"/>
    <w:rsid w:val="00702F14"/>
    <w:rsid w:val="00704144"/>
    <w:rsid w:val="0070467D"/>
    <w:rsid w:val="00705605"/>
    <w:rsid w:val="0070568B"/>
    <w:rsid w:val="0070774B"/>
    <w:rsid w:val="00707D96"/>
    <w:rsid w:val="00710510"/>
    <w:rsid w:val="00712689"/>
    <w:rsid w:val="00712860"/>
    <w:rsid w:val="00713FF9"/>
    <w:rsid w:val="0071559F"/>
    <w:rsid w:val="00715ECA"/>
    <w:rsid w:val="007174E0"/>
    <w:rsid w:val="0072060C"/>
    <w:rsid w:val="00721F72"/>
    <w:rsid w:val="0072226E"/>
    <w:rsid w:val="007227CB"/>
    <w:rsid w:val="00723948"/>
    <w:rsid w:val="00723A99"/>
    <w:rsid w:val="007249A8"/>
    <w:rsid w:val="0072549F"/>
    <w:rsid w:val="00725663"/>
    <w:rsid w:val="00725C7A"/>
    <w:rsid w:val="00726599"/>
    <w:rsid w:val="00727427"/>
    <w:rsid w:val="0073016E"/>
    <w:rsid w:val="0073208F"/>
    <w:rsid w:val="007328F9"/>
    <w:rsid w:val="00732A89"/>
    <w:rsid w:val="007336E2"/>
    <w:rsid w:val="007342D4"/>
    <w:rsid w:val="00734374"/>
    <w:rsid w:val="007344DA"/>
    <w:rsid w:val="007346C5"/>
    <w:rsid w:val="00736028"/>
    <w:rsid w:val="0073762E"/>
    <w:rsid w:val="007407AB"/>
    <w:rsid w:val="00740892"/>
    <w:rsid w:val="00741E9C"/>
    <w:rsid w:val="007423A7"/>
    <w:rsid w:val="00742772"/>
    <w:rsid w:val="0074407C"/>
    <w:rsid w:val="007440CB"/>
    <w:rsid w:val="007448F5"/>
    <w:rsid w:val="00752BFD"/>
    <w:rsid w:val="0075454A"/>
    <w:rsid w:val="007547A0"/>
    <w:rsid w:val="0075670B"/>
    <w:rsid w:val="00756F16"/>
    <w:rsid w:val="00757449"/>
    <w:rsid w:val="007608CD"/>
    <w:rsid w:val="007609C8"/>
    <w:rsid w:val="007614C0"/>
    <w:rsid w:val="007621FB"/>
    <w:rsid w:val="00762C31"/>
    <w:rsid w:val="007632F7"/>
    <w:rsid w:val="007636B0"/>
    <w:rsid w:val="00764257"/>
    <w:rsid w:val="007650F3"/>
    <w:rsid w:val="0076571B"/>
    <w:rsid w:val="007657B2"/>
    <w:rsid w:val="00766374"/>
    <w:rsid w:val="007669B6"/>
    <w:rsid w:val="007716E9"/>
    <w:rsid w:val="00771F6D"/>
    <w:rsid w:val="0077250F"/>
    <w:rsid w:val="00773DB2"/>
    <w:rsid w:val="00774A0D"/>
    <w:rsid w:val="00775E6D"/>
    <w:rsid w:val="00780D7B"/>
    <w:rsid w:val="00781D16"/>
    <w:rsid w:val="00782138"/>
    <w:rsid w:val="00782730"/>
    <w:rsid w:val="00783E91"/>
    <w:rsid w:val="007843E1"/>
    <w:rsid w:val="007848F9"/>
    <w:rsid w:val="00784EA4"/>
    <w:rsid w:val="00785E0C"/>
    <w:rsid w:val="0078610F"/>
    <w:rsid w:val="00787CE1"/>
    <w:rsid w:val="00787EFC"/>
    <w:rsid w:val="00791157"/>
    <w:rsid w:val="007912FA"/>
    <w:rsid w:val="00791725"/>
    <w:rsid w:val="007926E0"/>
    <w:rsid w:val="0079270B"/>
    <w:rsid w:val="0079313B"/>
    <w:rsid w:val="00793DB0"/>
    <w:rsid w:val="00794D31"/>
    <w:rsid w:val="00795488"/>
    <w:rsid w:val="00795847"/>
    <w:rsid w:val="007A0AF1"/>
    <w:rsid w:val="007A0B49"/>
    <w:rsid w:val="007A1AE2"/>
    <w:rsid w:val="007A22E8"/>
    <w:rsid w:val="007A346F"/>
    <w:rsid w:val="007A3F11"/>
    <w:rsid w:val="007A43AA"/>
    <w:rsid w:val="007A4BC6"/>
    <w:rsid w:val="007A53ED"/>
    <w:rsid w:val="007A55C3"/>
    <w:rsid w:val="007A66E1"/>
    <w:rsid w:val="007A6710"/>
    <w:rsid w:val="007A6B3C"/>
    <w:rsid w:val="007B0A94"/>
    <w:rsid w:val="007B2B01"/>
    <w:rsid w:val="007B35A5"/>
    <w:rsid w:val="007B3634"/>
    <w:rsid w:val="007B3E10"/>
    <w:rsid w:val="007B4834"/>
    <w:rsid w:val="007B4A22"/>
    <w:rsid w:val="007B7FF9"/>
    <w:rsid w:val="007C0AB4"/>
    <w:rsid w:val="007C1AD1"/>
    <w:rsid w:val="007C30B5"/>
    <w:rsid w:val="007C3AC9"/>
    <w:rsid w:val="007C3CD8"/>
    <w:rsid w:val="007C3D33"/>
    <w:rsid w:val="007C5B2A"/>
    <w:rsid w:val="007D0A17"/>
    <w:rsid w:val="007D0E5B"/>
    <w:rsid w:val="007D1569"/>
    <w:rsid w:val="007D1FB7"/>
    <w:rsid w:val="007D2262"/>
    <w:rsid w:val="007D367D"/>
    <w:rsid w:val="007D40A4"/>
    <w:rsid w:val="007D419D"/>
    <w:rsid w:val="007D5497"/>
    <w:rsid w:val="007D7024"/>
    <w:rsid w:val="007E059B"/>
    <w:rsid w:val="007E1D0F"/>
    <w:rsid w:val="007E2227"/>
    <w:rsid w:val="007E33EF"/>
    <w:rsid w:val="007E3469"/>
    <w:rsid w:val="007E34B1"/>
    <w:rsid w:val="007E5226"/>
    <w:rsid w:val="007E5599"/>
    <w:rsid w:val="007E66BF"/>
    <w:rsid w:val="007F1AC7"/>
    <w:rsid w:val="007F1E20"/>
    <w:rsid w:val="007F297E"/>
    <w:rsid w:val="007F3898"/>
    <w:rsid w:val="007F51DC"/>
    <w:rsid w:val="007F541F"/>
    <w:rsid w:val="007F7381"/>
    <w:rsid w:val="007F799F"/>
    <w:rsid w:val="007F7B6C"/>
    <w:rsid w:val="008009DC"/>
    <w:rsid w:val="00801ED4"/>
    <w:rsid w:val="00802297"/>
    <w:rsid w:val="008030D9"/>
    <w:rsid w:val="008035A7"/>
    <w:rsid w:val="00803DCE"/>
    <w:rsid w:val="008040A1"/>
    <w:rsid w:val="008044C1"/>
    <w:rsid w:val="00804A6C"/>
    <w:rsid w:val="00805B56"/>
    <w:rsid w:val="00807F40"/>
    <w:rsid w:val="00810E53"/>
    <w:rsid w:val="00812768"/>
    <w:rsid w:val="008138F8"/>
    <w:rsid w:val="00815734"/>
    <w:rsid w:val="008166D0"/>
    <w:rsid w:val="00816F10"/>
    <w:rsid w:val="00817DE5"/>
    <w:rsid w:val="00820A96"/>
    <w:rsid w:val="008216E5"/>
    <w:rsid w:val="00821753"/>
    <w:rsid w:val="008217A4"/>
    <w:rsid w:val="00822AA5"/>
    <w:rsid w:val="00823ECF"/>
    <w:rsid w:val="00823F7F"/>
    <w:rsid w:val="00824618"/>
    <w:rsid w:val="00824E6D"/>
    <w:rsid w:val="00825AC3"/>
    <w:rsid w:val="00825F3E"/>
    <w:rsid w:val="0082602A"/>
    <w:rsid w:val="00826255"/>
    <w:rsid w:val="00826A11"/>
    <w:rsid w:val="00826F4E"/>
    <w:rsid w:val="0082725F"/>
    <w:rsid w:val="00827466"/>
    <w:rsid w:val="00827B0A"/>
    <w:rsid w:val="00827B62"/>
    <w:rsid w:val="00830197"/>
    <w:rsid w:val="00830D22"/>
    <w:rsid w:val="008310DC"/>
    <w:rsid w:val="0083264F"/>
    <w:rsid w:val="00832F1F"/>
    <w:rsid w:val="008333EE"/>
    <w:rsid w:val="0083377C"/>
    <w:rsid w:val="00834018"/>
    <w:rsid w:val="008354E7"/>
    <w:rsid w:val="008357BC"/>
    <w:rsid w:val="008364EE"/>
    <w:rsid w:val="008372D1"/>
    <w:rsid w:val="00837530"/>
    <w:rsid w:val="00840264"/>
    <w:rsid w:val="00840441"/>
    <w:rsid w:val="00840577"/>
    <w:rsid w:val="00840B22"/>
    <w:rsid w:val="00840D4F"/>
    <w:rsid w:val="008417C0"/>
    <w:rsid w:val="00841DA3"/>
    <w:rsid w:val="00842316"/>
    <w:rsid w:val="0084264C"/>
    <w:rsid w:val="00842B5E"/>
    <w:rsid w:val="00842BEB"/>
    <w:rsid w:val="0084657C"/>
    <w:rsid w:val="00846B4A"/>
    <w:rsid w:val="00847B94"/>
    <w:rsid w:val="00847FF3"/>
    <w:rsid w:val="00850F9A"/>
    <w:rsid w:val="008511DD"/>
    <w:rsid w:val="00851BE9"/>
    <w:rsid w:val="008525BD"/>
    <w:rsid w:val="008548DA"/>
    <w:rsid w:val="00857122"/>
    <w:rsid w:val="00857474"/>
    <w:rsid w:val="00861163"/>
    <w:rsid w:val="008617FD"/>
    <w:rsid w:val="00861C15"/>
    <w:rsid w:val="00861E5F"/>
    <w:rsid w:val="0086218B"/>
    <w:rsid w:val="008626A7"/>
    <w:rsid w:val="008627E1"/>
    <w:rsid w:val="00863B6A"/>
    <w:rsid w:val="00864651"/>
    <w:rsid w:val="008651D4"/>
    <w:rsid w:val="008653E5"/>
    <w:rsid w:val="008660B5"/>
    <w:rsid w:val="00866277"/>
    <w:rsid w:val="00866509"/>
    <w:rsid w:val="0087032E"/>
    <w:rsid w:val="008705A5"/>
    <w:rsid w:val="008707DF"/>
    <w:rsid w:val="00872175"/>
    <w:rsid w:val="008735FC"/>
    <w:rsid w:val="00873E69"/>
    <w:rsid w:val="00877B7B"/>
    <w:rsid w:val="00877D7F"/>
    <w:rsid w:val="00880E74"/>
    <w:rsid w:val="008832A2"/>
    <w:rsid w:val="00883586"/>
    <w:rsid w:val="00883B03"/>
    <w:rsid w:val="00883D23"/>
    <w:rsid w:val="008843DF"/>
    <w:rsid w:val="008869D2"/>
    <w:rsid w:val="00887902"/>
    <w:rsid w:val="00887A88"/>
    <w:rsid w:val="00887DCC"/>
    <w:rsid w:val="00887EC4"/>
    <w:rsid w:val="008907D3"/>
    <w:rsid w:val="00891510"/>
    <w:rsid w:val="0089233F"/>
    <w:rsid w:val="00893007"/>
    <w:rsid w:val="00893453"/>
    <w:rsid w:val="0089373F"/>
    <w:rsid w:val="008939AC"/>
    <w:rsid w:val="0089519D"/>
    <w:rsid w:val="008969D4"/>
    <w:rsid w:val="00897A86"/>
    <w:rsid w:val="008A052A"/>
    <w:rsid w:val="008A1F4D"/>
    <w:rsid w:val="008A2441"/>
    <w:rsid w:val="008A25E4"/>
    <w:rsid w:val="008A29A3"/>
    <w:rsid w:val="008A49F4"/>
    <w:rsid w:val="008A5824"/>
    <w:rsid w:val="008A58D6"/>
    <w:rsid w:val="008A5A47"/>
    <w:rsid w:val="008A5AA6"/>
    <w:rsid w:val="008A5D7A"/>
    <w:rsid w:val="008A63CF"/>
    <w:rsid w:val="008A6A09"/>
    <w:rsid w:val="008A71ED"/>
    <w:rsid w:val="008A766C"/>
    <w:rsid w:val="008B0000"/>
    <w:rsid w:val="008B0002"/>
    <w:rsid w:val="008B054B"/>
    <w:rsid w:val="008B060E"/>
    <w:rsid w:val="008B3DDC"/>
    <w:rsid w:val="008B4101"/>
    <w:rsid w:val="008B4BB6"/>
    <w:rsid w:val="008B7305"/>
    <w:rsid w:val="008B7C23"/>
    <w:rsid w:val="008C0050"/>
    <w:rsid w:val="008C0956"/>
    <w:rsid w:val="008C1CE1"/>
    <w:rsid w:val="008C35AA"/>
    <w:rsid w:val="008C3B89"/>
    <w:rsid w:val="008C3ED6"/>
    <w:rsid w:val="008C41DE"/>
    <w:rsid w:val="008C52FE"/>
    <w:rsid w:val="008C575E"/>
    <w:rsid w:val="008C68BF"/>
    <w:rsid w:val="008C6CBA"/>
    <w:rsid w:val="008C76BD"/>
    <w:rsid w:val="008C77C7"/>
    <w:rsid w:val="008D06F9"/>
    <w:rsid w:val="008D11BB"/>
    <w:rsid w:val="008D3038"/>
    <w:rsid w:val="008D3E1B"/>
    <w:rsid w:val="008D4121"/>
    <w:rsid w:val="008D4981"/>
    <w:rsid w:val="008D6498"/>
    <w:rsid w:val="008D6A7A"/>
    <w:rsid w:val="008D6CFD"/>
    <w:rsid w:val="008D7168"/>
    <w:rsid w:val="008D7975"/>
    <w:rsid w:val="008E0C98"/>
    <w:rsid w:val="008E0CD2"/>
    <w:rsid w:val="008E2DEB"/>
    <w:rsid w:val="008E439B"/>
    <w:rsid w:val="008E4CA5"/>
    <w:rsid w:val="008E5005"/>
    <w:rsid w:val="008E61CB"/>
    <w:rsid w:val="008E74D0"/>
    <w:rsid w:val="008F0814"/>
    <w:rsid w:val="008F1D70"/>
    <w:rsid w:val="008F2063"/>
    <w:rsid w:val="008F2BBA"/>
    <w:rsid w:val="008F2E4D"/>
    <w:rsid w:val="008F3C07"/>
    <w:rsid w:val="008F60AB"/>
    <w:rsid w:val="008F6445"/>
    <w:rsid w:val="008F6E7A"/>
    <w:rsid w:val="00900AE7"/>
    <w:rsid w:val="00901688"/>
    <w:rsid w:val="009017D1"/>
    <w:rsid w:val="0090277F"/>
    <w:rsid w:val="00903087"/>
    <w:rsid w:val="0090312E"/>
    <w:rsid w:val="009033C6"/>
    <w:rsid w:val="009033FF"/>
    <w:rsid w:val="00903641"/>
    <w:rsid w:val="00905C31"/>
    <w:rsid w:val="009071DD"/>
    <w:rsid w:val="00907BFA"/>
    <w:rsid w:val="009124FE"/>
    <w:rsid w:val="0091281A"/>
    <w:rsid w:val="0091322A"/>
    <w:rsid w:val="0091362F"/>
    <w:rsid w:val="0091384B"/>
    <w:rsid w:val="00913D98"/>
    <w:rsid w:val="00913DE2"/>
    <w:rsid w:val="009154B0"/>
    <w:rsid w:val="009161A1"/>
    <w:rsid w:val="0091762D"/>
    <w:rsid w:val="00920311"/>
    <w:rsid w:val="0092125D"/>
    <w:rsid w:val="0092144B"/>
    <w:rsid w:val="00921F8F"/>
    <w:rsid w:val="0092289D"/>
    <w:rsid w:val="009230F1"/>
    <w:rsid w:val="0092448B"/>
    <w:rsid w:val="00924E88"/>
    <w:rsid w:val="009262D0"/>
    <w:rsid w:val="009269A4"/>
    <w:rsid w:val="009279B5"/>
    <w:rsid w:val="009309AF"/>
    <w:rsid w:val="00936F72"/>
    <w:rsid w:val="0093756A"/>
    <w:rsid w:val="00940850"/>
    <w:rsid w:val="009411DC"/>
    <w:rsid w:val="00941F38"/>
    <w:rsid w:val="00942D3E"/>
    <w:rsid w:val="00943380"/>
    <w:rsid w:val="00943417"/>
    <w:rsid w:val="00943AD8"/>
    <w:rsid w:val="00945B1D"/>
    <w:rsid w:val="0094699B"/>
    <w:rsid w:val="00946B2A"/>
    <w:rsid w:val="0094745F"/>
    <w:rsid w:val="00947A4A"/>
    <w:rsid w:val="009505B1"/>
    <w:rsid w:val="00950AF6"/>
    <w:rsid w:val="00951056"/>
    <w:rsid w:val="00951CDE"/>
    <w:rsid w:val="00952A67"/>
    <w:rsid w:val="00953310"/>
    <w:rsid w:val="00953C3F"/>
    <w:rsid w:val="0095584C"/>
    <w:rsid w:val="00956046"/>
    <w:rsid w:val="0095661A"/>
    <w:rsid w:val="00960C1A"/>
    <w:rsid w:val="00961C89"/>
    <w:rsid w:val="00962F88"/>
    <w:rsid w:val="009644DE"/>
    <w:rsid w:val="00965B19"/>
    <w:rsid w:val="0096669C"/>
    <w:rsid w:val="00971CE1"/>
    <w:rsid w:val="00974A0B"/>
    <w:rsid w:val="00975E3B"/>
    <w:rsid w:val="009775B9"/>
    <w:rsid w:val="0097793D"/>
    <w:rsid w:val="0098054C"/>
    <w:rsid w:val="009824C4"/>
    <w:rsid w:val="00982B5D"/>
    <w:rsid w:val="00983431"/>
    <w:rsid w:val="00983B55"/>
    <w:rsid w:val="009846CC"/>
    <w:rsid w:val="009847BD"/>
    <w:rsid w:val="0098614A"/>
    <w:rsid w:val="00990284"/>
    <w:rsid w:val="009909D7"/>
    <w:rsid w:val="00991B2F"/>
    <w:rsid w:val="0099210B"/>
    <w:rsid w:val="009921FA"/>
    <w:rsid w:val="0099247C"/>
    <w:rsid w:val="009937FF"/>
    <w:rsid w:val="009955C3"/>
    <w:rsid w:val="009957A6"/>
    <w:rsid w:val="00996695"/>
    <w:rsid w:val="00996F0C"/>
    <w:rsid w:val="00997625"/>
    <w:rsid w:val="009A1254"/>
    <w:rsid w:val="009A1673"/>
    <w:rsid w:val="009A1E07"/>
    <w:rsid w:val="009A24F6"/>
    <w:rsid w:val="009A2590"/>
    <w:rsid w:val="009A3348"/>
    <w:rsid w:val="009A494A"/>
    <w:rsid w:val="009A4A6E"/>
    <w:rsid w:val="009A4DEF"/>
    <w:rsid w:val="009A51B9"/>
    <w:rsid w:val="009A6A12"/>
    <w:rsid w:val="009A7C26"/>
    <w:rsid w:val="009B296C"/>
    <w:rsid w:val="009B391D"/>
    <w:rsid w:val="009B3A0A"/>
    <w:rsid w:val="009B3DA5"/>
    <w:rsid w:val="009B4EBE"/>
    <w:rsid w:val="009B5068"/>
    <w:rsid w:val="009B51B6"/>
    <w:rsid w:val="009B5410"/>
    <w:rsid w:val="009B63F8"/>
    <w:rsid w:val="009B6668"/>
    <w:rsid w:val="009B6ABE"/>
    <w:rsid w:val="009B6D35"/>
    <w:rsid w:val="009B7608"/>
    <w:rsid w:val="009B7996"/>
    <w:rsid w:val="009C0E3C"/>
    <w:rsid w:val="009C1726"/>
    <w:rsid w:val="009C17A0"/>
    <w:rsid w:val="009C1FAA"/>
    <w:rsid w:val="009C21A4"/>
    <w:rsid w:val="009C314E"/>
    <w:rsid w:val="009C3A03"/>
    <w:rsid w:val="009C3BBD"/>
    <w:rsid w:val="009C6ACC"/>
    <w:rsid w:val="009D124D"/>
    <w:rsid w:val="009D17FA"/>
    <w:rsid w:val="009D1CAA"/>
    <w:rsid w:val="009D2832"/>
    <w:rsid w:val="009D302A"/>
    <w:rsid w:val="009D3747"/>
    <w:rsid w:val="009D422A"/>
    <w:rsid w:val="009D5755"/>
    <w:rsid w:val="009D5E4E"/>
    <w:rsid w:val="009D633E"/>
    <w:rsid w:val="009D69F8"/>
    <w:rsid w:val="009D7AE0"/>
    <w:rsid w:val="009E0A31"/>
    <w:rsid w:val="009E11B6"/>
    <w:rsid w:val="009E193A"/>
    <w:rsid w:val="009E1A77"/>
    <w:rsid w:val="009E2282"/>
    <w:rsid w:val="009E251E"/>
    <w:rsid w:val="009E7879"/>
    <w:rsid w:val="009F1A72"/>
    <w:rsid w:val="009F2E09"/>
    <w:rsid w:val="009F2FA4"/>
    <w:rsid w:val="009F4753"/>
    <w:rsid w:val="009F4A4E"/>
    <w:rsid w:val="009F4CC2"/>
    <w:rsid w:val="009F5A24"/>
    <w:rsid w:val="009F6B2A"/>
    <w:rsid w:val="009F7C20"/>
    <w:rsid w:val="009F7DA4"/>
    <w:rsid w:val="00A0101C"/>
    <w:rsid w:val="00A01C06"/>
    <w:rsid w:val="00A01ED3"/>
    <w:rsid w:val="00A034D5"/>
    <w:rsid w:val="00A04B1C"/>
    <w:rsid w:val="00A0516B"/>
    <w:rsid w:val="00A0582B"/>
    <w:rsid w:val="00A05C32"/>
    <w:rsid w:val="00A06151"/>
    <w:rsid w:val="00A067D7"/>
    <w:rsid w:val="00A069EE"/>
    <w:rsid w:val="00A10FB1"/>
    <w:rsid w:val="00A10FC4"/>
    <w:rsid w:val="00A11243"/>
    <w:rsid w:val="00A116CF"/>
    <w:rsid w:val="00A12760"/>
    <w:rsid w:val="00A12F43"/>
    <w:rsid w:val="00A13EF9"/>
    <w:rsid w:val="00A14CE3"/>
    <w:rsid w:val="00A167F9"/>
    <w:rsid w:val="00A1680A"/>
    <w:rsid w:val="00A16ED7"/>
    <w:rsid w:val="00A177E4"/>
    <w:rsid w:val="00A17C1D"/>
    <w:rsid w:val="00A22686"/>
    <w:rsid w:val="00A22705"/>
    <w:rsid w:val="00A27759"/>
    <w:rsid w:val="00A27AAF"/>
    <w:rsid w:val="00A27D95"/>
    <w:rsid w:val="00A27E83"/>
    <w:rsid w:val="00A307B0"/>
    <w:rsid w:val="00A30EDD"/>
    <w:rsid w:val="00A32359"/>
    <w:rsid w:val="00A3295F"/>
    <w:rsid w:val="00A32A8D"/>
    <w:rsid w:val="00A33F53"/>
    <w:rsid w:val="00A34D89"/>
    <w:rsid w:val="00A34E8A"/>
    <w:rsid w:val="00A35C41"/>
    <w:rsid w:val="00A3620C"/>
    <w:rsid w:val="00A367E4"/>
    <w:rsid w:val="00A36CDD"/>
    <w:rsid w:val="00A3705A"/>
    <w:rsid w:val="00A37953"/>
    <w:rsid w:val="00A40963"/>
    <w:rsid w:val="00A422FE"/>
    <w:rsid w:val="00A43624"/>
    <w:rsid w:val="00A43CF7"/>
    <w:rsid w:val="00A43E9E"/>
    <w:rsid w:val="00A44022"/>
    <w:rsid w:val="00A4430D"/>
    <w:rsid w:val="00A44B69"/>
    <w:rsid w:val="00A45F7B"/>
    <w:rsid w:val="00A50FC0"/>
    <w:rsid w:val="00A51FD0"/>
    <w:rsid w:val="00A52BD8"/>
    <w:rsid w:val="00A54602"/>
    <w:rsid w:val="00A575F4"/>
    <w:rsid w:val="00A604A3"/>
    <w:rsid w:val="00A6318D"/>
    <w:rsid w:val="00A63F67"/>
    <w:rsid w:val="00A65147"/>
    <w:rsid w:val="00A65A7E"/>
    <w:rsid w:val="00A661D3"/>
    <w:rsid w:val="00A67765"/>
    <w:rsid w:val="00A70163"/>
    <w:rsid w:val="00A716C7"/>
    <w:rsid w:val="00A75AC0"/>
    <w:rsid w:val="00A77425"/>
    <w:rsid w:val="00A778C3"/>
    <w:rsid w:val="00A8121C"/>
    <w:rsid w:val="00A8267F"/>
    <w:rsid w:val="00A82A1E"/>
    <w:rsid w:val="00A82A3D"/>
    <w:rsid w:val="00A82C6F"/>
    <w:rsid w:val="00A83425"/>
    <w:rsid w:val="00A840B1"/>
    <w:rsid w:val="00A84CF7"/>
    <w:rsid w:val="00A85056"/>
    <w:rsid w:val="00A85DC9"/>
    <w:rsid w:val="00A864A2"/>
    <w:rsid w:val="00A86A4E"/>
    <w:rsid w:val="00A86F6B"/>
    <w:rsid w:val="00A8768A"/>
    <w:rsid w:val="00A9020D"/>
    <w:rsid w:val="00A90859"/>
    <w:rsid w:val="00A917E7"/>
    <w:rsid w:val="00A939F5"/>
    <w:rsid w:val="00A945B4"/>
    <w:rsid w:val="00A9562E"/>
    <w:rsid w:val="00A95E52"/>
    <w:rsid w:val="00A9625E"/>
    <w:rsid w:val="00A96815"/>
    <w:rsid w:val="00A969C1"/>
    <w:rsid w:val="00A970DC"/>
    <w:rsid w:val="00AA01DA"/>
    <w:rsid w:val="00AA09AA"/>
    <w:rsid w:val="00AA0B84"/>
    <w:rsid w:val="00AA10E5"/>
    <w:rsid w:val="00AA1B21"/>
    <w:rsid w:val="00AA1DBF"/>
    <w:rsid w:val="00AA29C1"/>
    <w:rsid w:val="00AA2A06"/>
    <w:rsid w:val="00AA2A29"/>
    <w:rsid w:val="00AA2C1F"/>
    <w:rsid w:val="00AA5F2F"/>
    <w:rsid w:val="00AA6281"/>
    <w:rsid w:val="00AA6F44"/>
    <w:rsid w:val="00AA7AC6"/>
    <w:rsid w:val="00AA7D05"/>
    <w:rsid w:val="00AA7E6E"/>
    <w:rsid w:val="00AB0040"/>
    <w:rsid w:val="00AB34EA"/>
    <w:rsid w:val="00AB464C"/>
    <w:rsid w:val="00AB4F13"/>
    <w:rsid w:val="00AB516D"/>
    <w:rsid w:val="00AB554C"/>
    <w:rsid w:val="00AB56A8"/>
    <w:rsid w:val="00AB5A20"/>
    <w:rsid w:val="00AB621C"/>
    <w:rsid w:val="00AB63CD"/>
    <w:rsid w:val="00AB6B97"/>
    <w:rsid w:val="00AB6E37"/>
    <w:rsid w:val="00AC0F8B"/>
    <w:rsid w:val="00AC32AB"/>
    <w:rsid w:val="00AC3435"/>
    <w:rsid w:val="00AC39F2"/>
    <w:rsid w:val="00AC3AA4"/>
    <w:rsid w:val="00AC3EC0"/>
    <w:rsid w:val="00AC4E65"/>
    <w:rsid w:val="00AC5688"/>
    <w:rsid w:val="00AC762B"/>
    <w:rsid w:val="00AD00EB"/>
    <w:rsid w:val="00AD02E5"/>
    <w:rsid w:val="00AD0605"/>
    <w:rsid w:val="00AD0DE9"/>
    <w:rsid w:val="00AD0F05"/>
    <w:rsid w:val="00AD11D8"/>
    <w:rsid w:val="00AD1EBD"/>
    <w:rsid w:val="00AD3169"/>
    <w:rsid w:val="00AD383C"/>
    <w:rsid w:val="00AD4903"/>
    <w:rsid w:val="00AD4CDE"/>
    <w:rsid w:val="00AE19B9"/>
    <w:rsid w:val="00AE1AD5"/>
    <w:rsid w:val="00AE39FC"/>
    <w:rsid w:val="00AE3DF5"/>
    <w:rsid w:val="00AE407E"/>
    <w:rsid w:val="00AE4C52"/>
    <w:rsid w:val="00AE6D39"/>
    <w:rsid w:val="00AE6FF1"/>
    <w:rsid w:val="00AE7432"/>
    <w:rsid w:val="00AE749D"/>
    <w:rsid w:val="00AF0797"/>
    <w:rsid w:val="00AF1505"/>
    <w:rsid w:val="00AF1BF1"/>
    <w:rsid w:val="00AF2550"/>
    <w:rsid w:val="00AF33EE"/>
    <w:rsid w:val="00AF586C"/>
    <w:rsid w:val="00AF631C"/>
    <w:rsid w:val="00AF793C"/>
    <w:rsid w:val="00B001E3"/>
    <w:rsid w:val="00B00E74"/>
    <w:rsid w:val="00B0195A"/>
    <w:rsid w:val="00B02785"/>
    <w:rsid w:val="00B02E13"/>
    <w:rsid w:val="00B033A3"/>
    <w:rsid w:val="00B03429"/>
    <w:rsid w:val="00B03555"/>
    <w:rsid w:val="00B03ABE"/>
    <w:rsid w:val="00B04C03"/>
    <w:rsid w:val="00B04C9C"/>
    <w:rsid w:val="00B05090"/>
    <w:rsid w:val="00B05C3D"/>
    <w:rsid w:val="00B06177"/>
    <w:rsid w:val="00B06599"/>
    <w:rsid w:val="00B07C77"/>
    <w:rsid w:val="00B10845"/>
    <w:rsid w:val="00B1108D"/>
    <w:rsid w:val="00B12233"/>
    <w:rsid w:val="00B124E7"/>
    <w:rsid w:val="00B12678"/>
    <w:rsid w:val="00B126FF"/>
    <w:rsid w:val="00B128E2"/>
    <w:rsid w:val="00B131ED"/>
    <w:rsid w:val="00B13775"/>
    <w:rsid w:val="00B1395E"/>
    <w:rsid w:val="00B13C43"/>
    <w:rsid w:val="00B14A48"/>
    <w:rsid w:val="00B14C25"/>
    <w:rsid w:val="00B14E4E"/>
    <w:rsid w:val="00B16CEC"/>
    <w:rsid w:val="00B174DF"/>
    <w:rsid w:val="00B179D2"/>
    <w:rsid w:val="00B20105"/>
    <w:rsid w:val="00B2079C"/>
    <w:rsid w:val="00B212B3"/>
    <w:rsid w:val="00B21566"/>
    <w:rsid w:val="00B23456"/>
    <w:rsid w:val="00B2479D"/>
    <w:rsid w:val="00B2562C"/>
    <w:rsid w:val="00B25F63"/>
    <w:rsid w:val="00B26C23"/>
    <w:rsid w:val="00B271E9"/>
    <w:rsid w:val="00B30946"/>
    <w:rsid w:val="00B31237"/>
    <w:rsid w:val="00B3141E"/>
    <w:rsid w:val="00B32314"/>
    <w:rsid w:val="00B35D35"/>
    <w:rsid w:val="00B35E10"/>
    <w:rsid w:val="00B3792B"/>
    <w:rsid w:val="00B37C7D"/>
    <w:rsid w:val="00B41C66"/>
    <w:rsid w:val="00B430BD"/>
    <w:rsid w:val="00B4411B"/>
    <w:rsid w:val="00B444A6"/>
    <w:rsid w:val="00B446D9"/>
    <w:rsid w:val="00B45051"/>
    <w:rsid w:val="00B45995"/>
    <w:rsid w:val="00B469E4"/>
    <w:rsid w:val="00B47623"/>
    <w:rsid w:val="00B4791A"/>
    <w:rsid w:val="00B47C2E"/>
    <w:rsid w:val="00B47E0C"/>
    <w:rsid w:val="00B501AE"/>
    <w:rsid w:val="00B50AF2"/>
    <w:rsid w:val="00B51D8A"/>
    <w:rsid w:val="00B52108"/>
    <w:rsid w:val="00B522FC"/>
    <w:rsid w:val="00B53122"/>
    <w:rsid w:val="00B53FFB"/>
    <w:rsid w:val="00B54227"/>
    <w:rsid w:val="00B54B1C"/>
    <w:rsid w:val="00B54DED"/>
    <w:rsid w:val="00B55D07"/>
    <w:rsid w:val="00B57844"/>
    <w:rsid w:val="00B6085D"/>
    <w:rsid w:val="00B618BB"/>
    <w:rsid w:val="00B6293F"/>
    <w:rsid w:val="00B641F5"/>
    <w:rsid w:val="00B64EBC"/>
    <w:rsid w:val="00B65410"/>
    <w:rsid w:val="00B663B2"/>
    <w:rsid w:val="00B67AAF"/>
    <w:rsid w:val="00B7029A"/>
    <w:rsid w:val="00B7058A"/>
    <w:rsid w:val="00B70591"/>
    <w:rsid w:val="00B707B5"/>
    <w:rsid w:val="00B71B00"/>
    <w:rsid w:val="00B724B2"/>
    <w:rsid w:val="00B7312B"/>
    <w:rsid w:val="00B73E71"/>
    <w:rsid w:val="00B73EF1"/>
    <w:rsid w:val="00B753EC"/>
    <w:rsid w:val="00B76B45"/>
    <w:rsid w:val="00B77592"/>
    <w:rsid w:val="00B77841"/>
    <w:rsid w:val="00B81D4F"/>
    <w:rsid w:val="00B83997"/>
    <w:rsid w:val="00B854AF"/>
    <w:rsid w:val="00B856F0"/>
    <w:rsid w:val="00B860F6"/>
    <w:rsid w:val="00B8687B"/>
    <w:rsid w:val="00B86D88"/>
    <w:rsid w:val="00B875E6"/>
    <w:rsid w:val="00B87882"/>
    <w:rsid w:val="00B87F01"/>
    <w:rsid w:val="00B908CA"/>
    <w:rsid w:val="00B91139"/>
    <w:rsid w:val="00B91AE6"/>
    <w:rsid w:val="00B922F2"/>
    <w:rsid w:val="00B92A79"/>
    <w:rsid w:val="00B94C16"/>
    <w:rsid w:val="00B95493"/>
    <w:rsid w:val="00B968E7"/>
    <w:rsid w:val="00B96FDD"/>
    <w:rsid w:val="00BA01C0"/>
    <w:rsid w:val="00BA0F63"/>
    <w:rsid w:val="00BA1AB7"/>
    <w:rsid w:val="00BA2999"/>
    <w:rsid w:val="00BA2B66"/>
    <w:rsid w:val="00BA3427"/>
    <w:rsid w:val="00BA3CAE"/>
    <w:rsid w:val="00BA55A1"/>
    <w:rsid w:val="00BA5A47"/>
    <w:rsid w:val="00BA62A2"/>
    <w:rsid w:val="00BB57BA"/>
    <w:rsid w:val="00BB5D05"/>
    <w:rsid w:val="00BC0520"/>
    <w:rsid w:val="00BC1591"/>
    <w:rsid w:val="00BC2819"/>
    <w:rsid w:val="00BC28F0"/>
    <w:rsid w:val="00BC2A9A"/>
    <w:rsid w:val="00BC2C33"/>
    <w:rsid w:val="00BC3CC7"/>
    <w:rsid w:val="00BC4B63"/>
    <w:rsid w:val="00BC4F01"/>
    <w:rsid w:val="00BC55E2"/>
    <w:rsid w:val="00BC6490"/>
    <w:rsid w:val="00BC6A6F"/>
    <w:rsid w:val="00BC6B8A"/>
    <w:rsid w:val="00BC75F5"/>
    <w:rsid w:val="00BD0DCB"/>
    <w:rsid w:val="00BD1079"/>
    <w:rsid w:val="00BD145A"/>
    <w:rsid w:val="00BD1ED8"/>
    <w:rsid w:val="00BD386A"/>
    <w:rsid w:val="00BD38C4"/>
    <w:rsid w:val="00BE00C4"/>
    <w:rsid w:val="00BE00C7"/>
    <w:rsid w:val="00BE0A37"/>
    <w:rsid w:val="00BE419E"/>
    <w:rsid w:val="00BE6C13"/>
    <w:rsid w:val="00BE710C"/>
    <w:rsid w:val="00BE7702"/>
    <w:rsid w:val="00BE7849"/>
    <w:rsid w:val="00BE79DA"/>
    <w:rsid w:val="00BF041B"/>
    <w:rsid w:val="00BF04D7"/>
    <w:rsid w:val="00BF1398"/>
    <w:rsid w:val="00BF19B5"/>
    <w:rsid w:val="00BF1B95"/>
    <w:rsid w:val="00BF208D"/>
    <w:rsid w:val="00BF249E"/>
    <w:rsid w:val="00BF2C99"/>
    <w:rsid w:val="00BF2D88"/>
    <w:rsid w:val="00BF37EF"/>
    <w:rsid w:val="00BF5524"/>
    <w:rsid w:val="00BF7B3E"/>
    <w:rsid w:val="00BF7C3F"/>
    <w:rsid w:val="00C003C2"/>
    <w:rsid w:val="00C02AA7"/>
    <w:rsid w:val="00C02BAA"/>
    <w:rsid w:val="00C03104"/>
    <w:rsid w:val="00C035D9"/>
    <w:rsid w:val="00C03B6B"/>
    <w:rsid w:val="00C06A0F"/>
    <w:rsid w:val="00C06B21"/>
    <w:rsid w:val="00C06C42"/>
    <w:rsid w:val="00C07196"/>
    <w:rsid w:val="00C0761A"/>
    <w:rsid w:val="00C07717"/>
    <w:rsid w:val="00C10216"/>
    <w:rsid w:val="00C1053F"/>
    <w:rsid w:val="00C10BA0"/>
    <w:rsid w:val="00C125DD"/>
    <w:rsid w:val="00C12623"/>
    <w:rsid w:val="00C136AD"/>
    <w:rsid w:val="00C13F22"/>
    <w:rsid w:val="00C14BFC"/>
    <w:rsid w:val="00C14EDF"/>
    <w:rsid w:val="00C16EC9"/>
    <w:rsid w:val="00C16F0B"/>
    <w:rsid w:val="00C1731D"/>
    <w:rsid w:val="00C17E5C"/>
    <w:rsid w:val="00C212FF"/>
    <w:rsid w:val="00C21654"/>
    <w:rsid w:val="00C2367A"/>
    <w:rsid w:val="00C24722"/>
    <w:rsid w:val="00C24BEC"/>
    <w:rsid w:val="00C2779B"/>
    <w:rsid w:val="00C27F69"/>
    <w:rsid w:val="00C30A0C"/>
    <w:rsid w:val="00C320DF"/>
    <w:rsid w:val="00C3296B"/>
    <w:rsid w:val="00C32DA0"/>
    <w:rsid w:val="00C33B3A"/>
    <w:rsid w:val="00C34B22"/>
    <w:rsid w:val="00C34D66"/>
    <w:rsid w:val="00C356A3"/>
    <w:rsid w:val="00C36274"/>
    <w:rsid w:val="00C36568"/>
    <w:rsid w:val="00C37012"/>
    <w:rsid w:val="00C37089"/>
    <w:rsid w:val="00C3727D"/>
    <w:rsid w:val="00C37A4D"/>
    <w:rsid w:val="00C37AF4"/>
    <w:rsid w:val="00C415AA"/>
    <w:rsid w:val="00C41A00"/>
    <w:rsid w:val="00C424BD"/>
    <w:rsid w:val="00C43A55"/>
    <w:rsid w:val="00C43D7D"/>
    <w:rsid w:val="00C443C0"/>
    <w:rsid w:val="00C46D31"/>
    <w:rsid w:val="00C47149"/>
    <w:rsid w:val="00C47488"/>
    <w:rsid w:val="00C47899"/>
    <w:rsid w:val="00C47B90"/>
    <w:rsid w:val="00C47E60"/>
    <w:rsid w:val="00C508B5"/>
    <w:rsid w:val="00C50CEB"/>
    <w:rsid w:val="00C513AB"/>
    <w:rsid w:val="00C51CF2"/>
    <w:rsid w:val="00C526BB"/>
    <w:rsid w:val="00C52912"/>
    <w:rsid w:val="00C529A7"/>
    <w:rsid w:val="00C52DB9"/>
    <w:rsid w:val="00C54008"/>
    <w:rsid w:val="00C54CC5"/>
    <w:rsid w:val="00C55E17"/>
    <w:rsid w:val="00C57451"/>
    <w:rsid w:val="00C57960"/>
    <w:rsid w:val="00C610AB"/>
    <w:rsid w:val="00C6113A"/>
    <w:rsid w:val="00C62E59"/>
    <w:rsid w:val="00C638D6"/>
    <w:rsid w:val="00C63C2C"/>
    <w:rsid w:val="00C658F7"/>
    <w:rsid w:val="00C65FDC"/>
    <w:rsid w:val="00C66401"/>
    <w:rsid w:val="00C67767"/>
    <w:rsid w:val="00C70C1F"/>
    <w:rsid w:val="00C714C8"/>
    <w:rsid w:val="00C71E52"/>
    <w:rsid w:val="00C71FB6"/>
    <w:rsid w:val="00C72052"/>
    <w:rsid w:val="00C73DA2"/>
    <w:rsid w:val="00C7515D"/>
    <w:rsid w:val="00C818AC"/>
    <w:rsid w:val="00C821D2"/>
    <w:rsid w:val="00C82A92"/>
    <w:rsid w:val="00C82F65"/>
    <w:rsid w:val="00C83A01"/>
    <w:rsid w:val="00C84096"/>
    <w:rsid w:val="00C85F53"/>
    <w:rsid w:val="00C907E4"/>
    <w:rsid w:val="00C930DD"/>
    <w:rsid w:val="00C93F80"/>
    <w:rsid w:val="00C9448A"/>
    <w:rsid w:val="00C95002"/>
    <w:rsid w:val="00C950BB"/>
    <w:rsid w:val="00C95EAC"/>
    <w:rsid w:val="00C96AB6"/>
    <w:rsid w:val="00C96FAA"/>
    <w:rsid w:val="00C97D6A"/>
    <w:rsid w:val="00CA0804"/>
    <w:rsid w:val="00CA0A6C"/>
    <w:rsid w:val="00CA1AE4"/>
    <w:rsid w:val="00CA24E3"/>
    <w:rsid w:val="00CA3C4D"/>
    <w:rsid w:val="00CA4310"/>
    <w:rsid w:val="00CA4B6A"/>
    <w:rsid w:val="00CA4E1B"/>
    <w:rsid w:val="00CA5043"/>
    <w:rsid w:val="00CA54B3"/>
    <w:rsid w:val="00CA76CC"/>
    <w:rsid w:val="00CB00A7"/>
    <w:rsid w:val="00CB0170"/>
    <w:rsid w:val="00CB0C44"/>
    <w:rsid w:val="00CB0EAA"/>
    <w:rsid w:val="00CB0F79"/>
    <w:rsid w:val="00CB1978"/>
    <w:rsid w:val="00CB24A2"/>
    <w:rsid w:val="00CB2F9C"/>
    <w:rsid w:val="00CB395F"/>
    <w:rsid w:val="00CB3A0D"/>
    <w:rsid w:val="00CB497B"/>
    <w:rsid w:val="00CB4DF1"/>
    <w:rsid w:val="00CB5969"/>
    <w:rsid w:val="00CB68ED"/>
    <w:rsid w:val="00CC0748"/>
    <w:rsid w:val="00CC1037"/>
    <w:rsid w:val="00CC20CC"/>
    <w:rsid w:val="00CC2DE9"/>
    <w:rsid w:val="00CC422E"/>
    <w:rsid w:val="00CC4578"/>
    <w:rsid w:val="00CC4BF6"/>
    <w:rsid w:val="00CC4EA7"/>
    <w:rsid w:val="00CC6076"/>
    <w:rsid w:val="00CC7C1E"/>
    <w:rsid w:val="00CD1BC3"/>
    <w:rsid w:val="00CD26F5"/>
    <w:rsid w:val="00CD2975"/>
    <w:rsid w:val="00CD4046"/>
    <w:rsid w:val="00CD4684"/>
    <w:rsid w:val="00CD4D1B"/>
    <w:rsid w:val="00CD6D9F"/>
    <w:rsid w:val="00CD6EF4"/>
    <w:rsid w:val="00CD7CF5"/>
    <w:rsid w:val="00CE0026"/>
    <w:rsid w:val="00CE09F6"/>
    <w:rsid w:val="00CE11D2"/>
    <w:rsid w:val="00CE1596"/>
    <w:rsid w:val="00CE2B4D"/>
    <w:rsid w:val="00CE597C"/>
    <w:rsid w:val="00CF0208"/>
    <w:rsid w:val="00CF05D6"/>
    <w:rsid w:val="00CF131A"/>
    <w:rsid w:val="00CF19DA"/>
    <w:rsid w:val="00CF25FD"/>
    <w:rsid w:val="00CF44CB"/>
    <w:rsid w:val="00CF50EE"/>
    <w:rsid w:val="00CF5792"/>
    <w:rsid w:val="00CF65E5"/>
    <w:rsid w:val="00D00C37"/>
    <w:rsid w:val="00D015A9"/>
    <w:rsid w:val="00D026DD"/>
    <w:rsid w:val="00D03114"/>
    <w:rsid w:val="00D0386F"/>
    <w:rsid w:val="00D04D28"/>
    <w:rsid w:val="00D05095"/>
    <w:rsid w:val="00D05B99"/>
    <w:rsid w:val="00D05E69"/>
    <w:rsid w:val="00D05F47"/>
    <w:rsid w:val="00D067C8"/>
    <w:rsid w:val="00D0766C"/>
    <w:rsid w:val="00D07AB5"/>
    <w:rsid w:val="00D07B80"/>
    <w:rsid w:val="00D11ED6"/>
    <w:rsid w:val="00D1215C"/>
    <w:rsid w:val="00D12A54"/>
    <w:rsid w:val="00D14635"/>
    <w:rsid w:val="00D15979"/>
    <w:rsid w:val="00D15C06"/>
    <w:rsid w:val="00D16BED"/>
    <w:rsid w:val="00D172DC"/>
    <w:rsid w:val="00D20CF4"/>
    <w:rsid w:val="00D21D73"/>
    <w:rsid w:val="00D22714"/>
    <w:rsid w:val="00D23B99"/>
    <w:rsid w:val="00D252B3"/>
    <w:rsid w:val="00D25B90"/>
    <w:rsid w:val="00D25C08"/>
    <w:rsid w:val="00D26A52"/>
    <w:rsid w:val="00D279BF"/>
    <w:rsid w:val="00D27F12"/>
    <w:rsid w:val="00D312D6"/>
    <w:rsid w:val="00D327E7"/>
    <w:rsid w:val="00D32E2E"/>
    <w:rsid w:val="00D33519"/>
    <w:rsid w:val="00D337F4"/>
    <w:rsid w:val="00D354E3"/>
    <w:rsid w:val="00D357BC"/>
    <w:rsid w:val="00D37D7E"/>
    <w:rsid w:val="00D37DA3"/>
    <w:rsid w:val="00D37F8B"/>
    <w:rsid w:val="00D37FDE"/>
    <w:rsid w:val="00D41B17"/>
    <w:rsid w:val="00D41E80"/>
    <w:rsid w:val="00D43069"/>
    <w:rsid w:val="00D43403"/>
    <w:rsid w:val="00D44118"/>
    <w:rsid w:val="00D44C59"/>
    <w:rsid w:val="00D5020C"/>
    <w:rsid w:val="00D50638"/>
    <w:rsid w:val="00D50735"/>
    <w:rsid w:val="00D5100F"/>
    <w:rsid w:val="00D52BC4"/>
    <w:rsid w:val="00D53A7F"/>
    <w:rsid w:val="00D5668C"/>
    <w:rsid w:val="00D603E9"/>
    <w:rsid w:val="00D617D8"/>
    <w:rsid w:val="00D61811"/>
    <w:rsid w:val="00D620B4"/>
    <w:rsid w:val="00D6276E"/>
    <w:rsid w:val="00D62904"/>
    <w:rsid w:val="00D64BA6"/>
    <w:rsid w:val="00D65CBA"/>
    <w:rsid w:val="00D65E6E"/>
    <w:rsid w:val="00D66DFF"/>
    <w:rsid w:val="00D70D8F"/>
    <w:rsid w:val="00D71CEB"/>
    <w:rsid w:val="00D72901"/>
    <w:rsid w:val="00D736E2"/>
    <w:rsid w:val="00D73A38"/>
    <w:rsid w:val="00D7463B"/>
    <w:rsid w:val="00D74788"/>
    <w:rsid w:val="00D75CEE"/>
    <w:rsid w:val="00D75F72"/>
    <w:rsid w:val="00D7640F"/>
    <w:rsid w:val="00D765A5"/>
    <w:rsid w:val="00D765C7"/>
    <w:rsid w:val="00D802E1"/>
    <w:rsid w:val="00D80CE8"/>
    <w:rsid w:val="00D81BB7"/>
    <w:rsid w:val="00D841A6"/>
    <w:rsid w:val="00D8471B"/>
    <w:rsid w:val="00D84DC0"/>
    <w:rsid w:val="00D86CF6"/>
    <w:rsid w:val="00D86EED"/>
    <w:rsid w:val="00D87416"/>
    <w:rsid w:val="00D8755B"/>
    <w:rsid w:val="00D8757A"/>
    <w:rsid w:val="00D87E36"/>
    <w:rsid w:val="00D90BFC"/>
    <w:rsid w:val="00D90E35"/>
    <w:rsid w:val="00D91392"/>
    <w:rsid w:val="00D926AD"/>
    <w:rsid w:val="00D930A6"/>
    <w:rsid w:val="00D93DFE"/>
    <w:rsid w:val="00D940C2"/>
    <w:rsid w:val="00D9429A"/>
    <w:rsid w:val="00D96140"/>
    <w:rsid w:val="00D97242"/>
    <w:rsid w:val="00DA0F1F"/>
    <w:rsid w:val="00DA1212"/>
    <w:rsid w:val="00DA2B10"/>
    <w:rsid w:val="00DA3B90"/>
    <w:rsid w:val="00DA3EC6"/>
    <w:rsid w:val="00DA4547"/>
    <w:rsid w:val="00DA6144"/>
    <w:rsid w:val="00DA6B21"/>
    <w:rsid w:val="00DA6C15"/>
    <w:rsid w:val="00DA73B5"/>
    <w:rsid w:val="00DB045B"/>
    <w:rsid w:val="00DB0FDF"/>
    <w:rsid w:val="00DB19FA"/>
    <w:rsid w:val="00DB2F0E"/>
    <w:rsid w:val="00DB36B6"/>
    <w:rsid w:val="00DB3C62"/>
    <w:rsid w:val="00DB6906"/>
    <w:rsid w:val="00DB6DE6"/>
    <w:rsid w:val="00DB7E83"/>
    <w:rsid w:val="00DC0FE3"/>
    <w:rsid w:val="00DC1150"/>
    <w:rsid w:val="00DC2459"/>
    <w:rsid w:val="00DC2597"/>
    <w:rsid w:val="00DC2B73"/>
    <w:rsid w:val="00DC3A94"/>
    <w:rsid w:val="00DC558A"/>
    <w:rsid w:val="00DC686C"/>
    <w:rsid w:val="00DC68B3"/>
    <w:rsid w:val="00DC68F6"/>
    <w:rsid w:val="00DC6997"/>
    <w:rsid w:val="00DC6F09"/>
    <w:rsid w:val="00DD097B"/>
    <w:rsid w:val="00DD09FB"/>
    <w:rsid w:val="00DD1241"/>
    <w:rsid w:val="00DD1370"/>
    <w:rsid w:val="00DD2D6E"/>
    <w:rsid w:val="00DD355C"/>
    <w:rsid w:val="00DD3690"/>
    <w:rsid w:val="00DD3762"/>
    <w:rsid w:val="00DD3DBE"/>
    <w:rsid w:val="00DD4456"/>
    <w:rsid w:val="00DD58D7"/>
    <w:rsid w:val="00DD59A2"/>
    <w:rsid w:val="00DD6161"/>
    <w:rsid w:val="00DD6E56"/>
    <w:rsid w:val="00DD71BA"/>
    <w:rsid w:val="00DE00DC"/>
    <w:rsid w:val="00DE0522"/>
    <w:rsid w:val="00DE076B"/>
    <w:rsid w:val="00DE188D"/>
    <w:rsid w:val="00DE1906"/>
    <w:rsid w:val="00DE3E35"/>
    <w:rsid w:val="00DE42D7"/>
    <w:rsid w:val="00DE44C5"/>
    <w:rsid w:val="00DE493F"/>
    <w:rsid w:val="00DE4FB7"/>
    <w:rsid w:val="00DE52ED"/>
    <w:rsid w:val="00DE7327"/>
    <w:rsid w:val="00DF0F65"/>
    <w:rsid w:val="00DF12F1"/>
    <w:rsid w:val="00DF1CF7"/>
    <w:rsid w:val="00DF2FE9"/>
    <w:rsid w:val="00DF3308"/>
    <w:rsid w:val="00DF3970"/>
    <w:rsid w:val="00DF49E2"/>
    <w:rsid w:val="00DF6129"/>
    <w:rsid w:val="00DF626C"/>
    <w:rsid w:val="00DF65D6"/>
    <w:rsid w:val="00E00B94"/>
    <w:rsid w:val="00E02C18"/>
    <w:rsid w:val="00E02D95"/>
    <w:rsid w:val="00E03D28"/>
    <w:rsid w:val="00E04288"/>
    <w:rsid w:val="00E04E0E"/>
    <w:rsid w:val="00E0546F"/>
    <w:rsid w:val="00E05AAB"/>
    <w:rsid w:val="00E06461"/>
    <w:rsid w:val="00E0687D"/>
    <w:rsid w:val="00E07977"/>
    <w:rsid w:val="00E11CE8"/>
    <w:rsid w:val="00E1255B"/>
    <w:rsid w:val="00E13300"/>
    <w:rsid w:val="00E13D22"/>
    <w:rsid w:val="00E144A7"/>
    <w:rsid w:val="00E14D64"/>
    <w:rsid w:val="00E15B01"/>
    <w:rsid w:val="00E16C1C"/>
    <w:rsid w:val="00E20DF1"/>
    <w:rsid w:val="00E2221D"/>
    <w:rsid w:val="00E223DE"/>
    <w:rsid w:val="00E226CE"/>
    <w:rsid w:val="00E231F1"/>
    <w:rsid w:val="00E242B0"/>
    <w:rsid w:val="00E24BF2"/>
    <w:rsid w:val="00E2568C"/>
    <w:rsid w:val="00E275A2"/>
    <w:rsid w:val="00E301EE"/>
    <w:rsid w:val="00E3059D"/>
    <w:rsid w:val="00E30992"/>
    <w:rsid w:val="00E323CB"/>
    <w:rsid w:val="00E330EE"/>
    <w:rsid w:val="00E33225"/>
    <w:rsid w:val="00E337AE"/>
    <w:rsid w:val="00E338B9"/>
    <w:rsid w:val="00E34039"/>
    <w:rsid w:val="00E357ED"/>
    <w:rsid w:val="00E359EB"/>
    <w:rsid w:val="00E361DE"/>
    <w:rsid w:val="00E37353"/>
    <w:rsid w:val="00E37FD7"/>
    <w:rsid w:val="00E4152E"/>
    <w:rsid w:val="00E42448"/>
    <w:rsid w:val="00E43B4E"/>
    <w:rsid w:val="00E44398"/>
    <w:rsid w:val="00E455E1"/>
    <w:rsid w:val="00E46D0F"/>
    <w:rsid w:val="00E46D1D"/>
    <w:rsid w:val="00E504D9"/>
    <w:rsid w:val="00E507B6"/>
    <w:rsid w:val="00E528AD"/>
    <w:rsid w:val="00E53738"/>
    <w:rsid w:val="00E551BC"/>
    <w:rsid w:val="00E556FA"/>
    <w:rsid w:val="00E57133"/>
    <w:rsid w:val="00E5741E"/>
    <w:rsid w:val="00E579DC"/>
    <w:rsid w:val="00E57ECB"/>
    <w:rsid w:val="00E608EB"/>
    <w:rsid w:val="00E61726"/>
    <w:rsid w:val="00E61A42"/>
    <w:rsid w:val="00E63038"/>
    <w:rsid w:val="00E631AE"/>
    <w:rsid w:val="00E6328C"/>
    <w:rsid w:val="00E6377B"/>
    <w:rsid w:val="00E6397C"/>
    <w:rsid w:val="00E65339"/>
    <w:rsid w:val="00E65452"/>
    <w:rsid w:val="00E661EA"/>
    <w:rsid w:val="00E71178"/>
    <w:rsid w:val="00E715EF"/>
    <w:rsid w:val="00E7329A"/>
    <w:rsid w:val="00E74665"/>
    <w:rsid w:val="00E74F18"/>
    <w:rsid w:val="00E75793"/>
    <w:rsid w:val="00E75D89"/>
    <w:rsid w:val="00E80038"/>
    <w:rsid w:val="00E8052A"/>
    <w:rsid w:val="00E808CC"/>
    <w:rsid w:val="00E80BDE"/>
    <w:rsid w:val="00E81AB4"/>
    <w:rsid w:val="00E82207"/>
    <w:rsid w:val="00E829BA"/>
    <w:rsid w:val="00E833E7"/>
    <w:rsid w:val="00E848F0"/>
    <w:rsid w:val="00E84E32"/>
    <w:rsid w:val="00E85B21"/>
    <w:rsid w:val="00E865BB"/>
    <w:rsid w:val="00E87C4E"/>
    <w:rsid w:val="00E9036F"/>
    <w:rsid w:val="00E91368"/>
    <w:rsid w:val="00E918CC"/>
    <w:rsid w:val="00E91F99"/>
    <w:rsid w:val="00E92283"/>
    <w:rsid w:val="00E92743"/>
    <w:rsid w:val="00E9297E"/>
    <w:rsid w:val="00E93C99"/>
    <w:rsid w:val="00E94B5B"/>
    <w:rsid w:val="00E958EA"/>
    <w:rsid w:val="00E96B23"/>
    <w:rsid w:val="00EA0837"/>
    <w:rsid w:val="00EA0B2D"/>
    <w:rsid w:val="00EA0BA0"/>
    <w:rsid w:val="00EA0DB5"/>
    <w:rsid w:val="00EA1048"/>
    <w:rsid w:val="00EA2273"/>
    <w:rsid w:val="00EA28DC"/>
    <w:rsid w:val="00EA2B48"/>
    <w:rsid w:val="00EA3D3C"/>
    <w:rsid w:val="00EA4639"/>
    <w:rsid w:val="00EA482A"/>
    <w:rsid w:val="00EA787F"/>
    <w:rsid w:val="00EA78F1"/>
    <w:rsid w:val="00EB021E"/>
    <w:rsid w:val="00EB0B81"/>
    <w:rsid w:val="00EB0CA6"/>
    <w:rsid w:val="00EB1CA6"/>
    <w:rsid w:val="00EB26CD"/>
    <w:rsid w:val="00EB39F5"/>
    <w:rsid w:val="00EB3D48"/>
    <w:rsid w:val="00EB46E7"/>
    <w:rsid w:val="00EB5B00"/>
    <w:rsid w:val="00EB5FA2"/>
    <w:rsid w:val="00EB7E96"/>
    <w:rsid w:val="00EC00DE"/>
    <w:rsid w:val="00EC0A27"/>
    <w:rsid w:val="00EC1758"/>
    <w:rsid w:val="00EC1BD4"/>
    <w:rsid w:val="00EC226D"/>
    <w:rsid w:val="00EC2FB2"/>
    <w:rsid w:val="00EC49E7"/>
    <w:rsid w:val="00EC5629"/>
    <w:rsid w:val="00EC5E6F"/>
    <w:rsid w:val="00ED0BD6"/>
    <w:rsid w:val="00ED1ED8"/>
    <w:rsid w:val="00ED3D70"/>
    <w:rsid w:val="00ED4231"/>
    <w:rsid w:val="00ED44C5"/>
    <w:rsid w:val="00ED557B"/>
    <w:rsid w:val="00ED5C2A"/>
    <w:rsid w:val="00EE19C4"/>
    <w:rsid w:val="00EE2C6D"/>
    <w:rsid w:val="00EE3139"/>
    <w:rsid w:val="00EE31E1"/>
    <w:rsid w:val="00EE3F5F"/>
    <w:rsid w:val="00EE40C7"/>
    <w:rsid w:val="00EE4267"/>
    <w:rsid w:val="00EE548D"/>
    <w:rsid w:val="00EE68B8"/>
    <w:rsid w:val="00EF28F4"/>
    <w:rsid w:val="00EF2A36"/>
    <w:rsid w:val="00EF2C39"/>
    <w:rsid w:val="00EF46EE"/>
    <w:rsid w:val="00EF5229"/>
    <w:rsid w:val="00EF65C1"/>
    <w:rsid w:val="00EF6EFC"/>
    <w:rsid w:val="00EF7A53"/>
    <w:rsid w:val="00EF7EB1"/>
    <w:rsid w:val="00F01244"/>
    <w:rsid w:val="00F01872"/>
    <w:rsid w:val="00F01E5E"/>
    <w:rsid w:val="00F029E9"/>
    <w:rsid w:val="00F050FC"/>
    <w:rsid w:val="00F06B6A"/>
    <w:rsid w:val="00F078FC"/>
    <w:rsid w:val="00F07986"/>
    <w:rsid w:val="00F07B7F"/>
    <w:rsid w:val="00F07D37"/>
    <w:rsid w:val="00F100AB"/>
    <w:rsid w:val="00F1018C"/>
    <w:rsid w:val="00F1030A"/>
    <w:rsid w:val="00F10D13"/>
    <w:rsid w:val="00F11001"/>
    <w:rsid w:val="00F1108C"/>
    <w:rsid w:val="00F11167"/>
    <w:rsid w:val="00F11920"/>
    <w:rsid w:val="00F11E67"/>
    <w:rsid w:val="00F131CB"/>
    <w:rsid w:val="00F13618"/>
    <w:rsid w:val="00F13D9B"/>
    <w:rsid w:val="00F14EB9"/>
    <w:rsid w:val="00F15F0B"/>
    <w:rsid w:val="00F2068C"/>
    <w:rsid w:val="00F20CF5"/>
    <w:rsid w:val="00F217A1"/>
    <w:rsid w:val="00F24265"/>
    <w:rsid w:val="00F24D13"/>
    <w:rsid w:val="00F24F7A"/>
    <w:rsid w:val="00F2564D"/>
    <w:rsid w:val="00F26337"/>
    <w:rsid w:val="00F2680F"/>
    <w:rsid w:val="00F26EDC"/>
    <w:rsid w:val="00F274C6"/>
    <w:rsid w:val="00F27B30"/>
    <w:rsid w:val="00F315BE"/>
    <w:rsid w:val="00F336E7"/>
    <w:rsid w:val="00F338A6"/>
    <w:rsid w:val="00F3397B"/>
    <w:rsid w:val="00F33998"/>
    <w:rsid w:val="00F362AA"/>
    <w:rsid w:val="00F368CF"/>
    <w:rsid w:val="00F36EFD"/>
    <w:rsid w:val="00F379D1"/>
    <w:rsid w:val="00F40688"/>
    <w:rsid w:val="00F40875"/>
    <w:rsid w:val="00F41064"/>
    <w:rsid w:val="00F42097"/>
    <w:rsid w:val="00F439B5"/>
    <w:rsid w:val="00F43ACE"/>
    <w:rsid w:val="00F43CEC"/>
    <w:rsid w:val="00F45212"/>
    <w:rsid w:val="00F45B87"/>
    <w:rsid w:val="00F45EC1"/>
    <w:rsid w:val="00F467CA"/>
    <w:rsid w:val="00F46E58"/>
    <w:rsid w:val="00F479DB"/>
    <w:rsid w:val="00F503CF"/>
    <w:rsid w:val="00F53047"/>
    <w:rsid w:val="00F5305E"/>
    <w:rsid w:val="00F53416"/>
    <w:rsid w:val="00F5373B"/>
    <w:rsid w:val="00F55682"/>
    <w:rsid w:val="00F5647F"/>
    <w:rsid w:val="00F5668F"/>
    <w:rsid w:val="00F57388"/>
    <w:rsid w:val="00F61E2D"/>
    <w:rsid w:val="00F622A6"/>
    <w:rsid w:val="00F63491"/>
    <w:rsid w:val="00F63E8E"/>
    <w:rsid w:val="00F6456C"/>
    <w:rsid w:val="00F65540"/>
    <w:rsid w:val="00F6603E"/>
    <w:rsid w:val="00F66D94"/>
    <w:rsid w:val="00F66FAB"/>
    <w:rsid w:val="00F679CE"/>
    <w:rsid w:val="00F679DB"/>
    <w:rsid w:val="00F67BF7"/>
    <w:rsid w:val="00F67C66"/>
    <w:rsid w:val="00F720E8"/>
    <w:rsid w:val="00F75663"/>
    <w:rsid w:val="00F75D48"/>
    <w:rsid w:val="00F75FDB"/>
    <w:rsid w:val="00F7652A"/>
    <w:rsid w:val="00F767E5"/>
    <w:rsid w:val="00F77897"/>
    <w:rsid w:val="00F77A4D"/>
    <w:rsid w:val="00F77CB9"/>
    <w:rsid w:val="00F806AC"/>
    <w:rsid w:val="00F819D0"/>
    <w:rsid w:val="00F81C0D"/>
    <w:rsid w:val="00F83161"/>
    <w:rsid w:val="00F847D1"/>
    <w:rsid w:val="00F855F0"/>
    <w:rsid w:val="00F862E5"/>
    <w:rsid w:val="00F86C06"/>
    <w:rsid w:val="00F900BE"/>
    <w:rsid w:val="00F9025E"/>
    <w:rsid w:val="00F90653"/>
    <w:rsid w:val="00F91C76"/>
    <w:rsid w:val="00F9238C"/>
    <w:rsid w:val="00F92949"/>
    <w:rsid w:val="00F94585"/>
    <w:rsid w:val="00F94BD3"/>
    <w:rsid w:val="00F94D85"/>
    <w:rsid w:val="00F94F90"/>
    <w:rsid w:val="00F955BD"/>
    <w:rsid w:val="00F95BC3"/>
    <w:rsid w:val="00F95F3E"/>
    <w:rsid w:val="00F95FD9"/>
    <w:rsid w:val="00FA1045"/>
    <w:rsid w:val="00FA127A"/>
    <w:rsid w:val="00FA1F5E"/>
    <w:rsid w:val="00FA31B2"/>
    <w:rsid w:val="00FA4B9C"/>
    <w:rsid w:val="00FA6B99"/>
    <w:rsid w:val="00FA6BC8"/>
    <w:rsid w:val="00FA75CC"/>
    <w:rsid w:val="00FA770D"/>
    <w:rsid w:val="00FB0241"/>
    <w:rsid w:val="00FB1537"/>
    <w:rsid w:val="00FB154A"/>
    <w:rsid w:val="00FB1834"/>
    <w:rsid w:val="00FB223A"/>
    <w:rsid w:val="00FB2E2F"/>
    <w:rsid w:val="00FB3C6F"/>
    <w:rsid w:val="00FB50D9"/>
    <w:rsid w:val="00FB5228"/>
    <w:rsid w:val="00FB602C"/>
    <w:rsid w:val="00FB7466"/>
    <w:rsid w:val="00FC043F"/>
    <w:rsid w:val="00FC1B00"/>
    <w:rsid w:val="00FC1CBA"/>
    <w:rsid w:val="00FC2F4F"/>
    <w:rsid w:val="00FC2FC3"/>
    <w:rsid w:val="00FC350D"/>
    <w:rsid w:val="00FC442C"/>
    <w:rsid w:val="00FC4F63"/>
    <w:rsid w:val="00FC6CF5"/>
    <w:rsid w:val="00FC6EF1"/>
    <w:rsid w:val="00FC7231"/>
    <w:rsid w:val="00FC79F1"/>
    <w:rsid w:val="00FC7E82"/>
    <w:rsid w:val="00FD0944"/>
    <w:rsid w:val="00FD12F0"/>
    <w:rsid w:val="00FD416A"/>
    <w:rsid w:val="00FD4A94"/>
    <w:rsid w:val="00FD6860"/>
    <w:rsid w:val="00FD7F3F"/>
    <w:rsid w:val="00FE1AAF"/>
    <w:rsid w:val="00FE34A3"/>
    <w:rsid w:val="00FE3D64"/>
    <w:rsid w:val="00FE4FB0"/>
    <w:rsid w:val="00FE5704"/>
    <w:rsid w:val="00FE5FA9"/>
    <w:rsid w:val="00FE6137"/>
    <w:rsid w:val="00FE6356"/>
    <w:rsid w:val="00FE6D90"/>
    <w:rsid w:val="00FF0213"/>
    <w:rsid w:val="00FF342B"/>
    <w:rsid w:val="00FF34DA"/>
    <w:rsid w:val="00FF48DA"/>
    <w:rsid w:val="00FF508B"/>
    <w:rsid w:val="00FF65B5"/>
    <w:rsid w:val="00FF6EDE"/>
    <w:rsid w:val="00FF7085"/>
    <w:rsid w:val="00FF75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明朝" w:hAnsi="Arial" w:cs="Arial"/>
        <w:sz w:val="23"/>
        <w:szCs w:val="23"/>
        <w:lang w:val="en-US" w:eastAsia="ja-JP"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223DE"/>
    <w:pPr>
      <w:keepNext/>
      <w:outlineLvl w:val="0"/>
    </w:pPr>
    <w:rPr>
      <w:rFonts w:asciiTheme="majorHAnsi" w:eastAsiaTheme="majorEastAsia" w:hAnsiTheme="majorHAnsi" w:cstheme="majorBidi"/>
      <w:sz w:val="24"/>
      <w:szCs w:val="24"/>
    </w:rPr>
  </w:style>
  <w:style w:type="paragraph" w:styleId="3">
    <w:name w:val="heading 3"/>
    <w:basedOn w:val="a"/>
    <w:link w:val="30"/>
    <w:uiPriority w:val="9"/>
    <w:qFormat/>
    <w:rsid w:val="0018262F"/>
    <w:pPr>
      <w:spacing w:before="100" w:beforeAutospacing="1" w:after="100" w:afterAutospacing="1"/>
      <w:outlineLvl w:val="2"/>
    </w:pPr>
    <w:rPr>
      <w:rFonts w:ascii="ＭＳ Ｐゴシック" w:eastAsia="ＭＳ Ｐゴシック" w:hAnsi="ＭＳ Ｐゴシック" w:cs="ＭＳ Ｐゴシック"/>
      <w:b/>
      <w:bCs/>
      <w:sz w:val="27"/>
      <w:szCs w:val="27"/>
    </w:rPr>
  </w:style>
  <w:style w:type="paragraph" w:styleId="4">
    <w:name w:val="heading 4"/>
    <w:basedOn w:val="a"/>
    <w:next w:val="a"/>
    <w:link w:val="40"/>
    <w:uiPriority w:val="9"/>
    <w:semiHidden/>
    <w:unhideWhenUsed/>
    <w:qFormat/>
    <w:rsid w:val="0074407C"/>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71414"/>
    <w:rPr>
      <w:b/>
      <w:bCs/>
      <w:i w:val="0"/>
      <w:iCs w:val="0"/>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snapToGrid w:val="0"/>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snapToGrid w:val="0"/>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562E48"/>
    <w:pPr>
      <w:ind w:leftChars="400" w:left="840"/>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cs="ＭＳ Ｐゴシック"/>
      <w:color w:val="000000"/>
      <w:sz w:val="24"/>
      <w:szCs w:val="24"/>
    </w:rPr>
  </w:style>
  <w:style w:type="paragraph" w:styleId="ac">
    <w:name w:val="No Spacing"/>
    <w:uiPriority w:val="1"/>
    <w:qFormat/>
    <w:rsid w:val="00842316"/>
    <w:pPr>
      <w:widowControl w:val="0"/>
      <w:jc w:val="both"/>
    </w:pPr>
  </w:style>
  <w:style w:type="character" w:customStyle="1" w:styleId="fn">
    <w:name w:val="fn"/>
    <w:basedOn w:val="a0"/>
    <w:rsid w:val="00F078FC"/>
  </w:style>
  <w:style w:type="character" w:customStyle="1" w:styleId="30">
    <w:name w:val="見出し 3 (文字)"/>
    <w:basedOn w:val="a0"/>
    <w:link w:val="3"/>
    <w:uiPriority w:val="9"/>
    <w:rsid w:val="0018262F"/>
    <w:rPr>
      <w:rFonts w:ascii="ＭＳ Ｐゴシック" w:eastAsia="ＭＳ Ｐゴシック" w:hAnsi="ＭＳ Ｐゴシック" w:cs="ＭＳ Ｐゴシック"/>
      <w:b/>
      <w:bCs/>
      <w:kern w:val="0"/>
      <w:sz w:val="27"/>
      <w:szCs w:val="27"/>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color w:val="000000"/>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74407C"/>
    <w:rPr>
      <w:b/>
      <w:bCs/>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4A4982"/>
    <w:rPr>
      <w:b/>
      <w:bCs/>
      <w:i w:val="0"/>
      <w:iCs w:val="0"/>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E223DE"/>
    <w:rPr>
      <w:rFonts w:asciiTheme="majorHAnsi" w:eastAsiaTheme="majorEastAsia" w:hAnsiTheme="majorHAnsi" w:cstheme="majorBidi"/>
      <w:sz w:val="24"/>
      <w:szCs w:val="24"/>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styleId="af8">
    <w:name w:val="Subtle Reference"/>
    <w:basedOn w:val="a0"/>
    <w:uiPriority w:val="31"/>
    <w:qFormat/>
    <w:rsid w:val="00577C74"/>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ＭＳ 明朝" w:hAnsi="Arial" w:cs="Arial"/>
        <w:sz w:val="23"/>
        <w:szCs w:val="23"/>
        <w:lang w:val="en-US" w:eastAsia="ja-JP"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223DE"/>
    <w:pPr>
      <w:keepNext/>
      <w:outlineLvl w:val="0"/>
    </w:pPr>
    <w:rPr>
      <w:rFonts w:asciiTheme="majorHAnsi" w:eastAsiaTheme="majorEastAsia" w:hAnsiTheme="majorHAnsi" w:cstheme="majorBidi"/>
      <w:sz w:val="24"/>
      <w:szCs w:val="24"/>
    </w:rPr>
  </w:style>
  <w:style w:type="paragraph" w:styleId="3">
    <w:name w:val="heading 3"/>
    <w:basedOn w:val="a"/>
    <w:link w:val="30"/>
    <w:uiPriority w:val="9"/>
    <w:qFormat/>
    <w:rsid w:val="0018262F"/>
    <w:pPr>
      <w:spacing w:before="100" w:beforeAutospacing="1" w:after="100" w:afterAutospacing="1"/>
      <w:outlineLvl w:val="2"/>
    </w:pPr>
    <w:rPr>
      <w:rFonts w:ascii="ＭＳ Ｐゴシック" w:eastAsia="ＭＳ Ｐゴシック" w:hAnsi="ＭＳ Ｐゴシック" w:cs="ＭＳ Ｐゴシック"/>
      <w:b/>
      <w:bCs/>
      <w:sz w:val="27"/>
      <w:szCs w:val="27"/>
    </w:rPr>
  </w:style>
  <w:style w:type="paragraph" w:styleId="4">
    <w:name w:val="heading 4"/>
    <w:basedOn w:val="a"/>
    <w:next w:val="a"/>
    <w:link w:val="40"/>
    <w:uiPriority w:val="9"/>
    <w:semiHidden/>
    <w:unhideWhenUsed/>
    <w:qFormat/>
    <w:rsid w:val="0074407C"/>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71414"/>
    <w:rPr>
      <w:b/>
      <w:bCs/>
      <w:i w:val="0"/>
      <w:iCs w:val="0"/>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snapToGrid w:val="0"/>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snapToGrid w:val="0"/>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562E48"/>
    <w:pPr>
      <w:ind w:leftChars="400" w:left="840"/>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cs="ＭＳ Ｐゴシック"/>
      <w:color w:val="000000"/>
      <w:sz w:val="24"/>
      <w:szCs w:val="24"/>
    </w:rPr>
  </w:style>
  <w:style w:type="paragraph" w:styleId="ac">
    <w:name w:val="No Spacing"/>
    <w:uiPriority w:val="1"/>
    <w:qFormat/>
    <w:rsid w:val="00842316"/>
    <w:pPr>
      <w:widowControl w:val="0"/>
      <w:jc w:val="both"/>
    </w:pPr>
  </w:style>
  <w:style w:type="character" w:customStyle="1" w:styleId="fn">
    <w:name w:val="fn"/>
    <w:basedOn w:val="a0"/>
    <w:rsid w:val="00F078FC"/>
  </w:style>
  <w:style w:type="character" w:customStyle="1" w:styleId="30">
    <w:name w:val="見出し 3 (文字)"/>
    <w:basedOn w:val="a0"/>
    <w:link w:val="3"/>
    <w:uiPriority w:val="9"/>
    <w:rsid w:val="0018262F"/>
    <w:rPr>
      <w:rFonts w:ascii="ＭＳ Ｐゴシック" w:eastAsia="ＭＳ Ｐゴシック" w:hAnsi="ＭＳ Ｐゴシック" w:cs="ＭＳ Ｐゴシック"/>
      <w:b/>
      <w:bCs/>
      <w:kern w:val="0"/>
      <w:sz w:val="27"/>
      <w:szCs w:val="27"/>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color w:val="000000"/>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74407C"/>
    <w:rPr>
      <w:b/>
      <w:bCs/>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4A4982"/>
    <w:rPr>
      <w:b/>
      <w:bCs/>
      <w:i w:val="0"/>
      <w:iCs w:val="0"/>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E223DE"/>
    <w:rPr>
      <w:rFonts w:asciiTheme="majorHAnsi" w:eastAsiaTheme="majorEastAsia" w:hAnsiTheme="majorHAnsi" w:cstheme="majorBidi"/>
      <w:sz w:val="24"/>
      <w:szCs w:val="24"/>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styleId="af8">
    <w:name w:val="Subtle Reference"/>
    <w:basedOn w:val="a0"/>
    <w:uiPriority w:val="31"/>
    <w:qFormat/>
    <w:rsid w:val="00577C7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4702">
      <w:bodyDiv w:val="1"/>
      <w:marLeft w:val="0"/>
      <w:marRight w:val="0"/>
      <w:marTop w:val="0"/>
      <w:marBottom w:val="0"/>
      <w:divBdr>
        <w:top w:val="none" w:sz="0" w:space="0" w:color="auto"/>
        <w:left w:val="none" w:sz="0" w:space="0" w:color="auto"/>
        <w:bottom w:val="none" w:sz="0" w:space="0" w:color="auto"/>
        <w:right w:val="none" w:sz="0" w:space="0" w:color="auto"/>
      </w:divBdr>
      <w:divsChild>
        <w:div w:id="1794254163">
          <w:marLeft w:val="0"/>
          <w:marRight w:val="0"/>
          <w:marTop w:val="0"/>
          <w:marBottom w:val="0"/>
          <w:divBdr>
            <w:top w:val="none" w:sz="0" w:space="0" w:color="auto"/>
            <w:left w:val="none" w:sz="0" w:space="0" w:color="auto"/>
            <w:bottom w:val="none" w:sz="0" w:space="0" w:color="auto"/>
            <w:right w:val="none" w:sz="0" w:space="0" w:color="auto"/>
          </w:divBdr>
          <w:divsChild>
            <w:div w:id="1149706258">
              <w:marLeft w:val="0"/>
              <w:marRight w:val="0"/>
              <w:marTop w:val="0"/>
              <w:marBottom w:val="525"/>
              <w:divBdr>
                <w:top w:val="none" w:sz="0" w:space="0" w:color="auto"/>
                <w:left w:val="none" w:sz="0" w:space="0" w:color="auto"/>
                <w:bottom w:val="none" w:sz="0" w:space="0" w:color="auto"/>
                <w:right w:val="none" w:sz="0" w:space="0" w:color="auto"/>
              </w:divBdr>
              <w:divsChild>
                <w:div w:id="2096004357">
                  <w:marLeft w:val="0"/>
                  <w:marRight w:val="0"/>
                  <w:marTop w:val="0"/>
                  <w:marBottom w:val="0"/>
                  <w:divBdr>
                    <w:top w:val="none" w:sz="0" w:space="0" w:color="auto"/>
                    <w:left w:val="none" w:sz="0" w:space="0" w:color="auto"/>
                    <w:bottom w:val="none" w:sz="0" w:space="0" w:color="auto"/>
                    <w:right w:val="none" w:sz="0" w:space="0" w:color="auto"/>
                  </w:divBdr>
                  <w:divsChild>
                    <w:div w:id="1892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427966897">
          <w:marLeft w:val="0"/>
          <w:marRight w:val="0"/>
          <w:marTop w:val="0"/>
          <w:marBottom w:val="0"/>
          <w:divBdr>
            <w:top w:val="none" w:sz="0" w:space="0" w:color="auto"/>
            <w:left w:val="none" w:sz="0" w:space="0" w:color="auto"/>
            <w:bottom w:val="none" w:sz="0" w:space="0" w:color="auto"/>
            <w:right w:val="none" w:sz="0" w:space="0" w:color="auto"/>
          </w:divBdr>
          <w:divsChild>
            <w:div w:id="464087393">
              <w:marLeft w:val="0"/>
              <w:marRight w:val="0"/>
              <w:marTop w:val="0"/>
              <w:marBottom w:val="0"/>
              <w:divBdr>
                <w:top w:val="none" w:sz="0" w:space="0" w:color="auto"/>
                <w:left w:val="none" w:sz="0" w:space="0" w:color="auto"/>
                <w:bottom w:val="none" w:sz="0" w:space="0" w:color="auto"/>
                <w:right w:val="none" w:sz="0" w:space="0" w:color="auto"/>
              </w:divBdr>
              <w:divsChild>
                <w:div w:id="8639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2772">
      <w:bodyDiv w:val="1"/>
      <w:marLeft w:val="0"/>
      <w:marRight w:val="0"/>
      <w:marTop w:val="0"/>
      <w:marBottom w:val="0"/>
      <w:divBdr>
        <w:top w:val="none" w:sz="0" w:space="0" w:color="auto"/>
        <w:left w:val="none" w:sz="0" w:space="0" w:color="auto"/>
        <w:bottom w:val="none" w:sz="0" w:space="0" w:color="auto"/>
        <w:right w:val="none" w:sz="0" w:space="0" w:color="auto"/>
      </w:divBdr>
      <w:divsChild>
        <w:div w:id="314338642">
          <w:marLeft w:val="0"/>
          <w:marRight w:val="0"/>
          <w:marTop w:val="0"/>
          <w:marBottom w:val="0"/>
          <w:divBdr>
            <w:top w:val="none" w:sz="0" w:space="0" w:color="auto"/>
            <w:left w:val="none" w:sz="0" w:space="0" w:color="auto"/>
            <w:bottom w:val="none" w:sz="0" w:space="0" w:color="auto"/>
            <w:right w:val="none" w:sz="0" w:space="0" w:color="auto"/>
          </w:divBdr>
          <w:divsChild>
            <w:div w:id="1812017256">
              <w:marLeft w:val="0"/>
              <w:marRight w:val="0"/>
              <w:marTop w:val="0"/>
              <w:marBottom w:val="0"/>
              <w:divBdr>
                <w:top w:val="none" w:sz="0" w:space="0" w:color="auto"/>
                <w:left w:val="none" w:sz="0" w:space="0" w:color="auto"/>
                <w:bottom w:val="none" w:sz="0" w:space="0" w:color="auto"/>
                <w:right w:val="none" w:sz="0" w:space="0" w:color="auto"/>
              </w:divBdr>
              <w:divsChild>
                <w:div w:id="203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9284">
      <w:bodyDiv w:val="1"/>
      <w:marLeft w:val="0"/>
      <w:marRight w:val="0"/>
      <w:marTop w:val="0"/>
      <w:marBottom w:val="0"/>
      <w:divBdr>
        <w:top w:val="none" w:sz="0" w:space="0" w:color="auto"/>
        <w:left w:val="none" w:sz="0" w:space="0" w:color="auto"/>
        <w:bottom w:val="none" w:sz="0" w:space="0" w:color="auto"/>
        <w:right w:val="none" w:sz="0" w:space="0" w:color="auto"/>
      </w:divBdr>
      <w:divsChild>
        <w:div w:id="1194732998">
          <w:marLeft w:val="0"/>
          <w:marRight w:val="0"/>
          <w:marTop w:val="0"/>
          <w:marBottom w:val="0"/>
          <w:divBdr>
            <w:top w:val="none" w:sz="0" w:space="0" w:color="auto"/>
            <w:left w:val="none" w:sz="0" w:space="0" w:color="auto"/>
            <w:bottom w:val="none" w:sz="0" w:space="0" w:color="auto"/>
            <w:right w:val="none" w:sz="0" w:space="0" w:color="auto"/>
          </w:divBdr>
          <w:divsChild>
            <w:div w:id="765420162">
              <w:marLeft w:val="0"/>
              <w:marRight w:val="0"/>
              <w:marTop w:val="375"/>
              <w:marBottom w:val="375"/>
              <w:divBdr>
                <w:top w:val="none" w:sz="0" w:space="0" w:color="auto"/>
                <w:left w:val="none" w:sz="0" w:space="0" w:color="auto"/>
                <w:bottom w:val="none" w:sz="0" w:space="0" w:color="auto"/>
                <w:right w:val="none" w:sz="0" w:space="0" w:color="auto"/>
              </w:divBdr>
              <w:divsChild>
                <w:div w:id="684524792">
                  <w:marLeft w:val="0"/>
                  <w:marRight w:val="0"/>
                  <w:marTop w:val="0"/>
                  <w:marBottom w:val="0"/>
                  <w:divBdr>
                    <w:top w:val="none" w:sz="0" w:space="0" w:color="auto"/>
                    <w:left w:val="none" w:sz="0" w:space="0" w:color="auto"/>
                    <w:bottom w:val="none" w:sz="0" w:space="0" w:color="auto"/>
                    <w:right w:val="none" w:sz="0" w:space="0" w:color="auto"/>
                  </w:divBdr>
                  <w:divsChild>
                    <w:div w:id="1513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91060">
      <w:bodyDiv w:val="1"/>
      <w:marLeft w:val="0"/>
      <w:marRight w:val="0"/>
      <w:marTop w:val="0"/>
      <w:marBottom w:val="0"/>
      <w:divBdr>
        <w:top w:val="none" w:sz="0" w:space="0" w:color="auto"/>
        <w:left w:val="none" w:sz="0" w:space="0" w:color="auto"/>
        <w:bottom w:val="none" w:sz="0" w:space="0" w:color="auto"/>
        <w:right w:val="none" w:sz="0" w:space="0" w:color="auto"/>
      </w:divBdr>
      <w:divsChild>
        <w:div w:id="2065830490">
          <w:marLeft w:val="0"/>
          <w:marRight w:val="0"/>
          <w:marTop w:val="0"/>
          <w:marBottom w:val="0"/>
          <w:divBdr>
            <w:top w:val="none" w:sz="0" w:space="0" w:color="auto"/>
            <w:left w:val="none" w:sz="0" w:space="0" w:color="auto"/>
            <w:bottom w:val="none" w:sz="0" w:space="0" w:color="auto"/>
            <w:right w:val="none" w:sz="0" w:space="0" w:color="auto"/>
          </w:divBdr>
          <w:divsChild>
            <w:div w:id="918516704">
              <w:marLeft w:val="0"/>
              <w:marRight w:val="0"/>
              <w:marTop w:val="0"/>
              <w:marBottom w:val="0"/>
              <w:divBdr>
                <w:top w:val="none" w:sz="0" w:space="0" w:color="auto"/>
                <w:left w:val="none" w:sz="0" w:space="0" w:color="auto"/>
                <w:bottom w:val="none" w:sz="0" w:space="0" w:color="auto"/>
                <w:right w:val="none" w:sz="0" w:space="0" w:color="auto"/>
              </w:divBdr>
              <w:divsChild>
                <w:div w:id="1873810695">
                  <w:marLeft w:val="0"/>
                  <w:marRight w:val="0"/>
                  <w:marTop w:val="0"/>
                  <w:marBottom w:val="0"/>
                  <w:divBdr>
                    <w:top w:val="single" w:sz="36" w:space="5" w:color="F3F3F3"/>
                    <w:left w:val="none" w:sz="0" w:space="0" w:color="auto"/>
                    <w:bottom w:val="none" w:sz="0" w:space="0" w:color="auto"/>
                    <w:right w:val="none" w:sz="0" w:space="0" w:color="auto"/>
                  </w:divBdr>
                  <w:divsChild>
                    <w:div w:id="1074624049">
                      <w:marLeft w:val="0"/>
                      <w:marRight w:val="0"/>
                      <w:marTop w:val="0"/>
                      <w:marBottom w:val="0"/>
                      <w:divBdr>
                        <w:top w:val="none" w:sz="0" w:space="0" w:color="auto"/>
                        <w:left w:val="none" w:sz="0" w:space="0" w:color="auto"/>
                        <w:bottom w:val="none" w:sz="0" w:space="0" w:color="auto"/>
                        <w:right w:val="none" w:sz="0" w:space="0" w:color="auto"/>
                      </w:divBdr>
                      <w:divsChild>
                        <w:div w:id="1120875568">
                          <w:marLeft w:val="0"/>
                          <w:marRight w:val="0"/>
                          <w:marTop w:val="0"/>
                          <w:marBottom w:val="0"/>
                          <w:divBdr>
                            <w:top w:val="none" w:sz="0" w:space="0" w:color="auto"/>
                            <w:left w:val="none" w:sz="0" w:space="0" w:color="auto"/>
                            <w:bottom w:val="none" w:sz="0" w:space="0" w:color="auto"/>
                            <w:right w:val="none" w:sz="0" w:space="0" w:color="auto"/>
                          </w:divBdr>
                          <w:divsChild>
                            <w:div w:id="4254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6725">
      <w:bodyDiv w:val="1"/>
      <w:marLeft w:val="0"/>
      <w:marRight w:val="0"/>
      <w:marTop w:val="0"/>
      <w:marBottom w:val="0"/>
      <w:divBdr>
        <w:top w:val="none" w:sz="0" w:space="0" w:color="auto"/>
        <w:left w:val="none" w:sz="0" w:space="0" w:color="auto"/>
        <w:bottom w:val="none" w:sz="0" w:space="0" w:color="auto"/>
        <w:right w:val="none" w:sz="0" w:space="0" w:color="auto"/>
      </w:divBdr>
      <w:divsChild>
        <w:div w:id="20057857">
          <w:marLeft w:val="0"/>
          <w:marRight w:val="0"/>
          <w:marTop w:val="0"/>
          <w:marBottom w:val="0"/>
          <w:divBdr>
            <w:top w:val="none" w:sz="0" w:space="0" w:color="auto"/>
            <w:left w:val="none" w:sz="0" w:space="0" w:color="auto"/>
            <w:bottom w:val="none" w:sz="0" w:space="0" w:color="auto"/>
            <w:right w:val="none" w:sz="0" w:space="0" w:color="auto"/>
          </w:divBdr>
          <w:divsChild>
            <w:div w:id="1639648837">
              <w:marLeft w:val="0"/>
              <w:marRight w:val="0"/>
              <w:marTop w:val="0"/>
              <w:marBottom w:val="0"/>
              <w:divBdr>
                <w:top w:val="none" w:sz="0" w:space="0" w:color="auto"/>
                <w:left w:val="none" w:sz="0" w:space="0" w:color="auto"/>
                <w:bottom w:val="none" w:sz="0" w:space="0" w:color="auto"/>
                <w:right w:val="none" w:sz="0" w:space="0" w:color="auto"/>
              </w:divBdr>
              <w:divsChild>
                <w:div w:id="8002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6498">
      <w:bodyDiv w:val="1"/>
      <w:marLeft w:val="0"/>
      <w:marRight w:val="0"/>
      <w:marTop w:val="0"/>
      <w:marBottom w:val="0"/>
      <w:divBdr>
        <w:top w:val="none" w:sz="0" w:space="0" w:color="auto"/>
        <w:left w:val="none" w:sz="0" w:space="0" w:color="auto"/>
        <w:bottom w:val="none" w:sz="0" w:space="0" w:color="auto"/>
        <w:right w:val="none" w:sz="0" w:space="0" w:color="auto"/>
      </w:divBdr>
    </w:div>
    <w:div w:id="531191211">
      <w:bodyDiv w:val="1"/>
      <w:marLeft w:val="0"/>
      <w:marRight w:val="0"/>
      <w:marTop w:val="150"/>
      <w:marBottom w:val="525"/>
      <w:divBdr>
        <w:top w:val="none" w:sz="0" w:space="0" w:color="auto"/>
        <w:left w:val="none" w:sz="0" w:space="0" w:color="auto"/>
        <w:bottom w:val="none" w:sz="0" w:space="0" w:color="auto"/>
        <w:right w:val="none" w:sz="0" w:space="0" w:color="auto"/>
      </w:divBdr>
      <w:divsChild>
        <w:div w:id="1562790231">
          <w:marLeft w:val="0"/>
          <w:marRight w:val="0"/>
          <w:marTop w:val="0"/>
          <w:marBottom w:val="0"/>
          <w:divBdr>
            <w:top w:val="none" w:sz="0" w:space="0" w:color="auto"/>
            <w:left w:val="none" w:sz="0" w:space="0" w:color="auto"/>
            <w:bottom w:val="none" w:sz="0" w:space="0" w:color="auto"/>
            <w:right w:val="none" w:sz="0" w:space="0" w:color="auto"/>
          </w:divBdr>
          <w:divsChild>
            <w:div w:id="160895884">
              <w:marLeft w:val="0"/>
              <w:marRight w:val="0"/>
              <w:marTop w:val="0"/>
              <w:marBottom w:val="0"/>
              <w:divBdr>
                <w:top w:val="none" w:sz="0" w:space="0" w:color="auto"/>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510800255">
                      <w:marLeft w:val="0"/>
                      <w:marRight w:val="0"/>
                      <w:marTop w:val="0"/>
                      <w:marBottom w:val="0"/>
                      <w:divBdr>
                        <w:top w:val="none" w:sz="0" w:space="0" w:color="auto"/>
                        <w:left w:val="none" w:sz="0" w:space="0" w:color="auto"/>
                        <w:bottom w:val="none" w:sz="0" w:space="0" w:color="auto"/>
                        <w:right w:val="none" w:sz="0" w:space="0" w:color="auto"/>
                      </w:divBdr>
                      <w:divsChild>
                        <w:div w:id="1168789220">
                          <w:marLeft w:val="0"/>
                          <w:marRight w:val="0"/>
                          <w:marTop w:val="0"/>
                          <w:marBottom w:val="0"/>
                          <w:divBdr>
                            <w:top w:val="none" w:sz="0" w:space="0" w:color="auto"/>
                            <w:left w:val="none" w:sz="0" w:space="0" w:color="auto"/>
                            <w:bottom w:val="none" w:sz="0" w:space="0" w:color="auto"/>
                            <w:right w:val="none" w:sz="0" w:space="0" w:color="auto"/>
                          </w:divBdr>
                          <w:divsChild>
                            <w:div w:id="525219198">
                              <w:marLeft w:val="0"/>
                              <w:marRight w:val="0"/>
                              <w:marTop w:val="0"/>
                              <w:marBottom w:val="0"/>
                              <w:divBdr>
                                <w:top w:val="none" w:sz="0" w:space="0" w:color="auto"/>
                                <w:left w:val="none" w:sz="0" w:space="0" w:color="auto"/>
                                <w:bottom w:val="none" w:sz="0" w:space="0" w:color="auto"/>
                                <w:right w:val="none" w:sz="0" w:space="0" w:color="auto"/>
                              </w:divBdr>
                              <w:divsChild>
                                <w:div w:id="1368023204">
                                  <w:marLeft w:val="0"/>
                                  <w:marRight w:val="0"/>
                                  <w:marTop w:val="0"/>
                                  <w:marBottom w:val="0"/>
                                  <w:divBdr>
                                    <w:top w:val="none" w:sz="0" w:space="0" w:color="auto"/>
                                    <w:left w:val="none" w:sz="0" w:space="0" w:color="auto"/>
                                    <w:bottom w:val="none" w:sz="0" w:space="0" w:color="auto"/>
                                    <w:right w:val="none" w:sz="0" w:space="0" w:color="auto"/>
                                  </w:divBdr>
                                  <w:divsChild>
                                    <w:div w:id="220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7292">
      <w:bodyDiv w:val="1"/>
      <w:marLeft w:val="0"/>
      <w:marRight w:val="0"/>
      <w:marTop w:val="0"/>
      <w:marBottom w:val="0"/>
      <w:divBdr>
        <w:top w:val="none" w:sz="0" w:space="0" w:color="auto"/>
        <w:left w:val="none" w:sz="0" w:space="0" w:color="auto"/>
        <w:bottom w:val="none" w:sz="0" w:space="0" w:color="auto"/>
        <w:right w:val="none" w:sz="0" w:space="0" w:color="auto"/>
      </w:divBdr>
      <w:divsChild>
        <w:div w:id="1480077319">
          <w:marLeft w:val="0"/>
          <w:marRight w:val="0"/>
          <w:marTop w:val="0"/>
          <w:marBottom w:val="375"/>
          <w:divBdr>
            <w:top w:val="none" w:sz="0" w:space="0" w:color="auto"/>
            <w:left w:val="none" w:sz="0" w:space="0" w:color="auto"/>
            <w:bottom w:val="none" w:sz="0" w:space="0" w:color="auto"/>
            <w:right w:val="none" w:sz="0" w:space="0" w:color="auto"/>
          </w:divBdr>
        </w:div>
      </w:divsChild>
    </w:div>
    <w:div w:id="803305559">
      <w:bodyDiv w:val="1"/>
      <w:marLeft w:val="0"/>
      <w:marRight w:val="0"/>
      <w:marTop w:val="0"/>
      <w:marBottom w:val="0"/>
      <w:divBdr>
        <w:top w:val="none" w:sz="0" w:space="0" w:color="auto"/>
        <w:left w:val="none" w:sz="0" w:space="0" w:color="auto"/>
        <w:bottom w:val="none" w:sz="0" w:space="0" w:color="auto"/>
        <w:right w:val="none" w:sz="0" w:space="0" w:color="auto"/>
      </w:divBdr>
      <w:divsChild>
        <w:div w:id="114452292">
          <w:marLeft w:val="0"/>
          <w:marRight w:val="0"/>
          <w:marTop w:val="0"/>
          <w:marBottom w:val="0"/>
          <w:divBdr>
            <w:top w:val="none" w:sz="0" w:space="0" w:color="auto"/>
            <w:left w:val="none" w:sz="0" w:space="0" w:color="auto"/>
            <w:bottom w:val="none" w:sz="0" w:space="0" w:color="auto"/>
            <w:right w:val="none" w:sz="0" w:space="0" w:color="auto"/>
          </w:divBdr>
          <w:divsChild>
            <w:div w:id="813256339">
              <w:marLeft w:val="0"/>
              <w:marRight w:val="0"/>
              <w:marTop w:val="0"/>
              <w:marBottom w:val="0"/>
              <w:divBdr>
                <w:top w:val="none" w:sz="0" w:space="0" w:color="auto"/>
                <w:left w:val="none" w:sz="0" w:space="0" w:color="auto"/>
                <w:bottom w:val="none" w:sz="0" w:space="0" w:color="auto"/>
                <w:right w:val="none" w:sz="0" w:space="0" w:color="auto"/>
              </w:divBdr>
              <w:divsChild>
                <w:div w:id="277681351">
                  <w:marLeft w:val="0"/>
                  <w:marRight w:val="0"/>
                  <w:marTop w:val="0"/>
                  <w:marBottom w:val="0"/>
                  <w:divBdr>
                    <w:top w:val="none" w:sz="0" w:space="0" w:color="auto"/>
                    <w:left w:val="none" w:sz="0" w:space="0" w:color="auto"/>
                    <w:bottom w:val="none" w:sz="0" w:space="0" w:color="auto"/>
                    <w:right w:val="none" w:sz="0" w:space="0" w:color="auto"/>
                  </w:divBdr>
                  <w:divsChild>
                    <w:div w:id="777913131">
                      <w:marLeft w:val="0"/>
                      <w:marRight w:val="0"/>
                      <w:marTop w:val="0"/>
                      <w:marBottom w:val="0"/>
                      <w:divBdr>
                        <w:top w:val="none" w:sz="0" w:space="0" w:color="auto"/>
                        <w:left w:val="none" w:sz="0" w:space="0" w:color="auto"/>
                        <w:bottom w:val="none" w:sz="0" w:space="0" w:color="auto"/>
                        <w:right w:val="none" w:sz="0" w:space="0" w:color="auto"/>
                      </w:divBdr>
                      <w:divsChild>
                        <w:div w:id="109665731">
                          <w:marLeft w:val="0"/>
                          <w:marRight w:val="0"/>
                          <w:marTop w:val="0"/>
                          <w:marBottom w:val="0"/>
                          <w:divBdr>
                            <w:top w:val="none" w:sz="0" w:space="0" w:color="auto"/>
                            <w:left w:val="none" w:sz="0" w:space="0" w:color="auto"/>
                            <w:bottom w:val="none" w:sz="0" w:space="0" w:color="auto"/>
                            <w:right w:val="none" w:sz="0" w:space="0" w:color="auto"/>
                          </w:divBdr>
                          <w:divsChild>
                            <w:div w:id="8553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748743">
      <w:bodyDiv w:val="1"/>
      <w:marLeft w:val="0"/>
      <w:marRight w:val="0"/>
      <w:marTop w:val="0"/>
      <w:marBottom w:val="0"/>
      <w:divBdr>
        <w:top w:val="none" w:sz="0" w:space="0" w:color="auto"/>
        <w:left w:val="none" w:sz="0" w:space="0" w:color="auto"/>
        <w:bottom w:val="none" w:sz="0" w:space="0" w:color="auto"/>
        <w:right w:val="none" w:sz="0" w:space="0" w:color="auto"/>
      </w:divBdr>
      <w:divsChild>
        <w:div w:id="894706979">
          <w:marLeft w:val="0"/>
          <w:marRight w:val="0"/>
          <w:marTop w:val="0"/>
          <w:marBottom w:val="0"/>
          <w:divBdr>
            <w:top w:val="none" w:sz="0" w:space="0" w:color="auto"/>
            <w:left w:val="none" w:sz="0" w:space="0" w:color="auto"/>
            <w:bottom w:val="none" w:sz="0" w:space="0" w:color="auto"/>
            <w:right w:val="none" w:sz="0" w:space="0" w:color="auto"/>
          </w:divBdr>
          <w:divsChild>
            <w:div w:id="1916544611">
              <w:marLeft w:val="0"/>
              <w:marRight w:val="0"/>
              <w:marTop w:val="0"/>
              <w:marBottom w:val="0"/>
              <w:divBdr>
                <w:top w:val="none" w:sz="0" w:space="0" w:color="auto"/>
                <w:left w:val="none" w:sz="0" w:space="0" w:color="auto"/>
                <w:bottom w:val="none" w:sz="0" w:space="0" w:color="auto"/>
                <w:right w:val="none" w:sz="0" w:space="0" w:color="auto"/>
              </w:divBdr>
              <w:divsChild>
                <w:div w:id="2065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1228">
      <w:bodyDiv w:val="1"/>
      <w:marLeft w:val="0"/>
      <w:marRight w:val="0"/>
      <w:marTop w:val="0"/>
      <w:marBottom w:val="0"/>
      <w:divBdr>
        <w:top w:val="none" w:sz="0" w:space="0" w:color="auto"/>
        <w:left w:val="none" w:sz="0" w:space="0" w:color="auto"/>
        <w:bottom w:val="none" w:sz="0" w:space="0" w:color="auto"/>
        <w:right w:val="none" w:sz="0" w:space="0" w:color="auto"/>
      </w:divBdr>
      <w:divsChild>
        <w:div w:id="950282174">
          <w:marLeft w:val="0"/>
          <w:marRight w:val="0"/>
          <w:marTop w:val="0"/>
          <w:marBottom w:val="0"/>
          <w:divBdr>
            <w:top w:val="none" w:sz="0" w:space="0" w:color="auto"/>
            <w:left w:val="none" w:sz="0" w:space="0" w:color="auto"/>
            <w:bottom w:val="none" w:sz="0" w:space="0" w:color="auto"/>
            <w:right w:val="none" w:sz="0" w:space="0" w:color="auto"/>
          </w:divBdr>
          <w:divsChild>
            <w:div w:id="949165737">
              <w:marLeft w:val="0"/>
              <w:marRight w:val="0"/>
              <w:marTop w:val="0"/>
              <w:marBottom w:val="0"/>
              <w:divBdr>
                <w:top w:val="none" w:sz="0" w:space="0" w:color="auto"/>
                <w:left w:val="none" w:sz="0" w:space="0" w:color="auto"/>
                <w:bottom w:val="none" w:sz="0" w:space="0" w:color="auto"/>
                <w:right w:val="none" w:sz="0" w:space="0" w:color="auto"/>
              </w:divBdr>
              <w:divsChild>
                <w:div w:id="2004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1348">
      <w:bodyDiv w:val="1"/>
      <w:marLeft w:val="0"/>
      <w:marRight w:val="0"/>
      <w:marTop w:val="0"/>
      <w:marBottom w:val="0"/>
      <w:divBdr>
        <w:top w:val="none" w:sz="0" w:space="0" w:color="auto"/>
        <w:left w:val="none" w:sz="0" w:space="0" w:color="auto"/>
        <w:bottom w:val="none" w:sz="0" w:space="0" w:color="auto"/>
        <w:right w:val="none" w:sz="0" w:space="0" w:color="auto"/>
      </w:divBdr>
      <w:divsChild>
        <w:div w:id="910238974">
          <w:marLeft w:val="0"/>
          <w:marRight w:val="0"/>
          <w:marTop w:val="0"/>
          <w:marBottom w:val="0"/>
          <w:divBdr>
            <w:top w:val="none" w:sz="0" w:space="0" w:color="auto"/>
            <w:left w:val="none" w:sz="0" w:space="0" w:color="auto"/>
            <w:bottom w:val="none" w:sz="0" w:space="0" w:color="auto"/>
            <w:right w:val="none" w:sz="0" w:space="0" w:color="auto"/>
          </w:divBdr>
          <w:divsChild>
            <w:div w:id="716902980">
              <w:marLeft w:val="0"/>
              <w:marRight w:val="0"/>
              <w:marTop w:val="0"/>
              <w:marBottom w:val="0"/>
              <w:divBdr>
                <w:top w:val="none" w:sz="0" w:space="0" w:color="auto"/>
                <w:left w:val="none" w:sz="0" w:space="0" w:color="auto"/>
                <w:bottom w:val="none" w:sz="0" w:space="0" w:color="auto"/>
                <w:right w:val="none" w:sz="0" w:space="0" w:color="auto"/>
              </w:divBdr>
              <w:divsChild>
                <w:div w:id="2119910356">
                  <w:marLeft w:val="0"/>
                  <w:marRight w:val="0"/>
                  <w:marTop w:val="0"/>
                  <w:marBottom w:val="0"/>
                  <w:divBdr>
                    <w:top w:val="none" w:sz="0" w:space="0" w:color="auto"/>
                    <w:left w:val="none" w:sz="0" w:space="0" w:color="auto"/>
                    <w:bottom w:val="none" w:sz="0" w:space="0" w:color="auto"/>
                    <w:right w:val="none" w:sz="0" w:space="0" w:color="auto"/>
                  </w:divBdr>
                  <w:divsChild>
                    <w:div w:id="364258510">
                      <w:marLeft w:val="0"/>
                      <w:marRight w:val="0"/>
                      <w:marTop w:val="0"/>
                      <w:marBottom w:val="0"/>
                      <w:divBdr>
                        <w:top w:val="none" w:sz="0" w:space="0" w:color="auto"/>
                        <w:left w:val="none" w:sz="0" w:space="0" w:color="auto"/>
                        <w:bottom w:val="none" w:sz="0" w:space="0" w:color="auto"/>
                        <w:right w:val="none" w:sz="0" w:space="0" w:color="auto"/>
                      </w:divBdr>
                      <w:divsChild>
                        <w:div w:id="4781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2332">
      <w:bodyDiv w:val="1"/>
      <w:marLeft w:val="0"/>
      <w:marRight w:val="0"/>
      <w:marTop w:val="0"/>
      <w:marBottom w:val="0"/>
      <w:divBdr>
        <w:top w:val="none" w:sz="0" w:space="0" w:color="auto"/>
        <w:left w:val="none" w:sz="0" w:space="0" w:color="auto"/>
        <w:bottom w:val="none" w:sz="0" w:space="0" w:color="auto"/>
        <w:right w:val="none" w:sz="0" w:space="0" w:color="auto"/>
      </w:divBdr>
      <w:divsChild>
        <w:div w:id="941181068">
          <w:marLeft w:val="0"/>
          <w:marRight w:val="0"/>
          <w:marTop w:val="0"/>
          <w:marBottom w:val="0"/>
          <w:divBdr>
            <w:top w:val="none" w:sz="0" w:space="0" w:color="auto"/>
            <w:left w:val="none" w:sz="0" w:space="0" w:color="auto"/>
            <w:bottom w:val="none" w:sz="0" w:space="0" w:color="auto"/>
            <w:right w:val="none" w:sz="0" w:space="0" w:color="auto"/>
          </w:divBdr>
        </w:div>
      </w:divsChild>
    </w:div>
    <w:div w:id="970209750">
      <w:bodyDiv w:val="1"/>
      <w:marLeft w:val="0"/>
      <w:marRight w:val="0"/>
      <w:marTop w:val="0"/>
      <w:marBottom w:val="0"/>
      <w:divBdr>
        <w:top w:val="none" w:sz="0" w:space="0" w:color="auto"/>
        <w:left w:val="none" w:sz="0" w:space="0" w:color="auto"/>
        <w:bottom w:val="none" w:sz="0" w:space="0" w:color="auto"/>
        <w:right w:val="none" w:sz="0" w:space="0" w:color="auto"/>
      </w:divBdr>
      <w:divsChild>
        <w:div w:id="401492812">
          <w:marLeft w:val="0"/>
          <w:marRight w:val="0"/>
          <w:marTop w:val="0"/>
          <w:marBottom w:val="0"/>
          <w:divBdr>
            <w:top w:val="none" w:sz="0" w:space="0" w:color="auto"/>
            <w:left w:val="none" w:sz="0" w:space="0" w:color="auto"/>
            <w:bottom w:val="none" w:sz="0" w:space="0" w:color="auto"/>
            <w:right w:val="none" w:sz="0" w:space="0" w:color="auto"/>
          </w:divBdr>
          <w:divsChild>
            <w:div w:id="1802730315">
              <w:marLeft w:val="0"/>
              <w:marRight w:val="0"/>
              <w:marTop w:val="0"/>
              <w:marBottom w:val="0"/>
              <w:divBdr>
                <w:top w:val="none" w:sz="0" w:space="0" w:color="auto"/>
                <w:left w:val="none" w:sz="0" w:space="0" w:color="auto"/>
                <w:bottom w:val="none" w:sz="0" w:space="0" w:color="auto"/>
                <w:right w:val="none" w:sz="0" w:space="0" w:color="auto"/>
              </w:divBdr>
              <w:divsChild>
                <w:div w:id="339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100">
      <w:bodyDiv w:val="1"/>
      <w:marLeft w:val="0"/>
      <w:marRight w:val="0"/>
      <w:marTop w:val="0"/>
      <w:marBottom w:val="0"/>
      <w:divBdr>
        <w:top w:val="none" w:sz="0" w:space="0" w:color="auto"/>
        <w:left w:val="none" w:sz="0" w:space="0" w:color="auto"/>
        <w:bottom w:val="none" w:sz="0" w:space="0" w:color="auto"/>
        <w:right w:val="none" w:sz="0" w:space="0" w:color="auto"/>
      </w:divBdr>
      <w:divsChild>
        <w:div w:id="923075679">
          <w:marLeft w:val="0"/>
          <w:marRight w:val="0"/>
          <w:marTop w:val="0"/>
          <w:marBottom w:val="0"/>
          <w:divBdr>
            <w:top w:val="none" w:sz="0" w:space="0" w:color="auto"/>
            <w:left w:val="none" w:sz="0" w:space="0" w:color="auto"/>
            <w:bottom w:val="none" w:sz="0" w:space="0" w:color="auto"/>
            <w:right w:val="none" w:sz="0" w:space="0" w:color="auto"/>
          </w:divBdr>
          <w:divsChild>
            <w:div w:id="1673683956">
              <w:marLeft w:val="0"/>
              <w:marRight w:val="0"/>
              <w:marTop w:val="0"/>
              <w:marBottom w:val="0"/>
              <w:divBdr>
                <w:top w:val="none" w:sz="0" w:space="0" w:color="auto"/>
                <w:left w:val="none" w:sz="0" w:space="0" w:color="auto"/>
                <w:bottom w:val="none" w:sz="0" w:space="0" w:color="auto"/>
                <w:right w:val="none" w:sz="0" w:space="0" w:color="auto"/>
              </w:divBdr>
              <w:divsChild>
                <w:div w:id="1657221806">
                  <w:marLeft w:val="0"/>
                  <w:marRight w:val="0"/>
                  <w:marTop w:val="195"/>
                  <w:marBottom w:val="0"/>
                  <w:divBdr>
                    <w:top w:val="none" w:sz="0" w:space="0" w:color="auto"/>
                    <w:left w:val="none" w:sz="0" w:space="0" w:color="auto"/>
                    <w:bottom w:val="none" w:sz="0" w:space="0" w:color="auto"/>
                    <w:right w:val="none" w:sz="0" w:space="0" w:color="auto"/>
                  </w:divBdr>
                  <w:divsChild>
                    <w:div w:id="1135634342">
                      <w:marLeft w:val="0"/>
                      <w:marRight w:val="0"/>
                      <w:marTop w:val="0"/>
                      <w:marBottom w:val="0"/>
                      <w:divBdr>
                        <w:top w:val="none" w:sz="0" w:space="0" w:color="auto"/>
                        <w:left w:val="none" w:sz="0" w:space="0" w:color="auto"/>
                        <w:bottom w:val="none" w:sz="0" w:space="0" w:color="auto"/>
                        <w:right w:val="none" w:sz="0" w:space="0" w:color="auto"/>
                      </w:divBdr>
                      <w:divsChild>
                        <w:div w:id="501774840">
                          <w:marLeft w:val="0"/>
                          <w:marRight w:val="0"/>
                          <w:marTop w:val="0"/>
                          <w:marBottom w:val="0"/>
                          <w:divBdr>
                            <w:top w:val="none" w:sz="0" w:space="0" w:color="auto"/>
                            <w:left w:val="none" w:sz="0" w:space="0" w:color="auto"/>
                            <w:bottom w:val="none" w:sz="0" w:space="0" w:color="auto"/>
                            <w:right w:val="none" w:sz="0" w:space="0" w:color="auto"/>
                          </w:divBdr>
                          <w:divsChild>
                            <w:div w:id="122506223">
                              <w:marLeft w:val="0"/>
                              <w:marRight w:val="0"/>
                              <w:marTop w:val="0"/>
                              <w:marBottom w:val="0"/>
                              <w:divBdr>
                                <w:top w:val="none" w:sz="0" w:space="0" w:color="auto"/>
                                <w:left w:val="none" w:sz="0" w:space="0" w:color="auto"/>
                                <w:bottom w:val="none" w:sz="0" w:space="0" w:color="auto"/>
                                <w:right w:val="none" w:sz="0" w:space="0" w:color="auto"/>
                              </w:divBdr>
                              <w:divsChild>
                                <w:div w:id="245723354">
                                  <w:marLeft w:val="0"/>
                                  <w:marRight w:val="0"/>
                                  <w:marTop w:val="0"/>
                                  <w:marBottom w:val="0"/>
                                  <w:divBdr>
                                    <w:top w:val="none" w:sz="0" w:space="0" w:color="auto"/>
                                    <w:left w:val="none" w:sz="0" w:space="0" w:color="auto"/>
                                    <w:bottom w:val="none" w:sz="0" w:space="0" w:color="auto"/>
                                    <w:right w:val="none" w:sz="0" w:space="0" w:color="auto"/>
                                  </w:divBdr>
                                  <w:divsChild>
                                    <w:div w:id="74133651">
                                      <w:marLeft w:val="0"/>
                                      <w:marRight w:val="0"/>
                                      <w:marTop w:val="0"/>
                                      <w:marBottom w:val="0"/>
                                      <w:divBdr>
                                        <w:top w:val="none" w:sz="0" w:space="0" w:color="auto"/>
                                        <w:left w:val="none" w:sz="0" w:space="0" w:color="auto"/>
                                        <w:bottom w:val="none" w:sz="0" w:space="0" w:color="auto"/>
                                        <w:right w:val="none" w:sz="0" w:space="0" w:color="auto"/>
                                      </w:divBdr>
                                      <w:divsChild>
                                        <w:div w:id="1125658220">
                                          <w:marLeft w:val="0"/>
                                          <w:marRight w:val="0"/>
                                          <w:marTop w:val="0"/>
                                          <w:marBottom w:val="0"/>
                                          <w:divBdr>
                                            <w:top w:val="none" w:sz="0" w:space="0" w:color="auto"/>
                                            <w:left w:val="none" w:sz="0" w:space="0" w:color="auto"/>
                                            <w:bottom w:val="none" w:sz="0" w:space="0" w:color="auto"/>
                                            <w:right w:val="none" w:sz="0" w:space="0" w:color="auto"/>
                                          </w:divBdr>
                                          <w:divsChild>
                                            <w:div w:id="1196888674">
                                              <w:marLeft w:val="0"/>
                                              <w:marRight w:val="0"/>
                                              <w:marTop w:val="0"/>
                                              <w:marBottom w:val="0"/>
                                              <w:divBdr>
                                                <w:top w:val="none" w:sz="0" w:space="0" w:color="auto"/>
                                                <w:left w:val="none" w:sz="0" w:space="0" w:color="auto"/>
                                                <w:bottom w:val="none" w:sz="0" w:space="0" w:color="auto"/>
                                                <w:right w:val="none" w:sz="0" w:space="0" w:color="auto"/>
                                              </w:divBdr>
                                              <w:divsChild>
                                                <w:div w:id="916790866">
                                                  <w:marLeft w:val="0"/>
                                                  <w:marRight w:val="0"/>
                                                  <w:marTop w:val="0"/>
                                                  <w:marBottom w:val="0"/>
                                                  <w:divBdr>
                                                    <w:top w:val="none" w:sz="0" w:space="0" w:color="auto"/>
                                                    <w:left w:val="none" w:sz="0" w:space="0" w:color="auto"/>
                                                    <w:bottom w:val="none" w:sz="0" w:space="0" w:color="auto"/>
                                                    <w:right w:val="none" w:sz="0" w:space="0" w:color="auto"/>
                                                  </w:divBdr>
                                                  <w:divsChild>
                                                    <w:div w:id="1323318211">
                                                      <w:marLeft w:val="0"/>
                                                      <w:marRight w:val="0"/>
                                                      <w:marTop w:val="0"/>
                                                      <w:marBottom w:val="180"/>
                                                      <w:divBdr>
                                                        <w:top w:val="none" w:sz="0" w:space="0" w:color="auto"/>
                                                        <w:left w:val="none" w:sz="0" w:space="0" w:color="auto"/>
                                                        <w:bottom w:val="none" w:sz="0" w:space="0" w:color="auto"/>
                                                        <w:right w:val="none" w:sz="0" w:space="0" w:color="auto"/>
                                                      </w:divBdr>
                                                      <w:divsChild>
                                                        <w:div w:id="1972512519">
                                                          <w:marLeft w:val="0"/>
                                                          <w:marRight w:val="0"/>
                                                          <w:marTop w:val="0"/>
                                                          <w:marBottom w:val="0"/>
                                                          <w:divBdr>
                                                            <w:top w:val="none" w:sz="0" w:space="0" w:color="auto"/>
                                                            <w:left w:val="none" w:sz="0" w:space="0" w:color="auto"/>
                                                            <w:bottom w:val="none" w:sz="0" w:space="0" w:color="auto"/>
                                                            <w:right w:val="none" w:sz="0" w:space="0" w:color="auto"/>
                                                          </w:divBdr>
                                                          <w:divsChild>
                                                            <w:div w:id="1524705339">
                                                              <w:marLeft w:val="0"/>
                                                              <w:marRight w:val="0"/>
                                                              <w:marTop w:val="0"/>
                                                              <w:marBottom w:val="0"/>
                                                              <w:divBdr>
                                                                <w:top w:val="none" w:sz="0" w:space="0" w:color="auto"/>
                                                                <w:left w:val="none" w:sz="0" w:space="0" w:color="auto"/>
                                                                <w:bottom w:val="none" w:sz="0" w:space="0" w:color="auto"/>
                                                                <w:right w:val="none" w:sz="0" w:space="0" w:color="auto"/>
                                                              </w:divBdr>
                                                              <w:divsChild>
                                                                <w:div w:id="441385533">
                                                                  <w:marLeft w:val="0"/>
                                                                  <w:marRight w:val="0"/>
                                                                  <w:marTop w:val="0"/>
                                                                  <w:marBottom w:val="0"/>
                                                                  <w:divBdr>
                                                                    <w:top w:val="none" w:sz="0" w:space="0" w:color="auto"/>
                                                                    <w:left w:val="none" w:sz="0" w:space="0" w:color="auto"/>
                                                                    <w:bottom w:val="none" w:sz="0" w:space="0" w:color="auto"/>
                                                                    <w:right w:val="none" w:sz="0" w:space="0" w:color="auto"/>
                                                                  </w:divBdr>
                                                                  <w:divsChild>
                                                                    <w:div w:id="921764598">
                                                                      <w:marLeft w:val="0"/>
                                                                      <w:marRight w:val="0"/>
                                                                      <w:marTop w:val="0"/>
                                                                      <w:marBottom w:val="0"/>
                                                                      <w:divBdr>
                                                                        <w:top w:val="none" w:sz="0" w:space="0" w:color="auto"/>
                                                                        <w:left w:val="none" w:sz="0" w:space="0" w:color="auto"/>
                                                                        <w:bottom w:val="none" w:sz="0" w:space="0" w:color="auto"/>
                                                                        <w:right w:val="none" w:sz="0" w:space="0" w:color="auto"/>
                                                                      </w:divBdr>
                                                                      <w:divsChild>
                                                                        <w:div w:id="696658668">
                                                                          <w:marLeft w:val="0"/>
                                                                          <w:marRight w:val="0"/>
                                                                          <w:marTop w:val="0"/>
                                                                          <w:marBottom w:val="0"/>
                                                                          <w:divBdr>
                                                                            <w:top w:val="none" w:sz="0" w:space="0" w:color="auto"/>
                                                                            <w:left w:val="none" w:sz="0" w:space="0" w:color="auto"/>
                                                                            <w:bottom w:val="none" w:sz="0" w:space="0" w:color="auto"/>
                                                                            <w:right w:val="none" w:sz="0" w:space="0" w:color="auto"/>
                                                                          </w:divBdr>
                                                                          <w:divsChild>
                                                                            <w:div w:id="232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390526">
      <w:bodyDiv w:val="1"/>
      <w:marLeft w:val="0"/>
      <w:marRight w:val="0"/>
      <w:marTop w:val="0"/>
      <w:marBottom w:val="0"/>
      <w:divBdr>
        <w:top w:val="none" w:sz="0" w:space="0" w:color="auto"/>
        <w:left w:val="none" w:sz="0" w:space="0" w:color="auto"/>
        <w:bottom w:val="none" w:sz="0" w:space="0" w:color="auto"/>
        <w:right w:val="none" w:sz="0" w:space="0" w:color="auto"/>
      </w:divBdr>
      <w:divsChild>
        <w:div w:id="644971270">
          <w:marLeft w:val="0"/>
          <w:marRight w:val="0"/>
          <w:marTop w:val="0"/>
          <w:marBottom w:val="0"/>
          <w:divBdr>
            <w:top w:val="none" w:sz="0" w:space="0" w:color="auto"/>
            <w:left w:val="none" w:sz="0" w:space="0" w:color="auto"/>
            <w:bottom w:val="none" w:sz="0" w:space="0" w:color="auto"/>
            <w:right w:val="none" w:sz="0" w:space="0" w:color="auto"/>
          </w:divBdr>
          <w:divsChild>
            <w:div w:id="515047698">
              <w:marLeft w:val="0"/>
              <w:marRight w:val="0"/>
              <w:marTop w:val="0"/>
              <w:marBottom w:val="0"/>
              <w:divBdr>
                <w:top w:val="none" w:sz="0" w:space="0" w:color="auto"/>
                <w:left w:val="none" w:sz="0" w:space="0" w:color="auto"/>
                <w:bottom w:val="none" w:sz="0" w:space="0" w:color="auto"/>
                <w:right w:val="none" w:sz="0" w:space="0" w:color="auto"/>
              </w:divBdr>
              <w:divsChild>
                <w:div w:id="1324430701">
                  <w:marLeft w:val="0"/>
                  <w:marRight w:val="0"/>
                  <w:marTop w:val="0"/>
                  <w:marBottom w:val="0"/>
                  <w:divBdr>
                    <w:top w:val="none" w:sz="0" w:space="0" w:color="auto"/>
                    <w:left w:val="none" w:sz="0" w:space="0" w:color="auto"/>
                    <w:bottom w:val="none" w:sz="0" w:space="0" w:color="auto"/>
                    <w:right w:val="none" w:sz="0" w:space="0" w:color="auto"/>
                  </w:divBdr>
                  <w:divsChild>
                    <w:div w:id="333144763">
                      <w:marLeft w:val="0"/>
                      <w:marRight w:val="-3600"/>
                      <w:marTop w:val="0"/>
                      <w:marBottom w:val="0"/>
                      <w:divBdr>
                        <w:top w:val="none" w:sz="0" w:space="0" w:color="auto"/>
                        <w:left w:val="none" w:sz="0" w:space="0" w:color="auto"/>
                        <w:bottom w:val="none" w:sz="0" w:space="0" w:color="auto"/>
                        <w:right w:val="none" w:sz="0" w:space="0" w:color="auto"/>
                      </w:divBdr>
                      <w:divsChild>
                        <w:div w:id="282543136">
                          <w:marLeft w:val="-15"/>
                          <w:marRight w:val="3585"/>
                          <w:marTop w:val="0"/>
                          <w:marBottom w:val="0"/>
                          <w:divBdr>
                            <w:top w:val="none" w:sz="0" w:space="0" w:color="auto"/>
                            <w:left w:val="none" w:sz="0" w:space="0" w:color="auto"/>
                            <w:bottom w:val="none" w:sz="0" w:space="0" w:color="auto"/>
                            <w:right w:val="none" w:sz="0" w:space="0" w:color="auto"/>
                          </w:divBdr>
                          <w:divsChild>
                            <w:div w:id="952130747">
                              <w:marLeft w:val="0"/>
                              <w:marRight w:val="0"/>
                              <w:marTop w:val="0"/>
                              <w:marBottom w:val="600"/>
                              <w:divBdr>
                                <w:top w:val="none" w:sz="0" w:space="0" w:color="auto"/>
                                <w:left w:val="none" w:sz="0" w:space="0" w:color="auto"/>
                                <w:bottom w:val="none" w:sz="0" w:space="0" w:color="auto"/>
                                <w:right w:val="none" w:sz="0" w:space="0" w:color="auto"/>
                              </w:divBdr>
                              <w:divsChild>
                                <w:div w:id="6625106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133863">
      <w:bodyDiv w:val="1"/>
      <w:marLeft w:val="0"/>
      <w:marRight w:val="0"/>
      <w:marTop w:val="0"/>
      <w:marBottom w:val="0"/>
      <w:divBdr>
        <w:top w:val="none" w:sz="0" w:space="0" w:color="auto"/>
        <w:left w:val="none" w:sz="0" w:space="0" w:color="auto"/>
        <w:bottom w:val="none" w:sz="0" w:space="0" w:color="auto"/>
        <w:right w:val="none" w:sz="0" w:space="0" w:color="auto"/>
      </w:divBdr>
      <w:divsChild>
        <w:div w:id="713776756">
          <w:marLeft w:val="0"/>
          <w:marRight w:val="0"/>
          <w:marTop w:val="0"/>
          <w:marBottom w:val="0"/>
          <w:divBdr>
            <w:top w:val="none" w:sz="0" w:space="0" w:color="auto"/>
            <w:left w:val="none" w:sz="0" w:space="0" w:color="auto"/>
            <w:bottom w:val="none" w:sz="0" w:space="0" w:color="auto"/>
            <w:right w:val="none" w:sz="0" w:space="0" w:color="auto"/>
          </w:divBdr>
          <w:divsChild>
            <w:div w:id="198395827">
              <w:marLeft w:val="0"/>
              <w:marRight w:val="0"/>
              <w:marTop w:val="0"/>
              <w:marBottom w:val="0"/>
              <w:divBdr>
                <w:top w:val="none" w:sz="0" w:space="0" w:color="auto"/>
                <w:left w:val="none" w:sz="0" w:space="0" w:color="auto"/>
                <w:bottom w:val="none" w:sz="0" w:space="0" w:color="auto"/>
                <w:right w:val="none" w:sz="0" w:space="0" w:color="auto"/>
              </w:divBdr>
              <w:divsChild>
                <w:div w:id="15784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9198">
      <w:bodyDiv w:val="1"/>
      <w:marLeft w:val="0"/>
      <w:marRight w:val="0"/>
      <w:marTop w:val="0"/>
      <w:marBottom w:val="0"/>
      <w:divBdr>
        <w:top w:val="none" w:sz="0" w:space="0" w:color="auto"/>
        <w:left w:val="none" w:sz="0" w:space="0" w:color="auto"/>
        <w:bottom w:val="none" w:sz="0" w:space="0" w:color="auto"/>
        <w:right w:val="none" w:sz="0" w:space="0" w:color="auto"/>
      </w:divBdr>
      <w:divsChild>
        <w:div w:id="1758206429">
          <w:marLeft w:val="0"/>
          <w:marRight w:val="0"/>
          <w:marTop w:val="0"/>
          <w:marBottom w:val="375"/>
          <w:divBdr>
            <w:top w:val="none" w:sz="0" w:space="0" w:color="auto"/>
            <w:left w:val="none" w:sz="0" w:space="0" w:color="auto"/>
            <w:bottom w:val="none" w:sz="0" w:space="0" w:color="auto"/>
            <w:right w:val="none" w:sz="0" w:space="0" w:color="auto"/>
          </w:divBdr>
        </w:div>
      </w:divsChild>
    </w:div>
    <w:div w:id="1209873802">
      <w:bodyDiv w:val="1"/>
      <w:marLeft w:val="0"/>
      <w:marRight w:val="0"/>
      <w:marTop w:val="0"/>
      <w:marBottom w:val="0"/>
      <w:divBdr>
        <w:top w:val="none" w:sz="0" w:space="0" w:color="auto"/>
        <w:left w:val="none" w:sz="0" w:space="0" w:color="auto"/>
        <w:bottom w:val="none" w:sz="0" w:space="0" w:color="auto"/>
        <w:right w:val="none" w:sz="0" w:space="0" w:color="auto"/>
      </w:divBdr>
    </w:div>
    <w:div w:id="1334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2096624">
          <w:marLeft w:val="0"/>
          <w:marRight w:val="0"/>
          <w:marTop w:val="0"/>
          <w:marBottom w:val="0"/>
          <w:divBdr>
            <w:top w:val="none" w:sz="0" w:space="0" w:color="auto"/>
            <w:left w:val="none" w:sz="0" w:space="0" w:color="auto"/>
            <w:bottom w:val="none" w:sz="0" w:space="0" w:color="auto"/>
            <w:right w:val="none" w:sz="0" w:space="0" w:color="auto"/>
          </w:divBdr>
        </w:div>
      </w:divsChild>
    </w:div>
    <w:div w:id="1481844570">
      <w:bodyDiv w:val="1"/>
      <w:marLeft w:val="0"/>
      <w:marRight w:val="0"/>
      <w:marTop w:val="0"/>
      <w:marBottom w:val="0"/>
      <w:divBdr>
        <w:top w:val="none" w:sz="0" w:space="0" w:color="auto"/>
        <w:left w:val="none" w:sz="0" w:space="0" w:color="auto"/>
        <w:bottom w:val="none" w:sz="0" w:space="0" w:color="auto"/>
        <w:right w:val="none" w:sz="0" w:space="0" w:color="auto"/>
      </w:divBdr>
    </w:div>
    <w:div w:id="1510829565">
      <w:bodyDiv w:val="1"/>
      <w:marLeft w:val="0"/>
      <w:marRight w:val="0"/>
      <w:marTop w:val="0"/>
      <w:marBottom w:val="0"/>
      <w:divBdr>
        <w:top w:val="none" w:sz="0" w:space="0" w:color="auto"/>
        <w:left w:val="none" w:sz="0" w:space="0" w:color="auto"/>
        <w:bottom w:val="none" w:sz="0" w:space="0" w:color="auto"/>
        <w:right w:val="none" w:sz="0" w:space="0" w:color="auto"/>
      </w:divBdr>
    </w:div>
    <w:div w:id="1511411877">
      <w:bodyDiv w:val="1"/>
      <w:marLeft w:val="0"/>
      <w:marRight w:val="0"/>
      <w:marTop w:val="0"/>
      <w:marBottom w:val="0"/>
      <w:divBdr>
        <w:top w:val="none" w:sz="0" w:space="0" w:color="auto"/>
        <w:left w:val="none" w:sz="0" w:space="0" w:color="auto"/>
        <w:bottom w:val="none" w:sz="0" w:space="0" w:color="auto"/>
        <w:right w:val="none" w:sz="0" w:space="0" w:color="auto"/>
      </w:divBdr>
    </w:div>
    <w:div w:id="1526286389">
      <w:bodyDiv w:val="1"/>
      <w:marLeft w:val="0"/>
      <w:marRight w:val="0"/>
      <w:marTop w:val="0"/>
      <w:marBottom w:val="0"/>
      <w:divBdr>
        <w:top w:val="none" w:sz="0" w:space="0" w:color="auto"/>
        <w:left w:val="none" w:sz="0" w:space="0" w:color="auto"/>
        <w:bottom w:val="none" w:sz="0" w:space="0" w:color="auto"/>
        <w:right w:val="none" w:sz="0" w:space="0" w:color="auto"/>
      </w:divBdr>
    </w:div>
    <w:div w:id="1566836426">
      <w:bodyDiv w:val="1"/>
      <w:marLeft w:val="0"/>
      <w:marRight w:val="0"/>
      <w:marTop w:val="0"/>
      <w:marBottom w:val="0"/>
      <w:divBdr>
        <w:top w:val="none" w:sz="0" w:space="0" w:color="auto"/>
        <w:left w:val="none" w:sz="0" w:space="0" w:color="auto"/>
        <w:bottom w:val="none" w:sz="0" w:space="0" w:color="auto"/>
        <w:right w:val="none" w:sz="0" w:space="0" w:color="auto"/>
      </w:divBdr>
      <w:divsChild>
        <w:div w:id="2115972965">
          <w:marLeft w:val="0"/>
          <w:marRight w:val="0"/>
          <w:marTop w:val="0"/>
          <w:marBottom w:val="0"/>
          <w:divBdr>
            <w:top w:val="none" w:sz="0" w:space="0" w:color="auto"/>
            <w:left w:val="none" w:sz="0" w:space="0" w:color="auto"/>
            <w:bottom w:val="none" w:sz="0" w:space="0" w:color="auto"/>
            <w:right w:val="none" w:sz="0" w:space="0" w:color="auto"/>
          </w:divBdr>
          <w:divsChild>
            <w:div w:id="527332460">
              <w:marLeft w:val="0"/>
              <w:marRight w:val="0"/>
              <w:marTop w:val="0"/>
              <w:marBottom w:val="0"/>
              <w:divBdr>
                <w:top w:val="none" w:sz="0" w:space="0" w:color="auto"/>
                <w:left w:val="none" w:sz="0" w:space="0" w:color="auto"/>
                <w:bottom w:val="none" w:sz="0" w:space="0" w:color="auto"/>
                <w:right w:val="none" w:sz="0" w:space="0" w:color="auto"/>
              </w:divBdr>
              <w:divsChild>
                <w:div w:id="1396009398">
                  <w:marLeft w:val="0"/>
                  <w:marRight w:val="0"/>
                  <w:marTop w:val="0"/>
                  <w:marBottom w:val="0"/>
                  <w:divBdr>
                    <w:top w:val="none" w:sz="0" w:space="0" w:color="auto"/>
                    <w:left w:val="none" w:sz="0" w:space="0" w:color="auto"/>
                    <w:bottom w:val="none" w:sz="0" w:space="0" w:color="auto"/>
                    <w:right w:val="none" w:sz="0" w:space="0" w:color="auto"/>
                  </w:divBdr>
                  <w:divsChild>
                    <w:div w:id="86579641">
                      <w:marLeft w:val="0"/>
                      <w:marRight w:val="0"/>
                      <w:marTop w:val="0"/>
                      <w:marBottom w:val="0"/>
                      <w:divBdr>
                        <w:top w:val="none" w:sz="0" w:space="0" w:color="auto"/>
                        <w:left w:val="none" w:sz="0" w:space="0" w:color="auto"/>
                        <w:bottom w:val="none" w:sz="0" w:space="0" w:color="auto"/>
                        <w:right w:val="none" w:sz="0" w:space="0" w:color="auto"/>
                      </w:divBdr>
                      <w:divsChild>
                        <w:div w:id="727266818">
                          <w:marLeft w:val="0"/>
                          <w:marRight w:val="0"/>
                          <w:marTop w:val="0"/>
                          <w:marBottom w:val="0"/>
                          <w:divBdr>
                            <w:top w:val="none" w:sz="0" w:space="0" w:color="auto"/>
                            <w:left w:val="none" w:sz="0" w:space="0" w:color="auto"/>
                            <w:bottom w:val="none" w:sz="0" w:space="0" w:color="auto"/>
                            <w:right w:val="none" w:sz="0" w:space="0" w:color="auto"/>
                          </w:divBdr>
                          <w:divsChild>
                            <w:div w:id="1205092935">
                              <w:marLeft w:val="0"/>
                              <w:marRight w:val="0"/>
                              <w:marTop w:val="0"/>
                              <w:marBottom w:val="0"/>
                              <w:divBdr>
                                <w:top w:val="none" w:sz="0" w:space="0" w:color="auto"/>
                                <w:left w:val="none" w:sz="0" w:space="0" w:color="auto"/>
                                <w:bottom w:val="none" w:sz="0" w:space="0" w:color="auto"/>
                                <w:right w:val="none" w:sz="0" w:space="0" w:color="auto"/>
                              </w:divBdr>
                              <w:divsChild>
                                <w:div w:id="2107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059750">
      <w:bodyDiv w:val="1"/>
      <w:marLeft w:val="0"/>
      <w:marRight w:val="0"/>
      <w:marTop w:val="0"/>
      <w:marBottom w:val="0"/>
      <w:divBdr>
        <w:top w:val="none" w:sz="0" w:space="0" w:color="auto"/>
        <w:left w:val="none" w:sz="0" w:space="0" w:color="auto"/>
        <w:bottom w:val="none" w:sz="0" w:space="0" w:color="auto"/>
        <w:right w:val="none" w:sz="0" w:space="0" w:color="auto"/>
      </w:divBdr>
      <w:divsChild>
        <w:div w:id="846021052">
          <w:marLeft w:val="0"/>
          <w:marRight w:val="0"/>
          <w:marTop w:val="0"/>
          <w:marBottom w:val="0"/>
          <w:divBdr>
            <w:top w:val="none" w:sz="0" w:space="0" w:color="auto"/>
            <w:left w:val="none" w:sz="0" w:space="0" w:color="auto"/>
            <w:bottom w:val="none" w:sz="0" w:space="0" w:color="auto"/>
            <w:right w:val="none" w:sz="0" w:space="0" w:color="auto"/>
          </w:divBdr>
          <w:divsChild>
            <w:div w:id="872690643">
              <w:marLeft w:val="0"/>
              <w:marRight w:val="0"/>
              <w:marTop w:val="0"/>
              <w:marBottom w:val="0"/>
              <w:divBdr>
                <w:top w:val="none" w:sz="0" w:space="0" w:color="auto"/>
                <w:left w:val="none" w:sz="0" w:space="0" w:color="auto"/>
                <w:bottom w:val="none" w:sz="0" w:space="0" w:color="auto"/>
                <w:right w:val="none" w:sz="0" w:space="0" w:color="auto"/>
              </w:divBdr>
              <w:divsChild>
                <w:div w:id="2011568067">
                  <w:marLeft w:val="0"/>
                  <w:marRight w:val="0"/>
                  <w:marTop w:val="0"/>
                  <w:marBottom w:val="0"/>
                  <w:divBdr>
                    <w:top w:val="none" w:sz="0" w:space="0" w:color="auto"/>
                    <w:left w:val="none" w:sz="0" w:space="0" w:color="auto"/>
                    <w:bottom w:val="none" w:sz="0" w:space="0" w:color="auto"/>
                    <w:right w:val="none" w:sz="0" w:space="0" w:color="auto"/>
                  </w:divBdr>
                  <w:divsChild>
                    <w:div w:id="15188129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7368252">
      <w:bodyDiv w:val="1"/>
      <w:marLeft w:val="0"/>
      <w:marRight w:val="0"/>
      <w:marTop w:val="0"/>
      <w:marBottom w:val="0"/>
      <w:divBdr>
        <w:top w:val="none" w:sz="0" w:space="0" w:color="auto"/>
        <w:left w:val="none" w:sz="0" w:space="0" w:color="auto"/>
        <w:bottom w:val="none" w:sz="0" w:space="0" w:color="auto"/>
        <w:right w:val="none" w:sz="0" w:space="0" w:color="auto"/>
      </w:divBdr>
      <w:divsChild>
        <w:div w:id="1434743565">
          <w:marLeft w:val="0"/>
          <w:marRight w:val="0"/>
          <w:marTop w:val="0"/>
          <w:marBottom w:val="0"/>
          <w:divBdr>
            <w:top w:val="none" w:sz="0" w:space="0" w:color="auto"/>
            <w:left w:val="none" w:sz="0" w:space="0" w:color="auto"/>
            <w:bottom w:val="none" w:sz="0" w:space="0" w:color="auto"/>
            <w:right w:val="none" w:sz="0" w:space="0" w:color="auto"/>
          </w:divBdr>
          <w:divsChild>
            <w:div w:id="1730373071">
              <w:marLeft w:val="0"/>
              <w:marRight w:val="0"/>
              <w:marTop w:val="0"/>
              <w:marBottom w:val="0"/>
              <w:divBdr>
                <w:top w:val="none" w:sz="0" w:space="0" w:color="auto"/>
                <w:left w:val="none" w:sz="0" w:space="0" w:color="auto"/>
                <w:bottom w:val="none" w:sz="0" w:space="0" w:color="auto"/>
                <w:right w:val="none" w:sz="0" w:space="0" w:color="auto"/>
              </w:divBdr>
              <w:divsChild>
                <w:div w:id="3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911">
      <w:bodyDiv w:val="1"/>
      <w:marLeft w:val="0"/>
      <w:marRight w:val="0"/>
      <w:marTop w:val="0"/>
      <w:marBottom w:val="0"/>
      <w:divBdr>
        <w:top w:val="none" w:sz="0" w:space="0" w:color="auto"/>
        <w:left w:val="none" w:sz="0" w:space="0" w:color="auto"/>
        <w:bottom w:val="none" w:sz="0" w:space="0" w:color="auto"/>
        <w:right w:val="none" w:sz="0" w:space="0" w:color="auto"/>
      </w:divBdr>
      <w:divsChild>
        <w:div w:id="1532643362">
          <w:marLeft w:val="0"/>
          <w:marRight w:val="0"/>
          <w:marTop w:val="0"/>
          <w:marBottom w:val="0"/>
          <w:divBdr>
            <w:top w:val="none" w:sz="0" w:space="0" w:color="auto"/>
            <w:left w:val="none" w:sz="0" w:space="0" w:color="auto"/>
            <w:bottom w:val="none" w:sz="0" w:space="0" w:color="auto"/>
            <w:right w:val="none" w:sz="0" w:space="0" w:color="auto"/>
          </w:divBdr>
          <w:divsChild>
            <w:div w:id="1178540830">
              <w:marLeft w:val="0"/>
              <w:marRight w:val="0"/>
              <w:marTop w:val="0"/>
              <w:marBottom w:val="525"/>
              <w:divBdr>
                <w:top w:val="none" w:sz="0" w:space="0" w:color="auto"/>
                <w:left w:val="none" w:sz="0" w:space="0" w:color="auto"/>
                <w:bottom w:val="none" w:sz="0" w:space="0" w:color="auto"/>
                <w:right w:val="none" w:sz="0" w:space="0" w:color="auto"/>
              </w:divBdr>
              <w:divsChild>
                <w:div w:id="649596911">
                  <w:marLeft w:val="0"/>
                  <w:marRight w:val="0"/>
                  <w:marTop w:val="0"/>
                  <w:marBottom w:val="0"/>
                  <w:divBdr>
                    <w:top w:val="none" w:sz="0" w:space="0" w:color="auto"/>
                    <w:left w:val="none" w:sz="0" w:space="0" w:color="auto"/>
                    <w:bottom w:val="none" w:sz="0" w:space="0" w:color="auto"/>
                    <w:right w:val="none" w:sz="0" w:space="0" w:color="auto"/>
                  </w:divBdr>
                  <w:divsChild>
                    <w:div w:id="985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60434">
      <w:bodyDiv w:val="1"/>
      <w:marLeft w:val="0"/>
      <w:marRight w:val="0"/>
      <w:marTop w:val="0"/>
      <w:marBottom w:val="0"/>
      <w:divBdr>
        <w:top w:val="none" w:sz="0" w:space="0" w:color="auto"/>
        <w:left w:val="none" w:sz="0" w:space="0" w:color="auto"/>
        <w:bottom w:val="none" w:sz="0" w:space="0" w:color="auto"/>
        <w:right w:val="none" w:sz="0" w:space="0" w:color="auto"/>
      </w:divBdr>
      <w:divsChild>
        <w:div w:id="1347636352">
          <w:marLeft w:val="0"/>
          <w:marRight w:val="0"/>
          <w:marTop w:val="0"/>
          <w:marBottom w:val="0"/>
          <w:divBdr>
            <w:top w:val="none" w:sz="0" w:space="0" w:color="auto"/>
            <w:left w:val="none" w:sz="0" w:space="0" w:color="auto"/>
            <w:bottom w:val="none" w:sz="0" w:space="0" w:color="auto"/>
            <w:right w:val="none" w:sz="0" w:space="0" w:color="auto"/>
          </w:divBdr>
          <w:divsChild>
            <w:div w:id="672530661">
              <w:marLeft w:val="0"/>
              <w:marRight w:val="0"/>
              <w:marTop w:val="0"/>
              <w:marBottom w:val="0"/>
              <w:divBdr>
                <w:top w:val="none" w:sz="0" w:space="0" w:color="auto"/>
                <w:left w:val="none" w:sz="0" w:space="0" w:color="auto"/>
                <w:bottom w:val="none" w:sz="0" w:space="0" w:color="auto"/>
                <w:right w:val="none" w:sz="0" w:space="0" w:color="auto"/>
              </w:divBdr>
              <w:divsChild>
                <w:div w:id="1921254064">
                  <w:marLeft w:val="0"/>
                  <w:marRight w:val="0"/>
                  <w:marTop w:val="0"/>
                  <w:marBottom w:val="0"/>
                  <w:divBdr>
                    <w:top w:val="none" w:sz="0" w:space="0" w:color="auto"/>
                    <w:left w:val="none" w:sz="0" w:space="0" w:color="auto"/>
                    <w:bottom w:val="none" w:sz="0" w:space="0" w:color="auto"/>
                    <w:right w:val="none" w:sz="0" w:space="0" w:color="auto"/>
                  </w:divBdr>
                  <w:divsChild>
                    <w:div w:id="94792351">
                      <w:marLeft w:val="0"/>
                      <w:marRight w:val="0"/>
                      <w:marTop w:val="0"/>
                      <w:marBottom w:val="0"/>
                      <w:divBdr>
                        <w:top w:val="none" w:sz="0" w:space="0" w:color="auto"/>
                        <w:left w:val="none" w:sz="0" w:space="0" w:color="auto"/>
                        <w:bottom w:val="none" w:sz="0" w:space="0" w:color="auto"/>
                        <w:right w:val="none" w:sz="0" w:space="0" w:color="auto"/>
                      </w:divBdr>
                      <w:divsChild>
                        <w:div w:id="809249508">
                          <w:marLeft w:val="0"/>
                          <w:marRight w:val="0"/>
                          <w:marTop w:val="0"/>
                          <w:marBottom w:val="0"/>
                          <w:divBdr>
                            <w:top w:val="none" w:sz="0" w:space="0" w:color="auto"/>
                            <w:left w:val="none" w:sz="0" w:space="0" w:color="auto"/>
                            <w:bottom w:val="none" w:sz="0" w:space="0" w:color="auto"/>
                            <w:right w:val="none" w:sz="0" w:space="0" w:color="auto"/>
                          </w:divBdr>
                          <w:divsChild>
                            <w:div w:id="436681159">
                              <w:marLeft w:val="0"/>
                              <w:marRight w:val="0"/>
                              <w:marTop w:val="0"/>
                              <w:marBottom w:val="0"/>
                              <w:divBdr>
                                <w:top w:val="none" w:sz="0" w:space="0" w:color="auto"/>
                                <w:left w:val="none" w:sz="0" w:space="0" w:color="auto"/>
                                <w:bottom w:val="none" w:sz="0" w:space="0" w:color="auto"/>
                                <w:right w:val="none" w:sz="0" w:space="0" w:color="auto"/>
                              </w:divBdr>
                              <w:divsChild>
                                <w:div w:id="1300182023">
                                  <w:marLeft w:val="0"/>
                                  <w:marRight w:val="0"/>
                                  <w:marTop w:val="0"/>
                                  <w:marBottom w:val="0"/>
                                  <w:divBdr>
                                    <w:top w:val="none" w:sz="0" w:space="0" w:color="auto"/>
                                    <w:left w:val="none" w:sz="0" w:space="0" w:color="auto"/>
                                    <w:bottom w:val="none" w:sz="0" w:space="0" w:color="auto"/>
                                    <w:right w:val="none" w:sz="0" w:space="0" w:color="auto"/>
                                  </w:divBdr>
                                  <w:divsChild>
                                    <w:div w:id="1353266345">
                                      <w:marLeft w:val="225"/>
                                      <w:marRight w:val="225"/>
                                      <w:marTop w:val="0"/>
                                      <w:marBottom w:val="450"/>
                                      <w:divBdr>
                                        <w:top w:val="none" w:sz="0" w:space="0" w:color="auto"/>
                                        <w:left w:val="none" w:sz="0" w:space="0" w:color="auto"/>
                                        <w:bottom w:val="none" w:sz="0" w:space="0" w:color="auto"/>
                                        <w:right w:val="none" w:sz="0" w:space="0" w:color="auto"/>
                                      </w:divBdr>
                                      <w:divsChild>
                                        <w:div w:id="459802920">
                                          <w:marLeft w:val="0"/>
                                          <w:marRight w:val="0"/>
                                          <w:marTop w:val="0"/>
                                          <w:marBottom w:val="0"/>
                                          <w:divBdr>
                                            <w:top w:val="none" w:sz="0" w:space="0" w:color="auto"/>
                                            <w:left w:val="none" w:sz="0" w:space="0" w:color="auto"/>
                                            <w:bottom w:val="none" w:sz="0" w:space="0" w:color="auto"/>
                                            <w:right w:val="none" w:sz="0" w:space="0" w:color="auto"/>
                                          </w:divBdr>
                                          <w:divsChild>
                                            <w:div w:id="906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136297">
      <w:bodyDiv w:val="1"/>
      <w:marLeft w:val="0"/>
      <w:marRight w:val="0"/>
      <w:marTop w:val="0"/>
      <w:marBottom w:val="0"/>
      <w:divBdr>
        <w:top w:val="none" w:sz="0" w:space="0" w:color="auto"/>
        <w:left w:val="none" w:sz="0" w:space="0" w:color="auto"/>
        <w:bottom w:val="none" w:sz="0" w:space="0" w:color="auto"/>
        <w:right w:val="none" w:sz="0" w:space="0" w:color="auto"/>
      </w:divBdr>
      <w:divsChild>
        <w:div w:id="103236495">
          <w:marLeft w:val="0"/>
          <w:marRight w:val="0"/>
          <w:marTop w:val="0"/>
          <w:marBottom w:val="0"/>
          <w:divBdr>
            <w:top w:val="none" w:sz="0" w:space="0" w:color="auto"/>
            <w:left w:val="none" w:sz="0" w:space="0" w:color="auto"/>
            <w:bottom w:val="none" w:sz="0" w:space="0" w:color="auto"/>
            <w:right w:val="none" w:sz="0" w:space="0" w:color="auto"/>
          </w:divBdr>
          <w:divsChild>
            <w:div w:id="1782525955">
              <w:marLeft w:val="0"/>
              <w:marRight w:val="0"/>
              <w:marTop w:val="0"/>
              <w:marBottom w:val="0"/>
              <w:divBdr>
                <w:top w:val="none" w:sz="0" w:space="0" w:color="auto"/>
                <w:left w:val="none" w:sz="0" w:space="0" w:color="auto"/>
                <w:bottom w:val="none" w:sz="0" w:space="0" w:color="auto"/>
                <w:right w:val="none" w:sz="0" w:space="0" w:color="auto"/>
              </w:divBdr>
              <w:divsChild>
                <w:div w:id="6926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86886">
      <w:bodyDiv w:val="1"/>
      <w:marLeft w:val="0"/>
      <w:marRight w:val="0"/>
      <w:marTop w:val="0"/>
      <w:marBottom w:val="0"/>
      <w:divBdr>
        <w:top w:val="none" w:sz="0" w:space="0" w:color="auto"/>
        <w:left w:val="none" w:sz="0" w:space="0" w:color="auto"/>
        <w:bottom w:val="none" w:sz="0" w:space="0" w:color="auto"/>
        <w:right w:val="none" w:sz="0" w:space="0" w:color="auto"/>
      </w:divBdr>
      <w:divsChild>
        <w:div w:id="146241644">
          <w:marLeft w:val="0"/>
          <w:marRight w:val="0"/>
          <w:marTop w:val="0"/>
          <w:marBottom w:val="0"/>
          <w:divBdr>
            <w:top w:val="none" w:sz="0" w:space="0" w:color="auto"/>
            <w:left w:val="none" w:sz="0" w:space="0" w:color="auto"/>
            <w:bottom w:val="none" w:sz="0" w:space="0" w:color="auto"/>
            <w:right w:val="none" w:sz="0" w:space="0" w:color="auto"/>
          </w:divBdr>
          <w:divsChild>
            <w:div w:id="242419279">
              <w:marLeft w:val="0"/>
              <w:marRight w:val="0"/>
              <w:marTop w:val="0"/>
              <w:marBottom w:val="0"/>
              <w:divBdr>
                <w:top w:val="none" w:sz="0" w:space="0" w:color="auto"/>
                <w:left w:val="none" w:sz="0" w:space="0" w:color="auto"/>
                <w:bottom w:val="none" w:sz="0" w:space="0" w:color="auto"/>
                <w:right w:val="none" w:sz="0" w:space="0" w:color="auto"/>
              </w:divBdr>
              <w:divsChild>
                <w:div w:id="15759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66634">
      <w:bodyDiv w:val="1"/>
      <w:marLeft w:val="0"/>
      <w:marRight w:val="0"/>
      <w:marTop w:val="0"/>
      <w:marBottom w:val="0"/>
      <w:divBdr>
        <w:top w:val="none" w:sz="0" w:space="0" w:color="auto"/>
        <w:left w:val="none" w:sz="0" w:space="0" w:color="auto"/>
        <w:bottom w:val="none" w:sz="0" w:space="0" w:color="auto"/>
        <w:right w:val="none" w:sz="0" w:space="0" w:color="auto"/>
      </w:divBdr>
      <w:divsChild>
        <w:div w:id="1154835683">
          <w:marLeft w:val="0"/>
          <w:marRight w:val="0"/>
          <w:marTop w:val="0"/>
          <w:marBottom w:val="0"/>
          <w:divBdr>
            <w:top w:val="none" w:sz="0" w:space="0" w:color="auto"/>
            <w:left w:val="none" w:sz="0" w:space="0" w:color="auto"/>
            <w:bottom w:val="none" w:sz="0" w:space="0" w:color="auto"/>
            <w:right w:val="none" w:sz="0" w:space="0" w:color="auto"/>
          </w:divBdr>
          <w:divsChild>
            <w:div w:id="1788889498">
              <w:marLeft w:val="0"/>
              <w:marRight w:val="0"/>
              <w:marTop w:val="0"/>
              <w:marBottom w:val="0"/>
              <w:divBdr>
                <w:top w:val="none" w:sz="0" w:space="0" w:color="auto"/>
                <w:left w:val="none" w:sz="0" w:space="0" w:color="auto"/>
                <w:bottom w:val="none" w:sz="0" w:space="0" w:color="auto"/>
                <w:right w:val="none" w:sz="0" w:space="0" w:color="auto"/>
              </w:divBdr>
              <w:divsChild>
                <w:div w:id="211044203">
                  <w:marLeft w:val="0"/>
                  <w:marRight w:val="0"/>
                  <w:marTop w:val="0"/>
                  <w:marBottom w:val="0"/>
                  <w:divBdr>
                    <w:top w:val="none" w:sz="0" w:space="0" w:color="auto"/>
                    <w:left w:val="none" w:sz="0" w:space="0" w:color="auto"/>
                    <w:bottom w:val="none" w:sz="0" w:space="0" w:color="auto"/>
                    <w:right w:val="none" w:sz="0" w:space="0" w:color="auto"/>
                  </w:divBdr>
                  <w:divsChild>
                    <w:div w:id="1399206452">
                      <w:marLeft w:val="0"/>
                      <w:marRight w:val="0"/>
                      <w:marTop w:val="0"/>
                      <w:marBottom w:val="0"/>
                      <w:divBdr>
                        <w:top w:val="none" w:sz="0" w:space="0" w:color="auto"/>
                        <w:left w:val="none" w:sz="0" w:space="0" w:color="auto"/>
                        <w:bottom w:val="none" w:sz="0" w:space="0" w:color="auto"/>
                        <w:right w:val="none" w:sz="0" w:space="0" w:color="auto"/>
                      </w:divBdr>
                      <w:divsChild>
                        <w:div w:id="60181411">
                          <w:marLeft w:val="0"/>
                          <w:marRight w:val="0"/>
                          <w:marTop w:val="0"/>
                          <w:marBottom w:val="0"/>
                          <w:divBdr>
                            <w:top w:val="none" w:sz="0" w:space="0" w:color="auto"/>
                            <w:left w:val="none" w:sz="0" w:space="0" w:color="auto"/>
                            <w:bottom w:val="none" w:sz="0" w:space="0" w:color="auto"/>
                            <w:right w:val="none" w:sz="0" w:space="0" w:color="auto"/>
                          </w:divBdr>
                          <w:divsChild>
                            <w:div w:id="656803033">
                              <w:marLeft w:val="0"/>
                              <w:marRight w:val="0"/>
                              <w:marTop w:val="0"/>
                              <w:marBottom w:val="0"/>
                              <w:divBdr>
                                <w:top w:val="none" w:sz="0" w:space="0" w:color="auto"/>
                                <w:left w:val="none" w:sz="0" w:space="0" w:color="auto"/>
                                <w:bottom w:val="none" w:sz="0" w:space="0" w:color="auto"/>
                                <w:right w:val="none" w:sz="0" w:space="0" w:color="auto"/>
                              </w:divBdr>
                              <w:divsChild>
                                <w:div w:id="1867597948">
                                  <w:marLeft w:val="0"/>
                                  <w:marRight w:val="0"/>
                                  <w:marTop w:val="0"/>
                                  <w:marBottom w:val="0"/>
                                  <w:divBdr>
                                    <w:top w:val="none" w:sz="0" w:space="0" w:color="auto"/>
                                    <w:left w:val="none" w:sz="0" w:space="0" w:color="auto"/>
                                    <w:bottom w:val="none" w:sz="0" w:space="0" w:color="auto"/>
                                    <w:right w:val="none" w:sz="0" w:space="0" w:color="auto"/>
                                  </w:divBdr>
                                </w:div>
                                <w:div w:id="1288199183">
                                  <w:marLeft w:val="0"/>
                                  <w:marRight w:val="0"/>
                                  <w:marTop w:val="0"/>
                                  <w:marBottom w:val="0"/>
                                  <w:divBdr>
                                    <w:top w:val="none" w:sz="0" w:space="0" w:color="auto"/>
                                    <w:left w:val="none" w:sz="0" w:space="0" w:color="auto"/>
                                    <w:bottom w:val="none" w:sz="0" w:space="0" w:color="auto"/>
                                    <w:right w:val="none" w:sz="0" w:space="0" w:color="auto"/>
                                  </w:divBdr>
                                </w:div>
                                <w:div w:id="1070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63460">
      <w:bodyDiv w:val="1"/>
      <w:marLeft w:val="0"/>
      <w:marRight w:val="0"/>
      <w:marTop w:val="0"/>
      <w:marBottom w:val="0"/>
      <w:divBdr>
        <w:top w:val="none" w:sz="0" w:space="0" w:color="auto"/>
        <w:left w:val="none" w:sz="0" w:space="0" w:color="auto"/>
        <w:bottom w:val="none" w:sz="0" w:space="0" w:color="auto"/>
        <w:right w:val="none" w:sz="0" w:space="0" w:color="auto"/>
      </w:divBdr>
      <w:divsChild>
        <w:div w:id="432896165">
          <w:marLeft w:val="0"/>
          <w:marRight w:val="0"/>
          <w:marTop w:val="0"/>
          <w:marBottom w:val="0"/>
          <w:divBdr>
            <w:top w:val="none" w:sz="0" w:space="0" w:color="auto"/>
            <w:left w:val="none" w:sz="0" w:space="0" w:color="auto"/>
            <w:bottom w:val="none" w:sz="0" w:space="0" w:color="auto"/>
            <w:right w:val="none" w:sz="0" w:space="0" w:color="auto"/>
          </w:divBdr>
          <w:divsChild>
            <w:div w:id="178549799">
              <w:marLeft w:val="0"/>
              <w:marRight w:val="0"/>
              <w:marTop w:val="0"/>
              <w:marBottom w:val="0"/>
              <w:divBdr>
                <w:top w:val="none" w:sz="0" w:space="0" w:color="auto"/>
                <w:left w:val="none" w:sz="0" w:space="0" w:color="auto"/>
                <w:bottom w:val="none" w:sz="0" w:space="0" w:color="auto"/>
                <w:right w:val="none" w:sz="0" w:space="0" w:color="auto"/>
              </w:divBdr>
              <w:divsChild>
                <w:div w:id="4984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3292">
      <w:bodyDiv w:val="1"/>
      <w:marLeft w:val="0"/>
      <w:marRight w:val="0"/>
      <w:marTop w:val="0"/>
      <w:marBottom w:val="0"/>
      <w:divBdr>
        <w:top w:val="none" w:sz="0" w:space="0" w:color="auto"/>
        <w:left w:val="none" w:sz="0" w:space="0" w:color="auto"/>
        <w:bottom w:val="none" w:sz="0" w:space="0" w:color="auto"/>
        <w:right w:val="none" w:sz="0" w:space="0" w:color="auto"/>
      </w:divBdr>
    </w:div>
    <w:div w:id="2051689810">
      <w:bodyDiv w:val="1"/>
      <w:marLeft w:val="0"/>
      <w:marRight w:val="0"/>
      <w:marTop w:val="0"/>
      <w:marBottom w:val="0"/>
      <w:divBdr>
        <w:top w:val="none" w:sz="0" w:space="0" w:color="auto"/>
        <w:left w:val="none" w:sz="0" w:space="0" w:color="auto"/>
        <w:bottom w:val="none" w:sz="0" w:space="0" w:color="auto"/>
        <w:right w:val="none" w:sz="0" w:space="0" w:color="auto"/>
      </w:divBdr>
      <w:divsChild>
        <w:div w:id="405687928">
          <w:marLeft w:val="0"/>
          <w:marRight w:val="0"/>
          <w:marTop w:val="0"/>
          <w:marBottom w:val="0"/>
          <w:divBdr>
            <w:top w:val="none" w:sz="0" w:space="0" w:color="auto"/>
            <w:left w:val="none" w:sz="0" w:space="0" w:color="auto"/>
            <w:bottom w:val="none" w:sz="0" w:space="0" w:color="auto"/>
            <w:right w:val="none" w:sz="0" w:space="0" w:color="auto"/>
          </w:divBdr>
          <w:divsChild>
            <w:div w:id="1561866761">
              <w:marLeft w:val="0"/>
              <w:marRight w:val="0"/>
              <w:marTop w:val="300"/>
              <w:marBottom w:val="300"/>
              <w:divBdr>
                <w:top w:val="none" w:sz="0" w:space="0" w:color="auto"/>
                <w:left w:val="none" w:sz="0" w:space="0" w:color="auto"/>
                <w:bottom w:val="none" w:sz="0" w:space="0" w:color="auto"/>
                <w:right w:val="none" w:sz="0" w:space="0" w:color="auto"/>
              </w:divBdr>
              <w:divsChild>
                <w:div w:id="2018922911">
                  <w:marLeft w:val="0"/>
                  <w:marRight w:val="0"/>
                  <w:marTop w:val="0"/>
                  <w:marBottom w:val="0"/>
                  <w:divBdr>
                    <w:top w:val="none" w:sz="0" w:space="0" w:color="auto"/>
                    <w:left w:val="none" w:sz="0" w:space="0" w:color="auto"/>
                    <w:bottom w:val="none" w:sz="0" w:space="0" w:color="auto"/>
                    <w:right w:val="none" w:sz="0" w:space="0" w:color="auto"/>
                  </w:divBdr>
                  <w:divsChild>
                    <w:div w:id="1126922995">
                      <w:marLeft w:val="0"/>
                      <w:marRight w:val="0"/>
                      <w:marTop w:val="0"/>
                      <w:marBottom w:val="0"/>
                      <w:divBdr>
                        <w:top w:val="none" w:sz="0" w:space="0" w:color="auto"/>
                        <w:left w:val="none" w:sz="0" w:space="0" w:color="auto"/>
                        <w:bottom w:val="none" w:sz="0" w:space="0" w:color="auto"/>
                        <w:right w:val="none" w:sz="0" w:space="0" w:color="auto"/>
                      </w:divBdr>
                      <w:divsChild>
                        <w:div w:id="644702527">
                          <w:marLeft w:val="0"/>
                          <w:marRight w:val="0"/>
                          <w:marTop w:val="0"/>
                          <w:marBottom w:val="0"/>
                          <w:divBdr>
                            <w:top w:val="none" w:sz="0" w:space="0" w:color="auto"/>
                            <w:left w:val="none" w:sz="0" w:space="0" w:color="auto"/>
                            <w:bottom w:val="none" w:sz="0" w:space="0" w:color="auto"/>
                            <w:right w:val="none" w:sz="0" w:space="0" w:color="auto"/>
                          </w:divBdr>
                          <w:divsChild>
                            <w:div w:id="322661017">
                              <w:marLeft w:val="0"/>
                              <w:marRight w:val="0"/>
                              <w:marTop w:val="0"/>
                              <w:marBottom w:val="0"/>
                              <w:divBdr>
                                <w:top w:val="none" w:sz="0" w:space="0" w:color="auto"/>
                                <w:left w:val="none" w:sz="0" w:space="0" w:color="auto"/>
                                <w:bottom w:val="none" w:sz="0" w:space="0" w:color="auto"/>
                                <w:right w:val="none" w:sz="0" w:space="0" w:color="auto"/>
                              </w:divBdr>
                              <w:divsChild>
                                <w:div w:id="1511674392">
                                  <w:marLeft w:val="0"/>
                                  <w:marRight w:val="0"/>
                                  <w:marTop w:val="0"/>
                                  <w:marBottom w:val="0"/>
                                  <w:divBdr>
                                    <w:top w:val="none" w:sz="0" w:space="0" w:color="auto"/>
                                    <w:left w:val="none" w:sz="0" w:space="0" w:color="auto"/>
                                    <w:bottom w:val="none" w:sz="0" w:space="0" w:color="auto"/>
                                    <w:right w:val="none" w:sz="0" w:space="0" w:color="auto"/>
                                  </w:divBdr>
                                  <w:divsChild>
                                    <w:div w:id="1624967441">
                                      <w:marLeft w:val="0"/>
                                      <w:marRight w:val="0"/>
                                      <w:marTop w:val="0"/>
                                      <w:marBottom w:val="0"/>
                                      <w:divBdr>
                                        <w:top w:val="none" w:sz="0" w:space="0" w:color="auto"/>
                                        <w:left w:val="none" w:sz="0" w:space="0" w:color="auto"/>
                                        <w:bottom w:val="none" w:sz="0" w:space="0" w:color="auto"/>
                                        <w:right w:val="none" w:sz="0" w:space="0" w:color="auto"/>
                                      </w:divBdr>
                                      <w:divsChild>
                                        <w:div w:id="2072654367">
                                          <w:marLeft w:val="0"/>
                                          <w:marRight w:val="0"/>
                                          <w:marTop w:val="0"/>
                                          <w:marBottom w:val="0"/>
                                          <w:divBdr>
                                            <w:top w:val="none" w:sz="0" w:space="0" w:color="auto"/>
                                            <w:left w:val="none" w:sz="0" w:space="0" w:color="auto"/>
                                            <w:bottom w:val="none" w:sz="0" w:space="0" w:color="auto"/>
                                            <w:right w:val="none" w:sz="0" w:space="0" w:color="auto"/>
                                          </w:divBdr>
                                          <w:divsChild>
                                            <w:div w:id="134838534">
                                              <w:marLeft w:val="0"/>
                                              <w:marRight w:val="0"/>
                                              <w:marTop w:val="0"/>
                                              <w:marBottom w:val="0"/>
                                              <w:divBdr>
                                                <w:top w:val="none" w:sz="0" w:space="0" w:color="auto"/>
                                                <w:left w:val="none" w:sz="0" w:space="0" w:color="auto"/>
                                                <w:bottom w:val="none" w:sz="0" w:space="0" w:color="auto"/>
                                                <w:right w:val="none" w:sz="0" w:space="0" w:color="auto"/>
                                              </w:divBdr>
                                              <w:divsChild>
                                                <w:div w:id="305623775">
                                                  <w:marLeft w:val="0"/>
                                                  <w:marRight w:val="0"/>
                                                  <w:marTop w:val="0"/>
                                                  <w:marBottom w:val="0"/>
                                                  <w:divBdr>
                                                    <w:top w:val="none" w:sz="0" w:space="0" w:color="auto"/>
                                                    <w:left w:val="none" w:sz="0" w:space="0" w:color="auto"/>
                                                    <w:bottom w:val="none" w:sz="0" w:space="0" w:color="auto"/>
                                                    <w:right w:val="none" w:sz="0" w:space="0" w:color="auto"/>
                                                  </w:divBdr>
                                                  <w:divsChild>
                                                    <w:div w:id="2060281560">
                                                      <w:marLeft w:val="0"/>
                                                      <w:marRight w:val="0"/>
                                                      <w:marTop w:val="0"/>
                                                      <w:marBottom w:val="0"/>
                                                      <w:divBdr>
                                                        <w:top w:val="none" w:sz="0" w:space="0" w:color="auto"/>
                                                        <w:left w:val="none" w:sz="0" w:space="0" w:color="auto"/>
                                                        <w:bottom w:val="none" w:sz="0" w:space="0" w:color="auto"/>
                                                        <w:right w:val="none" w:sz="0" w:space="0" w:color="auto"/>
                                                      </w:divBdr>
                                                      <w:divsChild>
                                                        <w:div w:id="1523666078">
                                                          <w:marLeft w:val="0"/>
                                                          <w:marRight w:val="0"/>
                                                          <w:marTop w:val="450"/>
                                                          <w:marBottom w:val="450"/>
                                                          <w:divBdr>
                                                            <w:top w:val="none" w:sz="0" w:space="0" w:color="auto"/>
                                                            <w:left w:val="none" w:sz="0" w:space="0" w:color="auto"/>
                                                            <w:bottom w:val="none" w:sz="0" w:space="0" w:color="auto"/>
                                                            <w:right w:val="none" w:sz="0" w:space="0" w:color="auto"/>
                                                          </w:divBdr>
                                                          <w:divsChild>
                                                            <w:div w:id="552935789">
                                                              <w:marLeft w:val="0"/>
                                                              <w:marRight w:val="0"/>
                                                              <w:marTop w:val="0"/>
                                                              <w:marBottom w:val="0"/>
                                                              <w:divBdr>
                                                                <w:top w:val="none" w:sz="0" w:space="0" w:color="auto"/>
                                                                <w:left w:val="none" w:sz="0" w:space="0" w:color="auto"/>
                                                                <w:bottom w:val="none" w:sz="0" w:space="0" w:color="auto"/>
                                                                <w:right w:val="none" w:sz="0" w:space="0" w:color="auto"/>
                                                              </w:divBdr>
                                                              <w:divsChild>
                                                                <w:div w:id="1616402542">
                                                                  <w:marLeft w:val="0"/>
                                                                  <w:marRight w:val="0"/>
                                                                  <w:marTop w:val="0"/>
                                                                  <w:marBottom w:val="0"/>
                                                                  <w:divBdr>
                                                                    <w:top w:val="none" w:sz="0" w:space="0" w:color="auto"/>
                                                                    <w:left w:val="none" w:sz="0" w:space="0" w:color="auto"/>
                                                                    <w:bottom w:val="none" w:sz="0" w:space="0" w:color="auto"/>
                                                                    <w:right w:val="none" w:sz="0" w:space="0" w:color="auto"/>
                                                                  </w:divBdr>
                                                                  <w:divsChild>
                                                                    <w:div w:id="57825542">
                                                                      <w:marLeft w:val="0"/>
                                                                      <w:marRight w:val="0"/>
                                                                      <w:marTop w:val="0"/>
                                                                      <w:marBottom w:val="0"/>
                                                                      <w:divBdr>
                                                                        <w:top w:val="none" w:sz="0" w:space="0" w:color="auto"/>
                                                                        <w:left w:val="none" w:sz="0" w:space="0" w:color="auto"/>
                                                                        <w:bottom w:val="none" w:sz="0" w:space="0" w:color="auto"/>
                                                                        <w:right w:val="none" w:sz="0" w:space="0" w:color="auto"/>
                                                                      </w:divBdr>
                                                                      <w:divsChild>
                                                                        <w:div w:id="74823202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356536902">
                                                                              <w:marLeft w:val="0"/>
                                                                              <w:marRight w:val="0"/>
                                                                              <w:marTop w:val="0"/>
                                                                              <w:marBottom w:val="0"/>
                                                                              <w:divBdr>
                                                                                <w:top w:val="none" w:sz="0" w:space="0" w:color="auto"/>
                                                                                <w:left w:val="none" w:sz="0" w:space="0" w:color="auto"/>
                                                                                <w:bottom w:val="none" w:sz="0" w:space="0" w:color="auto"/>
                                                                                <w:right w:val="none" w:sz="0" w:space="0" w:color="auto"/>
                                                                              </w:divBdr>
                                                                              <w:divsChild>
                                                                                <w:div w:id="647050993">
                                                                                  <w:marLeft w:val="0"/>
                                                                                  <w:marRight w:val="0"/>
                                                                                  <w:marTop w:val="0"/>
                                                                                  <w:marBottom w:val="0"/>
                                                                                  <w:divBdr>
                                                                                    <w:top w:val="none" w:sz="0" w:space="0" w:color="auto"/>
                                                                                    <w:left w:val="none" w:sz="0" w:space="0" w:color="auto"/>
                                                                                    <w:bottom w:val="none" w:sz="0" w:space="0" w:color="auto"/>
                                                                                    <w:right w:val="none" w:sz="0" w:space="0" w:color="auto"/>
                                                                                  </w:divBdr>
                                                                                  <w:divsChild>
                                                                                    <w:div w:id="865212882">
                                                                                      <w:marLeft w:val="0"/>
                                                                                      <w:marRight w:val="0"/>
                                                                                      <w:marTop w:val="0"/>
                                                                                      <w:marBottom w:val="0"/>
                                                                                      <w:divBdr>
                                                                                        <w:top w:val="none" w:sz="0" w:space="0" w:color="auto"/>
                                                                                        <w:left w:val="none" w:sz="0" w:space="0" w:color="auto"/>
                                                                                        <w:bottom w:val="none" w:sz="0" w:space="0" w:color="auto"/>
                                                                                        <w:right w:val="none" w:sz="0" w:space="0" w:color="auto"/>
                                                                                      </w:divBdr>
                                                                                      <w:divsChild>
                                                                                        <w:div w:id="1182477696">
                                                                                          <w:marLeft w:val="0"/>
                                                                                          <w:marRight w:val="0"/>
                                                                                          <w:marTop w:val="0"/>
                                                                                          <w:marBottom w:val="101"/>
                                                                                          <w:divBdr>
                                                                                            <w:top w:val="none" w:sz="0" w:space="0" w:color="auto"/>
                                                                                            <w:left w:val="none" w:sz="0" w:space="0" w:color="auto"/>
                                                                                            <w:bottom w:val="none" w:sz="0" w:space="0" w:color="auto"/>
                                                                                            <w:right w:val="none" w:sz="0" w:space="0" w:color="auto"/>
                                                                                          </w:divBdr>
                                                                                        </w:div>
                                                                                        <w:div w:id="48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0005677">
      <w:bodyDiv w:val="1"/>
      <w:marLeft w:val="0"/>
      <w:marRight w:val="0"/>
      <w:marTop w:val="0"/>
      <w:marBottom w:val="0"/>
      <w:divBdr>
        <w:top w:val="none" w:sz="0" w:space="0" w:color="auto"/>
        <w:left w:val="none" w:sz="0" w:space="0" w:color="auto"/>
        <w:bottom w:val="none" w:sz="0" w:space="0" w:color="auto"/>
        <w:right w:val="none" w:sz="0" w:space="0" w:color="auto"/>
      </w:divBdr>
      <w:divsChild>
        <w:div w:id="1543519286">
          <w:marLeft w:val="0"/>
          <w:marRight w:val="0"/>
          <w:marTop w:val="0"/>
          <w:marBottom w:val="0"/>
          <w:divBdr>
            <w:top w:val="none" w:sz="0" w:space="0" w:color="auto"/>
            <w:left w:val="none" w:sz="0" w:space="0" w:color="auto"/>
            <w:bottom w:val="none" w:sz="0" w:space="0" w:color="auto"/>
            <w:right w:val="none" w:sz="0" w:space="0" w:color="auto"/>
          </w:divBdr>
          <w:divsChild>
            <w:div w:id="600339760">
              <w:marLeft w:val="0"/>
              <w:marRight w:val="0"/>
              <w:marTop w:val="0"/>
              <w:marBottom w:val="0"/>
              <w:divBdr>
                <w:top w:val="none" w:sz="0" w:space="0" w:color="auto"/>
                <w:left w:val="none" w:sz="0" w:space="0" w:color="auto"/>
                <w:bottom w:val="none" w:sz="0" w:space="0" w:color="auto"/>
                <w:right w:val="none" w:sz="0" w:space="0" w:color="auto"/>
              </w:divBdr>
              <w:divsChild>
                <w:div w:id="57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421">
      <w:bodyDiv w:val="1"/>
      <w:marLeft w:val="0"/>
      <w:marRight w:val="0"/>
      <w:marTop w:val="0"/>
      <w:marBottom w:val="0"/>
      <w:divBdr>
        <w:top w:val="none" w:sz="0" w:space="0" w:color="auto"/>
        <w:left w:val="none" w:sz="0" w:space="0" w:color="auto"/>
        <w:bottom w:val="none" w:sz="0" w:space="0" w:color="auto"/>
        <w:right w:val="none" w:sz="0" w:space="0" w:color="auto"/>
      </w:divBdr>
      <w:divsChild>
        <w:div w:id="462432405">
          <w:marLeft w:val="0"/>
          <w:marRight w:val="0"/>
          <w:marTop w:val="0"/>
          <w:marBottom w:val="0"/>
          <w:divBdr>
            <w:top w:val="none" w:sz="0" w:space="0" w:color="auto"/>
            <w:left w:val="none" w:sz="0" w:space="0" w:color="auto"/>
            <w:bottom w:val="none" w:sz="0" w:space="0" w:color="auto"/>
            <w:right w:val="none" w:sz="0" w:space="0" w:color="auto"/>
          </w:divBdr>
          <w:divsChild>
            <w:div w:id="164636498">
              <w:marLeft w:val="0"/>
              <w:marRight w:val="0"/>
              <w:marTop w:val="0"/>
              <w:marBottom w:val="0"/>
              <w:divBdr>
                <w:top w:val="none" w:sz="0" w:space="0" w:color="auto"/>
                <w:left w:val="none" w:sz="0" w:space="0" w:color="auto"/>
                <w:bottom w:val="none" w:sz="0" w:space="0" w:color="auto"/>
                <w:right w:val="none" w:sz="0" w:space="0" w:color="auto"/>
              </w:divBdr>
              <w:divsChild>
                <w:div w:id="9495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FF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36A29-6BA9-4DCA-B0BC-A4A934B1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16130</TotalTime>
  <Pages>1</Pages>
  <Words>210</Words>
  <Characters>1198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Kouichi Tamiya</dc:creator>
  <cp:keywords/>
  <dc:description/>
  <cp:lastModifiedBy>Tamiya Kouichi</cp:lastModifiedBy>
  <cp:revision>1825</cp:revision>
  <cp:lastPrinted>2017-06-20T07:24:00Z</cp:lastPrinted>
  <dcterms:created xsi:type="dcterms:W3CDTF">2015-09-08T00:26:00Z</dcterms:created>
  <dcterms:modified xsi:type="dcterms:W3CDTF">2018-09-17T10:52:00Z</dcterms:modified>
</cp:coreProperties>
</file>