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REPUBLIC OF CAMEROON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REPUBLIQUE DU CAMEROUN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PEACE-WORK-FATHERLAND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PAIX-TRAVAIL-PATRIE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UNIVERSITY OF DSCHANG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UNIVERSITE DE DSCHANG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FACULTY OF SCIENCE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FACULTE DES SCIENCE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Deparment of physics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Département de Physique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Réseaux intelligents et réseaux industriels(–)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Niveau:</w:t>
            </w:r>
            <w:r>
              <w:t xml:space="preserve"> </w:t>
            </w:r>
            <w:r>
              <w:t xml:space="preserve">Master 2 RTS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Durée:</w:t>
            </w:r>
            <w:r>
              <w:t xml:space="preserve"> </w:t>
            </w:r>
            <w:r>
              <w:t xml:space="preserve">2 Heures 00 Minutes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Année Académique:</w:t>
            </w:r>
            <w:r>
              <w:t xml:space="preserve"> </w:t>
            </w:r>
            <w:r>
              <w:t xml:space="preserve">2020-2021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Session:</w:t>
            </w:r>
            <w:r>
              <w:t xml:space="preserve"> </w:t>
            </w:r>
            <w:r>
              <w:t xml:space="preserve">RATTRAPAGE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Semestre: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Date:</w:t>
            </w:r>
            <w:r>
              <w:t xml:space="preserve"> </w:t>
            </w:r>
            <w:r>
              <w:t xml:space="preserve">12 février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Document autorisés:</w:t>
            </w:r>
            <w:r>
              <w:t xml:space="preserve"> </w:t>
            </w:r>
            <w:r>
              <w:t xml:space="preserve">Aucun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Enseignant:</w:t>
            </w:r>
            <w:r>
              <w:t xml:space="preserve"> </w:t>
            </w:r>
            <w:r>
              <w:t xml:space="preserve">M. LIEDJI WENKACK Dagobert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test-de-connaissances-4-points"/>
      <w:r>
        <w:t xml:space="preserve">Test de connaissances</w:t>
      </w:r>
      <w:r>
        <w:t xml:space="preserve"> </w:t>
      </w:r>
      <w:r>
        <w:t xml:space="preserve">(4 points)</w:t>
      </w:r>
      <w:bookmarkEnd w:id="20"/>
    </w:p>
    <w:p>
      <w:pPr>
        <w:numPr>
          <w:ilvl w:val="0"/>
          <w:numId w:val="1001"/>
        </w:numPr>
      </w:pPr>
      <w:r>
        <w:t xml:space="preserve">Définissez les termes suivants:</w:t>
      </w:r>
    </w:p>
    <w:p>
      <w:pPr>
        <w:numPr>
          <w:ilvl w:val="1"/>
          <w:numId w:val="1002"/>
        </w:numPr>
      </w:pPr>
      <w:r>
        <w:t xml:space="preserve">Réseaux intélligents</w:t>
      </w:r>
    </w:p>
    <w:p>
      <w:pPr>
        <w:numPr>
          <w:ilvl w:val="1"/>
          <w:numId w:val="1002"/>
        </w:numPr>
      </w:pPr>
      <w:r>
        <w:t xml:space="preserve">Capteurs, signal, échantillonnage et actionneurs</w:t>
      </w:r>
    </w:p>
    <w:p>
      <w:pPr>
        <w:numPr>
          <w:ilvl w:val="0"/>
          <w:numId w:val="1001"/>
        </w:numPr>
      </w:pPr>
      <w:r>
        <w:t xml:space="preserve">Donner la signification des protocoles d’échange de données, de et de sécurité des réseaux intélligents suivants:</w:t>
      </w:r>
    </w:p>
    <w:p>
      <w:pPr>
        <w:numPr>
          <w:ilvl w:val="1"/>
          <w:numId w:val="1003"/>
        </w:numPr>
      </w:pPr>
      <w:r>
        <w:t xml:space="preserve">HTTP, M2M, CoAP et MQTT</w:t>
      </w:r>
    </w:p>
    <w:p>
      <w:pPr>
        <w:numPr>
          <w:ilvl w:val="1"/>
          <w:numId w:val="1003"/>
        </w:numPr>
      </w:pPr>
      <w:r>
        <w:t xml:space="preserve">SSL, TLS et DTLS</w:t>
      </w:r>
    </w:p>
    <w:p>
      <w:pPr>
        <w:numPr>
          <w:ilvl w:val="0"/>
          <w:numId w:val="1001"/>
        </w:numPr>
      </w:pPr>
      <w:r>
        <w:t xml:space="preserve">Donner et définissez deux autres protocoles des réseaux intelligents de votre choix.</w:t>
      </w:r>
    </w:p>
    <w:p>
      <w:pPr>
        <w:pStyle w:val="Heading1"/>
      </w:pPr>
      <w:bookmarkStart w:id="21" w:name="exercice-2-5-points"/>
      <w:r>
        <w:t xml:space="preserve">Exercice 2</w:t>
      </w:r>
      <w:r>
        <w:t xml:space="preserve"> </w:t>
      </w:r>
      <w:r>
        <w:t xml:space="preserve">(5 points)</w:t>
      </w:r>
      <w:bookmarkEnd w:id="21"/>
    </w:p>
    <w:p>
      <w:pPr>
        <w:numPr>
          <w:ilvl w:val="0"/>
          <w:numId w:val="1004"/>
        </w:numPr>
      </w:pPr>
      <w:r>
        <w:t xml:space="preserve">Donnez trois systèmes d’exploitations utilisés dans la mise en place des réseaux intelligents.</w:t>
      </w:r>
    </w:p>
    <w:p>
      <w:pPr>
        <w:numPr>
          <w:ilvl w:val="0"/>
          <w:numId w:val="1004"/>
        </w:numPr>
      </w:pPr>
      <w:r>
        <w:t xml:space="preserve">Citez deux (02) outils logiciels et quatre (04) outils matériels utilisés</w:t>
      </w:r>
      <w:r>
        <w:t xml:space="preserve"> </w:t>
      </w:r>
      <w:r>
        <w:t xml:space="preserve">dans la mise en place d’un réseaux intelligent.</w:t>
      </w:r>
    </w:p>
    <w:p>
      <w:pPr>
        <w:numPr>
          <w:ilvl w:val="0"/>
          <w:numId w:val="1004"/>
        </w:numPr>
      </w:pPr>
      <w:r>
        <w:t xml:space="preserve">Citez quatre (04) applications des réseaux intelligents.</w:t>
      </w:r>
    </w:p>
    <w:p>
      <w:pPr>
        <w:numPr>
          <w:ilvl w:val="0"/>
          <w:numId w:val="1004"/>
        </w:numPr>
      </w:pPr>
      <w:r>
        <w:t xml:space="preserve">Donnez quatre (04) des risques encourus par une organisation ayant un réseaux intelligent mal sécurisé ?</w:t>
      </w:r>
    </w:p>
    <w:p>
      <w:pPr>
        <w:numPr>
          <w:ilvl w:val="0"/>
          <w:numId w:val="1004"/>
        </w:numPr>
      </w:pPr>
      <w:r>
        <w:t xml:space="preserve">Donnez quatre (04) tâches a éffectuer afin de sécuriser les dispositifs des réseaux intelligents ?</w:t>
      </w:r>
    </w:p>
    <w:p>
      <w:pPr>
        <w:numPr>
          <w:ilvl w:val="0"/>
          <w:numId w:val="1004"/>
        </w:numPr>
      </w:pPr>
      <w:r>
        <w:t xml:space="preserve">Donner deux (02) avantages des réseaux intelligents.</w:t>
      </w:r>
    </w:p>
    <w:p>
      <w:pPr>
        <w:numPr>
          <w:ilvl w:val="0"/>
          <w:numId w:val="1004"/>
        </w:numPr>
      </w:pPr>
      <w:r>
        <w:t xml:space="preserve">Identifiez et classifier les cartes de la figure</w:t>
      </w:r>
      <w:r>
        <w:t xml:space="preserve"> </w:t>
      </w:r>
      <w:hyperlink w:anchor="fig:cart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en carte à microcontrôleurs ou en carte à microprocesseur.</w:t>
      </w:r>
    </w:p>
    <w:p>
      <w:pPr>
        <w:pStyle w:val="CaptionedFigure"/>
      </w:pPr>
      <w:bookmarkStart w:id="23" w:name="fig:carte"/>
      <w:r>
        <w:drawing>
          <wp:inline>
            <wp:extent cx="3810000" cy="2540000"/>
            <wp:effectExtent b="0" l="0" r="0" t="0"/>
            <wp:docPr descr="Quelques cartes pour réseaux intélligents.[fig:carte]" title="" id="1" name="Picture"/>
            <a:graphic>
              <a:graphicData uri="http://schemas.openxmlformats.org/drawingml/2006/picture">
                <pic:pic>
                  <pic:nvPicPr>
                    <pic:cNvPr descr="../../figs/hardware_devic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Quelques cartes pour réseaux intélligents.</w:t>
      </w:r>
      <w:bookmarkStart w:id="24" w:name="fig:carte"/>
      <w:r>
        <w:t xml:space="preserve">[fig:carte]</w:t>
      </w:r>
      <w:bookmarkEnd w:id="24"/>
    </w:p>
    <w:p>
      <w:pPr>
        <w:pStyle w:val="Heading1"/>
      </w:pPr>
      <w:bookmarkStart w:id="25" w:name="exercice-1-11-points"/>
      <w:r>
        <w:t xml:space="preserve">Exercice 1</w:t>
      </w:r>
      <w:r>
        <w:t xml:space="preserve"> </w:t>
      </w:r>
      <w:r>
        <w:t xml:space="preserve">(11 points)</w:t>
      </w:r>
      <w:bookmarkEnd w:id="25"/>
    </w:p>
    <w:p>
      <w:pPr>
        <w:numPr>
          <w:ilvl w:val="0"/>
          <w:numId w:val="1005"/>
        </w:numPr>
      </w:pPr>
      <w:r>
        <w:t xml:space="preserve">Décrivez brièvement le fonctionnement d’un réseaux intélligent.</w:t>
      </w:r>
    </w:p>
    <w:p>
      <w:pPr>
        <w:numPr>
          <w:ilvl w:val="0"/>
          <w:numId w:val="1005"/>
        </w:numPr>
      </w:pPr>
      <w:r>
        <w:t xml:space="preserve">Donner la représentation de l’architecture d’un projet réseau intelligent.</w:t>
      </w:r>
      <w:r>
        <w:t xml:space="preserve"> </w:t>
      </w:r>
      <w:r>
        <w:t xml:space="preserve">On insistera uniquement sur les couches principales de l’architecture.</w:t>
      </w:r>
    </w:p>
    <w:p>
      <w:pPr>
        <w:numPr>
          <w:ilvl w:val="0"/>
          <w:numId w:val="1005"/>
        </w:numPr>
      </w:pPr>
      <w:r>
        <w:t xml:space="preserve">Citez en donnant les fonctions de chaque couches de l’architecture des réseaux intélligents.</w:t>
      </w:r>
    </w:p>
    <w:p>
      <w:pPr>
        <w:numPr>
          <w:ilvl w:val="0"/>
          <w:numId w:val="1005"/>
        </w:numPr>
      </w:pPr>
      <w:r>
        <w:t xml:space="preserve">Citez 05 (cinq) protocoles des réseaux intélligents.</w:t>
      </w:r>
    </w:p>
    <w:p>
      <w:pPr>
        <w:numPr>
          <w:ilvl w:val="0"/>
          <w:numId w:val="1005"/>
        </w:numPr>
      </w:pPr>
      <w:r>
        <w:t xml:space="preserve">Quelle est la couche de l’architecture des réseaux intélligents qui interagit directement avec les processus industriels ?</w:t>
      </w:r>
      <w:r>
        <w:t xml:space="preserve"> </w:t>
      </w:r>
      <w:r>
        <w:t xml:space="preserve">Comment cette interaction se produit t-elle?</w:t>
      </w:r>
    </w:p>
    <w:p>
      <w:pPr>
        <w:numPr>
          <w:ilvl w:val="0"/>
          <w:numId w:val="1005"/>
        </w:numPr>
      </w:pPr>
      <w:r>
        <w:t xml:space="preserve">Donnez la différence entre un réseaux dit "non intélligent" et un réseaux intélligent.</w:t>
      </w:r>
    </w:p>
    <w:p>
      <w:pPr>
        <w:pStyle w:val="FirstParagraph"/>
      </w:pPr>
      <w:r>
        <w:t xml:space="preserve">La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montre le chef mécanicien vérifiant et contrôlant des robots robots d’automatisation des bras dans l’industrie intelligente d’usine sur le logiciel de système de surveillance en temps réel.</w:t>
      </w:r>
    </w:p>
    <w:p>
      <w:pPr>
        <w:numPr>
          <w:ilvl w:val="0"/>
          <w:numId w:val="1006"/>
        </w:numPr>
      </w:pPr>
      <w:r>
        <w:t xml:space="preserve">Donnez trois (03) protocoles réseaux adaptés dans la mise en place de ce réseau intélligent industriel (voir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6"/>
        </w:numPr>
      </w:pPr>
      <w:r>
        <w:t xml:space="preserve">Donnez les élements de chaque couche de l’architecture d’un réseau intélligent se trouvant sur la figure</w:t>
      </w:r>
      <w:r>
        <w:t xml:space="preserve"> </w:t>
      </w:r>
      <w:hyperlink w:anchor="fig:iiot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t xml:space="preserve">Donnez deux (02) avantages de ce réseau sur une industrie.</w:t>
      </w:r>
    </w:p>
    <w:p>
      <w:pPr>
        <w:numPr>
          <w:ilvl w:val="0"/>
          <w:numId w:val="1006"/>
        </w:numPr>
      </w:pPr>
      <w:r>
        <w:t xml:space="preserve">Donnez deux (04) tâches à éffectuer afin d’éviter l’attaque des robots réseau sur les employés de cette l’industrie.</w:t>
      </w:r>
    </w:p>
    <w:p>
      <w:pPr>
        <w:pStyle w:val="CaptionedFigure"/>
      </w:pPr>
      <w:bookmarkStart w:id="27" w:name="fig:iiot"/>
      <w:r>
        <w:drawing>
          <wp:inline>
            <wp:extent cx="3048000" cy="1423416"/>
            <wp:effectExtent b="0" l="0" r="0" t="0"/>
            <wp:docPr descr="Le chef mécanicien vérifie et contrôle des robots robots d’automatisation des bras dans l’industrie intelligente d’usine sur le logiciel de système de surveillance en temps réel." title="" id="1" name="Picture"/>
            <a:graphic>
              <a:graphicData uri="http://schemas.openxmlformats.org/drawingml/2006/picture">
                <pic:pic>
                  <pic:nvPicPr>
                    <pic:cNvPr descr="../../figs/industrial_intteling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Le chef mécanicien vérifie et contrôle des robots robots d’automatisation des bras dans l’industrie intelligente d’usine sur le logiciel de système de surveillance en temps réel.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2021-02-16T05:42:40Z</dcterms:created>
  <dcterms:modified xsi:type="dcterms:W3CDTF">2021-02-16T05:42:40Z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