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756D4" w14:textId="77777777" w:rsidR="0052637F" w:rsidRDefault="00D72734" w:rsidP="0054349A">
      <w:pPr>
        <w:spacing w:after="0" w:line="240" w:lineRule="auto"/>
        <w:contextualSpacing/>
        <w:jc w:val="center"/>
        <w:rPr>
          <w:b/>
        </w:rPr>
      </w:pPr>
      <w:bookmarkStart w:id="0" w:name="_GoBack"/>
      <w:bookmarkEnd w:id="0"/>
      <w:r>
        <w:rPr>
          <w:b/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72460201" wp14:editId="02C7E5BE">
            <wp:simplePos x="0" y="0"/>
            <wp:positionH relativeFrom="margin">
              <wp:posOffset>5423535</wp:posOffset>
            </wp:positionH>
            <wp:positionV relativeFrom="page">
              <wp:posOffset>447675</wp:posOffset>
            </wp:positionV>
            <wp:extent cx="760095" cy="572135"/>
            <wp:effectExtent l="0" t="0" r="1905" b="0"/>
            <wp:wrapSquare wrapText="bothSides"/>
            <wp:docPr id="11" name="Imagem 66" descr="Clique para ver a foto ampli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6" descr="Clique para ver a foto ampliad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" cy="572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49C55A80" wp14:editId="332DCE59">
            <wp:simplePos x="0" y="0"/>
            <wp:positionH relativeFrom="margin">
              <wp:align>left</wp:align>
            </wp:positionH>
            <wp:positionV relativeFrom="page">
              <wp:posOffset>448310</wp:posOffset>
            </wp:positionV>
            <wp:extent cx="566420" cy="675640"/>
            <wp:effectExtent l="0" t="0" r="508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2637F">
        <w:rPr>
          <w:b/>
        </w:rPr>
        <w:t>FACULDADE DE ODONTOLOGIA DE PIRACICABA</w:t>
      </w:r>
      <w:r w:rsidR="00B72411">
        <w:rPr>
          <w:b/>
        </w:rPr>
        <w:t xml:space="preserve"> </w:t>
      </w:r>
    </w:p>
    <w:p w14:paraId="077AC2EF" w14:textId="77777777" w:rsidR="00D72734" w:rsidRDefault="0052637F" w:rsidP="0054349A">
      <w:pPr>
        <w:spacing w:after="0" w:line="240" w:lineRule="auto"/>
        <w:contextualSpacing/>
        <w:jc w:val="center"/>
        <w:rPr>
          <w:b/>
        </w:rPr>
      </w:pPr>
      <w:r>
        <w:rPr>
          <w:b/>
        </w:rPr>
        <w:t>UNICAMP</w:t>
      </w:r>
    </w:p>
    <w:p w14:paraId="0B94FBFB" w14:textId="77777777" w:rsidR="00D72734" w:rsidRDefault="00D72734" w:rsidP="0054349A">
      <w:pPr>
        <w:spacing w:after="0" w:line="240" w:lineRule="auto"/>
        <w:contextualSpacing/>
        <w:jc w:val="center"/>
        <w:rPr>
          <w:b/>
        </w:rPr>
      </w:pPr>
    </w:p>
    <w:p w14:paraId="6D9385A7" w14:textId="77777777" w:rsidR="00694212" w:rsidRPr="00806B71" w:rsidRDefault="00AE4083" w:rsidP="00D72734">
      <w:pPr>
        <w:spacing w:after="0" w:line="240" w:lineRule="auto"/>
        <w:contextualSpacing/>
        <w:jc w:val="center"/>
        <w:rPr>
          <w:b/>
        </w:rPr>
      </w:pPr>
      <w:r w:rsidRPr="00806B71">
        <w:rPr>
          <w:b/>
        </w:rPr>
        <w:t>TERMO DE CONSENTIMENTO LIVRE E ESCLARECIDO</w:t>
      </w:r>
      <w:r w:rsidR="00C528A3">
        <w:rPr>
          <w:b/>
        </w:rPr>
        <w:t xml:space="preserve"> (TCLE)</w:t>
      </w:r>
    </w:p>
    <w:p w14:paraId="4F7B3DB8" w14:textId="77777777" w:rsidR="00AE4083" w:rsidRPr="00806B71" w:rsidRDefault="00AE4083" w:rsidP="00D72734">
      <w:pPr>
        <w:spacing w:after="0" w:line="240" w:lineRule="auto"/>
        <w:contextualSpacing/>
        <w:jc w:val="center"/>
      </w:pPr>
      <w:r w:rsidRPr="00806B71">
        <w:rPr>
          <w:b/>
        </w:rPr>
        <w:t>Número do CAAE:</w:t>
      </w:r>
      <w:r w:rsidRPr="00806B71">
        <w:t xml:space="preserve"> </w:t>
      </w:r>
      <w:r w:rsidRPr="00806B71">
        <w:rPr>
          <w:highlight w:val="lightGray"/>
        </w:rPr>
        <w:t>(inserir após aprovação pelo CEP)</w:t>
      </w:r>
    </w:p>
    <w:p w14:paraId="45FBA4F8" w14:textId="77777777" w:rsidR="00B72411" w:rsidRDefault="00B72411" w:rsidP="0054349A">
      <w:pPr>
        <w:spacing w:after="0" w:line="240" w:lineRule="auto"/>
        <w:contextualSpacing/>
        <w:rPr>
          <w:b/>
        </w:rPr>
      </w:pPr>
    </w:p>
    <w:p w14:paraId="61F491DD" w14:textId="77777777" w:rsidR="0002751D" w:rsidRDefault="0002751D" w:rsidP="0054349A">
      <w:pPr>
        <w:spacing w:after="0" w:line="240" w:lineRule="auto"/>
        <w:contextualSpacing/>
        <w:rPr>
          <w:b/>
        </w:rPr>
      </w:pPr>
    </w:p>
    <w:p w14:paraId="7E8CA7F8" w14:textId="77777777" w:rsidR="00F529DA" w:rsidRDefault="00F529DA" w:rsidP="0054349A">
      <w:pPr>
        <w:spacing w:after="0" w:line="240" w:lineRule="auto"/>
        <w:contextualSpacing/>
        <w:rPr>
          <w:b/>
        </w:rPr>
      </w:pPr>
    </w:p>
    <w:p w14:paraId="7514C961" w14:textId="77777777" w:rsidR="00AE4083" w:rsidRDefault="00D7441E" w:rsidP="0054349A">
      <w:pPr>
        <w:spacing w:after="0" w:line="240" w:lineRule="auto"/>
        <w:contextualSpacing/>
        <w:rPr>
          <w:b/>
        </w:rPr>
      </w:pPr>
      <w:r w:rsidRPr="00B53396">
        <w:rPr>
          <w:b/>
          <w:u w:val="single"/>
        </w:rPr>
        <w:t>APRESENTAÇÃO DA PESQUISA</w:t>
      </w:r>
      <w:r w:rsidRPr="00B72411">
        <w:rPr>
          <w:b/>
        </w:rPr>
        <w:t xml:space="preserve">: </w:t>
      </w:r>
    </w:p>
    <w:p w14:paraId="397E8AD8" w14:textId="77777777" w:rsidR="0002751D" w:rsidRPr="00B72411" w:rsidRDefault="0002751D" w:rsidP="0054349A">
      <w:pPr>
        <w:spacing w:after="0" w:line="240" w:lineRule="auto"/>
        <w:contextualSpacing/>
        <w:rPr>
          <w:b/>
        </w:rPr>
      </w:pPr>
    </w:p>
    <w:p w14:paraId="46A15D01" w14:textId="77777777" w:rsidR="000D2F9B" w:rsidRDefault="00AE4083" w:rsidP="0054349A">
      <w:pPr>
        <w:spacing w:after="0" w:line="240" w:lineRule="auto"/>
        <w:contextualSpacing/>
        <w:jc w:val="both"/>
      </w:pPr>
      <w:r w:rsidRPr="00806B71">
        <w:tab/>
        <w:t>Você está sendo convidado a participar</w:t>
      </w:r>
      <w:r w:rsidR="000C5A3B" w:rsidRPr="00806B71">
        <w:t xml:space="preserve"> como voluntário</w:t>
      </w:r>
      <w:r w:rsidRPr="00806B71">
        <w:t xml:space="preserve"> d</w:t>
      </w:r>
      <w:r w:rsidR="000D2F9B">
        <w:t xml:space="preserve">a </w:t>
      </w:r>
      <w:r w:rsidR="003A1893" w:rsidRPr="00B816A3">
        <w:t>pesquisa</w:t>
      </w:r>
      <w:r w:rsidR="000D2F9B">
        <w:t xml:space="preserve"> (</w:t>
      </w:r>
      <w:r w:rsidR="000D2F9B" w:rsidRPr="00B72411">
        <w:rPr>
          <w:highlight w:val="lightGray"/>
        </w:rPr>
        <w:t>título da pesquisa</w:t>
      </w:r>
      <w:r w:rsidR="000D2F9B">
        <w:t>), que será realizada na (</w:t>
      </w:r>
      <w:r w:rsidR="000D2F9B" w:rsidRPr="00B72411">
        <w:rPr>
          <w:highlight w:val="lightGray"/>
        </w:rPr>
        <w:t xml:space="preserve">Instituição </w:t>
      </w:r>
      <w:proofErr w:type="spellStart"/>
      <w:r w:rsidR="000D2F9B" w:rsidRPr="00B72411">
        <w:rPr>
          <w:highlight w:val="lightGray"/>
        </w:rPr>
        <w:t>sediadora</w:t>
      </w:r>
      <w:proofErr w:type="spellEnd"/>
      <w:r w:rsidR="000D2F9B" w:rsidRPr="00B72411">
        <w:rPr>
          <w:highlight w:val="lightGray"/>
        </w:rPr>
        <w:t xml:space="preserve"> da pesquisa</w:t>
      </w:r>
      <w:r w:rsidR="000D2F9B">
        <w:t>), sob a r</w:t>
      </w:r>
      <w:r w:rsidR="005C0415">
        <w:t>esponsabilidade do pesquisador [</w:t>
      </w:r>
      <w:r w:rsidR="000D2F9B" w:rsidRPr="00B72411">
        <w:rPr>
          <w:highlight w:val="lightGray"/>
        </w:rPr>
        <w:t>Nome do(s) pesquisador(es) responsável(</w:t>
      </w:r>
      <w:proofErr w:type="spellStart"/>
      <w:r w:rsidR="000D2F9B" w:rsidRPr="00B72411">
        <w:rPr>
          <w:highlight w:val="lightGray"/>
        </w:rPr>
        <w:t>is</w:t>
      </w:r>
      <w:proofErr w:type="spellEnd"/>
      <w:r w:rsidR="000D2F9B" w:rsidRPr="00B72411">
        <w:rPr>
          <w:highlight w:val="lightGray"/>
        </w:rPr>
        <w:t>)</w:t>
      </w:r>
      <w:r w:rsidR="005C0415">
        <w:t>]</w:t>
      </w:r>
      <w:r w:rsidR="000D2F9B">
        <w:t>. As informações presentes neste documento foram fornecidas pelo pesquisador (</w:t>
      </w:r>
      <w:r w:rsidR="000D2F9B" w:rsidRPr="00B72411">
        <w:rPr>
          <w:highlight w:val="lightGray"/>
        </w:rPr>
        <w:t>nome do</w:t>
      </w:r>
      <w:r w:rsidR="005C0415">
        <w:rPr>
          <w:highlight w:val="lightGray"/>
        </w:rPr>
        <w:t>(s)</w:t>
      </w:r>
      <w:r w:rsidR="000D2F9B" w:rsidRPr="00B72411">
        <w:rPr>
          <w:highlight w:val="lightGray"/>
        </w:rPr>
        <w:t xml:space="preserve"> pesquisador(es) que </w:t>
      </w:r>
      <w:proofErr w:type="spellStart"/>
      <w:r w:rsidR="000D2F9B" w:rsidRPr="00B72411">
        <w:rPr>
          <w:highlight w:val="lightGray"/>
        </w:rPr>
        <w:t>fornececeu</w:t>
      </w:r>
      <w:proofErr w:type="spellEnd"/>
      <w:r w:rsidR="000D2F9B" w:rsidRPr="00B72411">
        <w:rPr>
          <w:highlight w:val="lightGray"/>
        </w:rPr>
        <w:t>(</w:t>
      </w:r>
      <w:proofErr w:type="spellStart"/>
      <w:r w:rsidR="000D2F9B" w:rsidRPr="00B72411">
        <w:rPr>
          <w:highlight w:val="lightGray"/>
        </w:rPr>
        <w:t>ram</w:t>
      </w:r>
      <w:proofErr w:type="spellEnd"/>
      <w:r w:rsidR="000D2F9B" w:rsidRPr="00B72411">
        <w:rPr>
          <w:highlight w:val="lightGray"/>
        </w:rPr>
        <w:t>) as informações para elaborar este termo</w:t>
      </w:r>
      <w:r w:rsidR="000D2F9B">
        <w:t xml:space="preserve">). </w:t>
      </w:r>
    </w:p>
    <w:p w14:paraId="3779D5B7" w14:textId="77777777" w:rsidR="00AE4083" w:rsidRPr="00806B71" w:rsidRDefault="00AE4083" w:rsidP="0054349A">
      <w:pPr>
        <w:spacing w:after="0" w:line="240" w:lineRule="auto"/>
        <w:contextualSpacing/>
        <w:jc w:val="both"/>
      </w:pPr>
      <w:r w:rsidRPr="00806B71">
        <w:t xml:space="preserve">Este documento, </w:t>
      </w:r>
      <w:r w:rsidR="004F1F0C">
        <w:t>cham</w:t>
      </w:r>
      <w:r w:rsidR="002111B2">
        <w:t>a</w:t>
      </w:r>
      <w:r w:rsidR="004F1F0C">
        <w:t>do</w:t>
      </w:r>
      <w:r w:rsidRPr="00806B71">
        <w:t xml:space="preserve"> Termo de Consentimento Livre e Esclarecido, visa assegurar seus direitos como participante e é elaborado em duas vias, uma que ficar</w:t>
      </w:r>
      <w:r w:rsidR="009A0C5F">
        <w:t>á</w:t>
      </w:r>
      <w:r w:rsidRPr="00806B71">
        <w:t xml:space="preserve"> </w:t>
      </w:r>
      <w:r w:rsidR="002111B2">
        <w:t>com você</w:t>
      </w:r>
      <w:r w:rsidRPr="00806B71">
        <w:t xml:space="preserve"> e outra </w:t>
      </w:r>
      <w:r w:rsidR="009A0C5F">
        <w:t xml:space="preserve">que ficará </w:t>
      </w:r>
      <w:r w:rsidR="002111B2">
        <w:t>com o</w:t>
      </w:r>
      <w:r w:rsidRPr="00806B71">
        <w:t xml:space="preserve"> pesquisador. </w:t>
      </w:r>
    </w:p>
    <w:p w14:paraId="5808ABF7" w14:textId="77777777" w:rsidR="00FF1323" w:rsidRPr="00806B71" w:rsidRDefault="00AE4083" w:rsidP="0054349A">
      <w:pPr>
        <w:spacing w:after="0" w:line="240" w:lineRule="auto"/>
        <w:contextualSpacing/>
        <w:jc w:val="both"/>
      </w:pPr>
      <w:r w:rsidRPr="00806B71">
        <w:tab/>
        <w:t xml:space="preserve">Por favor, leia com atenção e calma, aproveitando para esclarecer suas dúvidas. Se </w:t>
      </w:r>
      <w:r w:rsidR="009A0C5F">
        <w:t xml:space="preserve">tiver </w:t>
      </w:r>
      <w:r w:rsidRPr="00806B71">
        <w:t xml:space="preserve">perguntas </w:t>
      </w:r>
      <w:r w:rsidR="00833A43" w:rsidRPr="00806B71">
        <w:t xml:space="preserve">antes ou </w:t>
      </w:r>
      <w:r w:rsidRPr="00806B71">
        <w:t>mesmo depois assin</w:t>
      </w:r>
      <w:r w:rsidR="009A0C5F">
        <w:t>ar o Termo</w:t>
      </w:r>
      <w:r w:rsidRPr="00806B71">
        <w:t xml:space="preserve">, você poderá esclarecê-las com o pesquisador. Se preferir, </w:t>
      </w:r>
      <w:r w:rsidR="009A0C5F">
        <w:t xml:space="preserve">você </w:t>
      </w:r>
      <w:r w:rsidRPr="00806B71">
        <w:t>pode levar</w:t>
      </w:r>
      <w:r w:rsidR="00317157">
        <w:t xml:space="preserve"> este Termo</w:t>
      </w:r>
      <w:r w:rsidRPr="00806B71">
        <w:t xml:space="preserve"> para casa e consultar seus familiares </w:t>
      </w:r>
      <w:r w:rsidR="00833A43" w:rsidRPr="00806B71">
        <w:t xml:space="preserve">ou outras pessoas </w:t>
      </w:r>
      <w:r w:rsidRPr="00806B71">
        <w:t>antes de decidir participar.</w:t>
      </w:r>
      <w:r w:rsidR="00486806" w:rsidRPr="00806B71">
        <w:t xml:space="preserve"> </w:t>
      </w:r>
      <w:r w:rsidR="00C917AC" w:rsidRPr="00806B71">
        <w:t xml:space="preserve">Não haverá </w:t>
      </w:r>
      <w:r w:rsidR="00085F14">
        <w:t xml:space="preserve">qualquer tipo de </w:t>
      </w:r>
      <w:r w:rsidR="00C917AC" w:rsidRPr="00806B71">
        <w:t>penalização ou prejuízo</w:t>
      </w:r>
      <w:r w:rsidR="00C917AC">
        <w:t xml:space="preserve"> s</w:t>
      </w:r>
      <w:r w:rsidR="00486806" w:rsidRPr="00806B71">
        <w:t xml:space="preserve">e você não </w:t>
      </w:r>
      <w:r w:rsidR="009A0C5F">
        <w:t xml:space="preserve">quiser </w:t>
      </w:r>
      <w:r w:rsidR="00486806" w:rsidRPr="00806B71">
        <w:t>partic</w:t>
      </w:r>
      <w:r w:rsidR="00C917AC">
        <w:t xml:space="preserve">ipar ou </w:t>
      </w:r>
      <w:r w:rsidR="009A0C5F">
        <w:t xml:space="preserve">se </w:t>
      </w:r>
      <w:r w:rsidR="00C917AC">
        <w:t>retirar sua autorização em qualquer momento</w:t>
      </w:r>
      <w:r w:rsidR="00085F14">
        <w:t>, mesmo depois de iniciar sua participação na pesquisa</w:t>
      </w:r>
      <w:r w:rsidR="00486806" w:rsidRPr="00806B71">
        <w:t>.</w:t>
      </w:r>
      <w:r w:rsidR="00B72411">
        <w:t xml:space="preserve"> É importante realizar esta pesquisa porque </w:t>
      </w:r>
      <w:r w:rsidR="00B72411" w:rsidRPr="00B72411">
        <w:rPr>
          <w:highlight w:val="lightGray"/>
        </w:rPr>
        <w:t>(justificativa para a realização da pesquisa).</w:t>
      </w:r>
      <w:r w:rsidR="00B72411">
        <w:t xml:space="preserve"> </w:t>
      </w:r>
    </w:p>
    <w:p w14:paraId="5FB9FE71" w14:textId="77777777" w:rsidR="00C528A3" w:rsidRDefault="00C528A3" w:rsidP="0054349A">
      <w:pPr>
        <w:spacing w:after="0" w:line="240" w:lineRule="auto"/>
        <w:contextualSpacing/>
        <w:jc w:val="both"/>
      </w:pPr>
    </w:p>
    <w:p w14:paraId="7D631B79" w14:textId="77777777" w:rsidR="0002751D" w:rsidRDefault="0002751D" w:rsidP="0054349A">
      <w:pPr>
        <w:spacing w:after="0" w:line="240" w:lineRule="auto"/>
        <w:contextualSpacing/>
        <w:jc w:val="both"/>
      </w:pPr>
    </w:p>
    <w:p w14:paraId="5E21FCC6" w14:textId="77777777" w:rsidR="00B72411" w:rsidRDefault="00D7441E" w:rsidP="0054349A">
      <w:pPr>
        <w:spacing w:after="0" w:line="240" w:lineRule="auto"/>
        <w:contextualSpacing/>
        <w:jc w:val="both"/>
        <w:rPr>
          <w:b/>
        </w:rPr>
      </w:pPr>
      <w:r w:rsidRPr="00B53396">
        <w:rPr>
          <w:b/>
          <w:u w:val="single"/>
        </w:rPr>
        <w:t>INFORMAÇÕES SOBRE A PESQUISA</w:t>
      </w:r>
      <w:r>
        <w:rPr>
          <w:b/>
        </w:rPr>
        <w:t xml:space="preserve">: </w:t>
      </w:r>
    </w:p>
    <w:p w14:paraId="58EB0FAB" w14:textId="77777777" w:rsidR="0002751D" w:rsidRDefault="0002751D" w:rsidP="0054349A">
      <w:pPr>
        <w:spacing w:after="0" w:line="240" w:lineRule="auto"/>
        <w:contextualSpacing/>
        <w:jc w:val="both"/>
        <w:rPr>
          <w:b/>
        </w:rPr>
      </w:pPr>
    </w:p>
    <w:p w14:paraId="4CC507DC" w14:textId="77777777" w:rsidR="00583242" w:rsidRDefault="00B53396" w:rsidP="0054349A">
      <w:pPr>
        <w:spacing w:after="0" w:line="240" w:lineRule="auto"/>
        <w:contextualSpacing/>
        <w:jc w:val="both"/>
      </w:pPr>
      <w:r>
        <w:rPr>
          <w:b/>
        </w:rPr>
        <w:t>O</w:t>
      </w:r>
      <w:r w:rsidR="00AE4083" w:rsidRPr="00806B71">
        <w:rPr>
          <w:b/>
        </w:rPr>
        <w:t>bjetivos:</w:t>
      </w:r>
      <w:r w:rsidR="00115258">
        <w:rPr>
          <w:b/>
        </w:rPr>
        <w:t xml:space="preserve"> </w:t>
      </w:r>
      <w:r>
        <w:t>O objetivo desta pesquisa será (</w:t>
      </w:r>
      <w:r w:rsidR="00D5656A" w:rsidRPr="005C0415">
        <w:rPr>
          <w:highlight w:val="lightGray"/>
        </w:rPr>
        <w:t>e</w:t>
      </w:r>
      <w:r w:rsidR="00810AED" w:rsidRPr="00806B71">
        <w:rPr>
          <w:highlight w:val="lightGray"/>
        </w:rPr>
        <w:t xml:space="preserve">sclarecer, em linguagem clara, </w:t>
      </w:r>
      <w:r w:rsidR="00C528A3">
        <w:rPr>
          <w:highlight w:val="lightGray"/>
        </w:rPr>
        <w:t xml:space="preserve">direta e simples </w:t>
      </w:r>
      <w:r w:rsidR="00810AED" w:rsidRPr="00806B71">
        <w:rPr>
          <w:highlight w:val="lightGray"/>
        </w:rPr>
        <w:t>o</w:t>
      </w:r>
      <w:r w:rsidR="00D5656A">
        <w:rPr>
          <w:highlight w:val="lightGray"/>
        </w:rPr>
        <w:t>(</w:t>
      </w:r>
      <w:r w:rsidR="00810AED" w:rsidRPr="00806B71">
        <w:rPr>
          <w:highlight w:val="lightGray"/>
        </w:rPr>
        <w:t>s</w:t>
      </w:r>
      <w:r w:rsidR="00D5656A">
        <w:rPr>
          <w:highlight w:val="lightGray"/>
        </w:rPr>
        <w:t>)</w:t>
      </w:r>
      <w:r w:rsidR="00810AED" w:rsidRPr="00806B71">
        <w:rPr>
          <w:highlight w:val="lightGray"/>
        </w:rPr>
        <w:t xml:space="preserve"> objetivo</w:t>
      </w:r>
      <w:r w:rsidR="00D5656A">
        <w:rPr>
          <w:highlight w:val="lightGray"/>
        </w:rPr>
        <w:t>(</w:t>
      </w:r>
      <w:r w:rsidR="00810AED" w:rsidRPr="00806B71">
        <w:rPr>
          <w:highlight w:val="lightGray"/>
        </w:rPr>
        <w:t>s</w:t>
      </w:r>
      <w:r w:rsidR="00D5656A">
        <w:rPr>
          <w:highlight w:val="lightGray"/>
        </w:rPr>
        <w:t>)</w:t>
      </w:r>
      <w:r w:rsidR="00810AED" w:rsidRPr="00806B71">
        <w:rPr>
          <w:highlight w:val="lightGray"/>
        </w:rPr>
        <w:t xml:space="preserve"> do estudo</w:t>
      </w:r>
      <w:r>
        <w:rPr>
          <w:highlight w:val="lightGray"/>
        </w:rPr>
        <w:t>)</w:t>
      </w:r>
      <w:r w:rsidR="00810AED" w:rsidRPr="00806B71">
        <w:rPr>
          <w:highlight w:val="lightGray"/>
        </w:rPr>
        <w:t>.</w:t>
      </w:r>
    </w:p>
    <w:p w14:paraId="3DCB5C9D" w14:textId="77777777" w:rsidR="0002751D" w:rsidRPr="00806B71" w:rsidRDefault="0002751D" w:rsidP="0054349A">
      <w:pPr>
        <w:spacing w:after="0" w:line="240" w:lineRule="auto"/>
        <w:contextualSpacing/>
        <w:jc w:val="both"/>
      </w:pPr>
    </w:p>
    <w:p w14:paraId="3DACB6C5" w14:textId="77777777" w:rsidR="00D163E4" w:rsidRDefault="00810AED" w:rsidP="00D163E4">
      <w:pPr>
        <w:spacing w:after="0" w:line="240" w:lineRule="auto"/>
        <w:contextualSpacing/>
        <w:jc w:val="both"/>
      </w:pPr>
      <w:r w:rsidRPr="00806B71">
        <w:rPr>
          <w:b/>
        </w:rPr>
        <w:t>Procedimentos</w:t>
      </w:r>
      <w:r w:rsidR="00D5656A">
        <w:rPr>
          <w:b/>
        </w:rPr>
        <w:t xml:space="preserve"> e metodologias</w:t>
      </w:r>
      <w:r w:rsidRPr="00806B71">
        <w:rPr>
          <w:b/>
        </w:rPr>
        <w:t>:</w:t>
      </w:r>
      <w:r w:rsidR="00115258">
        <w:rPr>
          <w:b/>
        </w:rPr>
        <w:t xml:space="preserve"> </w:t>
      </w:r>
      <w:r w:rsidRPr="00806B71">
        <w:t xml:space="preserve">Participando do estudo você está sendo convidado a </w:t>
      </w:r>
      <w:r w:rsidR="005C0415">
        <w:t>(</w:t>
      </w:r>
      <w:r w:rsidR="00833A43" w:rsidRPr="00806B71">
        <w:rPr>
          <w:highlight w:val="lightGray"/>
        </w:rPr>
        <w:t>e</w:t>
      </w:r>
      <w:r w:rsidR="00FA7CF3" w:rsidRPr="00806B71">
        <w:rPr>
          <w:highlight w:val="lightGray"/>
        </w:rPr>
        <w:t>sclar</w:t>
      </w:r>
      <w:r w:rsidR="00856F9D">
        <w:rPr>
          <w:highlight w:val="lightGray"/>
        </w:rPr>
        <w:t xml:space="preserve">ecer, em linguagem </w:t>
      </w:r>
      <w:r w:rsidR="009A0C5F">
        <w:rPr>
          <w:highlight w:val="lightGray"/>
        </w:rPr>
        <w:t>simples e direta</w:t>
      </w:r>
      <w:r w:rsidR="00856F9D">
        <w:rPr>
          <w:highlight w:val="lightGray"/>
        </w:rPr>
        <w:t xml:space="preserve">, quais </w:t>
      </w:r>
      <w:r w:rsidR="00FA7CF3" w:rsidRPr="00806B71">
        <w:rPr>
          <w:highlight w:val="lightGray"/>
        </w:rPr>
        <w:t xml:space="preserve">procedimentos </w:t>
      </w:r>
      <w:r w:rsidR="00D5656A">
        <w:rPr>
          <w:highlight w:val="lightGray"/>
        </w:rPr>
        <w:t xml:space="preserve">e metodologias </w:t>
      </w:r>
      <w:r w:rsidR="00FA7CF3" w:rsidRPr="00806B71">
        <w:rPr>
          <w:highlight w:val="lightGray"/>
        </w:rPr>
        <w:t xml:space="preserve">serão </w:t>
      </w:r>
      <w:r w:rsidR="00D5656A">
        <w:rPr>
          <w:highlight w:val="lightGray"/>
        </w:rPr>
        <w:t xml:space="preserve">utilizados na pesquisa, </w:t>
      </w:r>
      <w:r w:rsidR="00FA7CF3" w:rsidRPr="00806B71">
        <w:rPr>
          <w:highlight w:val="lightGray"/>
        </w:rPr>
        <w:t xml:space="preserve">com os </w:t>
      </w:r>
      <w:r w:rsidR="00FA7CF3" w:rsidRPr="005019C8">
        <w:rPr>
          <w:highlight w:val="lightGray"/>
        </w:rPr>
        <w:t>participantes</w:t>
      </w:r>
      <w:r w:rsidR="005019C8" w:rsidRPr="005019C8">
        <w:rPr>
          <w:highlight w:val="lightGray"/>
        </w:rPr>
        <w:t xml:space="preserve">, com maior ênfase para os que possam gerar desconforto ou risco, </w:t>
      </w:r>
      <w:r w:rsidR="00FA7CF3" w:rsidRPr="005019C8">
        <w:rPr>
          <w:highlight w:val="lightGray"/>
        </w:rPr>
        <w:t xml:space="preserve">por exemplo: preenchimento de questionário, </w:t>
      </w:r>
      <w:r w:rsidR="009A0C5F">
        <w:rPr>
          <w:highlight w:val="lightGray"/>
        </w:rPr>
        <w:t xml:space="preserve">extração de </w:t>
      </w:r>
      <w:r w:rsidR="00856F9D" w:rsidRPr="005019C8">
        <w:rPr>
          <w:highlight w:val="lightGray"/>
        </w:rPr>
        <w:t xml:space="preserve">dentes, </w:t>
      </w:r>
      <w:r w:rsidR="00FA7CF3" w:rsidRPr="005019C8">
        <w:rPr>
          <w:highlight w:val="lightGray"/>
        </w:rPr>
        <w:t xml:space="preserve">coleta de </w:t>
      </w:r>
      <w:r w:rsidR="00856F9D" w:rsidRPr="005019C8">
        <w:rPr>
          <w:highlight w:val="lightGray"/>
        </w:rPr>
        <w:t xml:space="preserve">biofilme, saliva, </w:t>
      </w:r>
      <w:r w:rsidR="00FA7CF3" w:rsidRPr="005019C8">
        <w:rPr>
          <w:highlight w:val="lightGray"/>
        </w:rPr>
        <w:t>sangue, outros tipos de exames</w:t>
      </w:r>
      <w:r w:rsidR="0054349A" w:rsidRPr="005019C8">
        <w:rPr>
          <w:highlight w:val="lightGray"/>
        </w:rPr>
        <w:t>/intervenções</w:t>
      </w:r>
      <w:r w:rsidR="00FA7CF3" w:rsidRPr="005019C8">
        <w:rPr>
          <w:highlight w:val="lightGray"/>
        </w:rPr>
        <w:t xml:space="preserve">, </w:t>
      </w:r>
      <w:r w:rsidR="00FA7CF3" w:rsidRPr="00D5656A">
        <w:rPr>
          <w:highlight w:val="lightGray"/>
        </w:rPr>
        <w:t>gravação de entrevista em áudio ou vídeo, teste de medicamento ou novo procedimento</w:t>
      </w:r>
      <w:r w:rsidR="00D5656A" w:rsidRPr="00D5656A">
        <w:rPr>
          <w:highlight w:val="lightGray"/>
        </w:rPr>
        <w:t>,</w:t>
      </w:r>
      <w:r w:rsidR="00FA7CF3" w:rsidRPr="00D5656A">
        <w:rPr>
          <w:highlight w:val="lightGray"/>
        </w:rPr>
        <w:t xml:space="preserve"> etc.</w:t>
      </w:r>
      <w:r w:rsidR="00D5656A" w:rsidRPr="00D5656A">
        <w:rPr>
          <w:highlight w:val="lightGray"/>
        </w:rPr>
        <w:t xml:space="preserve"> </w:t>
      </w:r>
      <w:r w:rsidR="000A661E">
        <w:rPr>
          <w:highlight w:val="lightGray"/>
        </w:rPr>
        <w:t xml:space="preserve">Não </w:t>
      </w:r>
      <w:r w:rsidR="009A0C5F">
        <w:rPr>
          <w:highlight w:val="lightGray"/>
        </w:rPr>
        <w:t xml:space="preserve">se </w:t>
      </w:r>
      <w:r w:rsidR="000A661E">
        <w:rPr>
          <w:highlight w:val="lightGray"/>
        </w:rPr>
        <w:t>esque</w:t>
      </w:r>
      <w:r w:rsidR="009A0C5F">
        <w:rPr>
          <w:highlight w:val="lightGray"/>
        </w:rPr>
        <w:t>ça</w:t>
      </w:r>
      <w:r w:rsidR="000A661E">
        <w:rPr>
          <w:highlight w:val="lightGray"/>
        </w:rPr>
        <w:t xml:space="preserve"> de aspectos não metodológicos, mas que afetam o participante, como deslocamentos, tempos de espera, etc. </w:t>
      </w:r>
      <w:r w:rsidR="00D5656A" w:rsidRPr="00D5656A">
        <w:rPr>
          <w:highlight w:val="lightGray"/>
        </w:rPr>
        <w:t>Devem ser evitadas descrições muito detalhadas de técnicas, em particular daquelas que não afetarão os participantes da pesquisa</w:t>
      </w:r>
      <w:r w:rsidR="004A53BC">
        <w:rPr>
          <w:highlight w:val="lightGray"/>
        </w:rPr>
        <w:t>)</w:t>
      </w:r>
      <w:r w:rsidR="00D5656A" w:rsidRPr="000A661E">
        <w:rPr>
          <w:highlight w:val="lightGray"/>
        </w:rPr>
        <w:t xml:space="preserve">. </w:t>
      </w:r>
      <w:r w:rsidR="00D163E4" w:rsidRPr="000A661E">
        <w:rPr>
          <w:highlight w:val="lightGray"/>
        </w:rPr>
        <w:t>C</w:t>
      </w:r>
      <w:r w:rsidR="00D163E4" w:rsidRPr="00D163E4">
        <w:rPr>
          <w:highlight w:val="lightGray"/>
        </w:rPr>
        <w:t>aso existam critérios de exclusão importantes, com potencial de causar risco ao participante, informar:</w:t>
      </w:r>
      <w:r w:rsidR="00D163E4">
        <w:t xml:space="preserve"> </w:t>
      </w:r>
      <w:r w:rsidR="00D163E4" w:rsidRPr="00806B71">
        <w:t xml:space="preserve">Você </w:t>
      </w:r>
      <w:r w:rsidR="00D163E4" w:rsidRPr="00D163E4">
        <w:rPr>
          <w:b/>
          <w:u w:val="single"/>
        </w:rPr>
        <w:t>não</w:t>
      </w:r>
      <w:r w:rsidR="00D163E4" w:rsidRPr="00806B71">
        <w:t xml:space="preserve"> deve participar deste estudo se </w:t>
      </w:r>
      <w:r w:rsidR="00D163E4" w:rsidRPr="00D163E4">
        <w:rPr>
          <w:highlight w:val="lightGray"/>
        </w:rPr>
        <w:t>(informar critérios de exclusão como, por exemplo, condições médicas que tragam riscos adicionais, alergias alimentares ou às substâncias administradas, impossibilidade de seguir as orientações do pesquisador etc</w:t>
      </w:r>
      <w:r w:rsidR="00D163E4">
        <w:t>.)</w:t>
      </w:r>
      <w:r w:rsidR="002E1B14">
        <w:t xml:space="preserve"> </w:t>
      </w:r>
    </w:p>
    <w:p w14:paraId="25EC8533" w14:textId="77777777" w:rsidR="0002751D" w:rsidRDefault="0002751D" w:rsidP="00D163E4">
      <w:pPr>
        <w:spacing w:after="0" w:line="240" w:lineRule="auto"/>
        <w:contextualSpacing/>
        <w:jc w:val="both"/>
      </w:pPr>
    </w:p>
    <w:p w14:paraId="7DBEC300" w14:textId="77777777" w:rsidR="00D5656A" w:rsidRDefault="00D5656A" w:rsidP="00D5656A">
      <w:pPr>
        <w:spacing w:after="0" w:line="240" w:lineRule="auto"/>
        <w:jc w:val="both"/>
      </w:pPr>
      <w:r w:rsidRPr="00D5656A">
        <w:rPr>
          <w:b/>
        </w:rPr>
        <w:t>Possibilidade de inclusão em grupo controle ou placebo</w:t>
      </w:r>
      <w:r>
        <w:t xml:space="preserve">: </w:t>
      </w:r>
      <w:r w:rsidRPr="00D5656A">
        <w:rPr>
          <w:highlight w:val="lightGray"/>
        </w:rPr>
        <w:t xml:space="preserve">Nas pesquisas da área Biomédica, com intervenção, </w:t>
      </w:r>
      <w:r w:rsidR="001727C3">
        <w:rPr>
          <w:highlight w:val="lightGray"/>
        </w:rPr>
        <w:t xml:space="preserve">esclarecer </w:t>
      </w:r>
      <w:r w:rsidRPr="00D5656A">
        <w:rPr>
          <w:highlight w:val="lightGray"/>
        </w:rPr>
        <w:t>a possibilidade</w:t>
      </w:r>
      <w:r w:rsidR="001727C3">
        <w:rPr>
          <w:highlight w:val="lightGray"/>
        </w:rPr>
        <w:t xml:space="preserve"> </w:t>
      </w:r>
      <w:r w:rsidRPr="00D5656A">
        <w:rPr>
          <w:highlight w:val="lightGray"/>
        </w:rPr>
        <w:t>de o participante ser incluído em grupo controle ou placebo. Se este for caso, deve ser explicado como será decidida a alocação em cada grupo</w:t>
      </w:r>
      <w:r>
        <w:t xml:space="preserve">. </w:t>
      </w:r>
    </w:p>
    <w:p w14:paraId="1A4BD029" w14:textId="77777777" w:rsidR="0002751D" w:rsidRDefault="0002751D" w:rsidP="00D5656A">
      <w:pPr>
        <w:spacing w:after="0" w:line="240" w:lineRule="auto"/>
        <w:jc w:val="both"/>
      </w:pPr>
    </w:p>
    <w:p w14:paraId="697D83CB" w14:textId="77777777" w:rsidR="001727C3" w:rsidRDefault="001727C3" w:rsidP="00D5656A">
      <w:pPr>
        <w:spacing w:after="0" w:line="240" w:lineRule="auto"/>
        <w:jc w:val="both"/>
      </w:pPr>
      <w:r w:rsidRPr="001727C3">
        <w:rPr>
          <w:b/>
        </w:rPr>
        <w:t>Métodos alternativos</w:t>
      </w:r>
      <w:r>
        <w:t xml:space="preserve">: </w:t>
      </w:r>
      <w:r w:rsidRPr="00D5656A">
        <w:rPr>
          <w:highlight w:val="lightGray"/>
        </w:rPr>
        <w:t xml:space="preserve">Nas pesquisas da área Biomédica, com intervenção, </w:t>
      </w:r>
      <w:r w:rsidRPr="001727C3">
        <w:rPr>
          <w:highlight w:val="lightGray"/>
        </w:rPr>
        <w:t>esclarecer se existem métodos alternativos ou não para a obtenção da informação desejada. Se a pesquisa envolver tratamento de alguma condição, discutir as opções de tratamento, apontando vantagens e desvantagens de cada uma, permitindo ao participante conhecer suas alternativas e decidir conscientemente se deseja ou não participar da pesquisa como delineada. Caso não existam tais métodos alternativos de tratamento da condição, tal fato deve ser citado.</w:t>
      </w:r>
    </w:p>
    <w:p w14:paraId="0F35E6DB" w14:textId="77777777" w:rsidR="0002751D" w:rsidRDefault="0002751D" w:rsidP="00D5656A">
      <w:pPr>
        <w:spacing w:after="0" w:line="240" w:lineRule="auto"/>
        <w:jc w:val="both"/>
      </w:pPr>
    </w:p>
    <w:p w14:paraId="21E60673" w14:textId="77777777" w:rsidR="00D7441E" w:rsidRPr="00806B71" w:rsidRDefault="00D7441E" w:rsidP="00D7441E">
      <w:pPr>
        <w:spacing w:after="0" w:line="240" w:lineRule="auto"/>
        <w:contextualSpacing/>
        <w:jc w:val="both"/>
        <w:rPr>
          <w:highlight w:val="lightGray"/>
        </w:rPr>
      </w:pPr>
      <w:r w:rsidRPr="00806B71">
        <w:rPr>
          <w:b/>
          <w:highlight w:val="lightGray"/>
        </w:rPr>
        <w:t>Aconselhamento genético</w:t>
      </w:r>
      <w:r w:rsidRPr="004E355F">
        <w:rPr>
          <w:b/>
          <w:highlight w:val="lightGray"/>
        </w:rPr>
        <w:t xml:space="preserve">: </w:t>
      </w:r>
      <w:r w:rsidRPr="004E355F">
        <w:rPr>
          <w:highlight w:val="lightGray"/>
        </w:rPr>
        <w:t>P</w:t>
      </w:r>
      <w:r w:rsidRPr="00806B71">
        <w:rPr>
          <w:highlight w:val="lightGray"/>
        </w:rPr>
        <w:t xml:space="preserve">ara projetos </w:t>
      </w:r>
      <w:r w:rsidRPr="00806B71">
        <w:rPr>
          <w:rFonts w:cstheme="minorHAnsi"/>
          <w:highlight w:val="lightGray"/>
        </w:rPr>
        <w:t xml:space="preserve">na área de genética humana (resolução </w:t>
      </w:r>
      <w:r>
        <w:rPr>
          <w:rFonts w:cstheme="minorHAnsi"/>
          <w:highlight w:val="lightGray"/>
        </w:rPr>
        <w:t>CNS 340/04</w:t>
      </w:r>
      <w:r w:rsidRPr="00806B71">
        <w:rPr>
          <w:rFonts w:cstheme="minorHAnsi"/>
          <w:highlight w:val="lightGray"/>
        </w:rPr>
        <w:t>):</w:t>
      </w:r>
    </w:p>
    <w:p w14:paraId="109227AC" w14:textId="77777777" w:rsidR="00D7441E" w:rsidRPr="00806B71" w:rsidRDefault="005C0415" w:rsidP="00D7441E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highlight w:val="lightGray"/>
        </w:rPr>
      </w:pPr>
      <w:r>
        <w:rPr>
          <w:rFonts w:eastAsia="Calibri" w:cstheme="minorHAnsi"/>
          <w:highlight w:val="lightGray"/>
        </w:rPr>
        <w:t>O</w:t>
      </w:r>
      <w:r w:rsidR="00D7441E" w:rsidRPr="00806B71">
        <w:rPr>
          <w:rFonts w:eastAsia="Calibri" w:cstheme="minorHAnsi"/>
          <w:highlight w:val="lightGray"/>
        </w:rPr>
        <w:t xml:space="preserve">ferecer a opção </w:t>
      </w:r>
      <w:r w:rsidR="00D7441E">
        <w:rPr>
          <w:rFonts w:eastAsia="Calibri" w:cstheme="minorHAnsi"/>
          <w:highlight w:val="lightGray"/>
        </w:rPr>
        <w:t>dos participantes</w:t>
      </w:r>
      <w:r w:rsidR="00D7441E" w:rsidRPr="00806B71">
        <w:rPr>
          <w:rFonts w:eastAsia="Calibri" w:cstheme="minorHAnsi"/>
          <w:highlight w:val="lightGray"/>
        </w:rPr>
        <w:t xml:space="preserve"> serem informados ou não sobre resultados de seus exames</w:t>
      </w:r>
      <w:r w:rsidR="00D7441E" w:rsidRPr="00806B71">
        <w:rPr>
          <w:rFonts w:cstheme="minorHAnsi"/>
          <w:highlight w:val="lightGray"/>
        </w:rPr>
        <w:t xml:space="preserve">; </w:t>
      </w:r>
    </w:p>
    <w:p w14:paraId="5208A64F" w14:textId="77777777" w:rsidR="00D7441E" w:rsidRPr="0002751D" w:rsidRDefault="005C0415" w:rsidP="00376471">
      <w:pPr>
        <w:pStyle w:val="PargrafodaLista"/>
        <w:numPr>
          <w:ilvl w:val="0"/>
          <w:numId w:val="3"/>
        </w:numPr>
        <w:spacing w:after="0" w:line="240" w:lineRule="auto"/>
        <w:jc w:val="both"/>
      </w:pPr>
      <w:r>
        <w:rPr>
          <w:rFonts w:cstheme="minorHAnsi"/>
          <w:highlight w:val="lightGray"/>
        </w:rPr>
        <w:lastRenderedPageBreak/>
        <w:t>E</w:t>
      </w:r>
      <w:r w:rsidR="00D7441E" w:rsidRPr="00D7441E">
        <w:rPr>
          <w:rFonts w:cstheme="minorHAnsi"/>
          <w:highlight w:val="lightGray"/>
        </w:rPr>
        <w:t>sclarecer se haverá proposta de aconselhamento genético (</w:t>
      </w:r>
      <w:r w:rsidR="00D7441E" w:rsidRPr="00D7441E">
        <w:rPr>
          <w:rFonts w:eastAsia="Calibri" w:cstheme="minorHAnsi"/>
          <w:highlight w:val="lightGray"/>
        </w:rPr>
        <w:t>incluindo nomes e contatos dos profissionais responsáveis, tipo de abordagens de acordo com situações esperadas, conseq</w:t>
      </w:r>
      <w:r w:rsidR="00D7441E" w:rsidRPr="00D7441E">
        <w:rPr>
          <w:rFonts w:cstheme="minorHAnsi"/>
          <w:highlight w:val="lightGray"/>
        </w:rPr>
        <w:t>u</w:t>
      </w:r>
      <w:r w:rsidR="00D7441E" w:rsidRPr="00D7441E">
        <w:rPr>
          <w:rFonts w:eastAsia="Calibri" w:cstheme="minorHAnsi"/>
          <w:highlight w:val="lightGray"/>
        </w:rPr>
        <w:t xml:space="preserve">ências para os </w:t>
      </w:r>
      <w:r w:rsidR="00D7441E" w:rsidRPr="00D7441E">
        <w:rPr>
          <w:rFonts w:cstheme="minorHAnsi"/>
          <w:highlight w:val="lightGray"/>
        </w:rPr>
        <w:t xml:space="preserve">sujeitos e condutas previstas); </w:t>
      </w:r>
    </w:p>
    <w:p w14:paraId="30E100B6" w14:textId="77777777" w:rsidR="0002751D" w:rsidRPr="00E06D60" w:rsidRDefault="0002751D" w:rsidP="0002751D">
      <w:pPr>
        <w:spacing w:after="0" w:line="240" w:lineRule="auto"/>
        <w:jc w:val="both"/>
      </w:pPr>
    </w:p>
    <w:p w14:paraId="42E5220E" w14:textId="77777777" w:rsidR="00E06D60" w:rsidRPr="00806B71" w:rsidRDefault="00E06D60" w:rsidP="00E06D60">
      <w:pPr>
        <w:spacing w:after="0" w:line="240" w:lineRule="auto"/>
        <w:contextualSpacing/>
        <w:jc w:val="both"/>
        <w:rPr>
          <w:rFonts w:cstheme="minorHAnsi"/>
          <w:highlight w:val="lightGray"/>
        </w:rPr>
      </w:pPr>
      <w:r w:rsidRPr="00E06D60">
        <w:rPr>
          <w:b/>
          <w:highlight w:val="lightGray"/>
        </w:rPr>
        <w:t>Armazenamento de material biológico</w:t>
      </w:r>
      <w:r w:rsidRPr="00F466F8">
        <w:rPr>
          <w:highlight w:val="lightGray"/>
        </w:rPr>
        <w:t xml:space="preserve">: </w:t>
      </w:r>
      <w:r w:rsidR="005076AF" w:rsidRPr="00F466F8">
        <w:rPr>
          <w:highlight w:val="lightGray"/>
        </w:rPr>
        <w:t xml:space="preserve">Nas pesquisas </w:t>
      </w:r>
      <w:r w:rsidRPr="00F466F8">
        <w:rPr>
          <w:highlight w:val="lightGray"/>
        </w:rPr>
        <w:t xml:space="preserve">em que houver </w:t>
      </w:r>
      <w:r w:rsidRPr="00F466F8">
        <w:rPr>
          <w:rFonts w:cstheme="minorHAnsi"/>
          <w:highlight w:val="lightGray"/>
        </w:rPr>
        <w:t>a</w:t>
      </w:r>
      <w:r w:rsidRPr="00806B71">
        <w:rPr>
          <w:rFonts w:cstheme="minorHAnsi"/>
          <w:highlight w:val="lightGray"/>
        </w:rPr>
        <w:t xml:space="preserve">rmazenamento de material biológico </w:t>
      </w:r>
      <w:r>
        <w:rPr>
          <w:rFonts w:cstheme="minorHAnsi"/>
          <w:highlight w:val="lightGray"/>
        </w:rPr>
        <w:t xml:space="preserve">para análise posterior ao momento da coleta haverá a formação de </w:t>
      </w:r>
      <w:proofErr w:type="spellStart"/>
      <w:r>
        <w:rPr>
          <w:rFonts w:cstheme="minorHAnsi"/>
          <w:highlight w:val="lightGray"/>
        </w:rPr>
        <w:t>biorrepositório</w:t>
      </w:r>
      <w:proofErr w:type="spellEnd"/>
      <w:r>
        <w:rPr>
          <w:rFonts w:cstheme="minorHAnsi"/>
          <w:highlight w:val="lightGray"/>
        </w:rPr>
        <w:t xml:space="preserve"> </w:t>
      </w:r>
      <w:r w:rsidR="005076AF">
        <w:rPr>
          <w:rFonts w:cstheme="minorHAnsi"/>
          <w:highlight w:val="lightGray"/>
        </w:rPr>
        <w:t xml:space="preserve">(resolução CNS 441/2011 CNS/MS). Nestes casos o texto deve: </w:t>
      </w:r>
    </w:p>
    <w:p w14:paraId="6B58480D" w14:textId="77777777" w:rsidR="00E06D60" w:rsidRPr="00806B71" w:rsidRDefault="00E06D60" w:rsidP="00E06D60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theme="minorHAnsi"/>
          <w:highlight w:val="lightGray"/>
        </w:rPr>
      </w:pPr>
      <w:r>
        <w:rPr>
          <w:rFonts w:cstheme="minorHAnsi"/>
          <w:highlight w:val="lightGray"/>
        </w:rPr>
        <w:t>J</w:t>
      </w:r>
      <w:r w:rsidRPr="00806B71">
        <w:rPr>
          <w:rFonts w:cstheme="minorHAnsi"/>
          <w:highlight w:val="lightGray"/>
        </w:rPr>
        <w:t>ustificar a necessidade e oportunidade para utilização futura;</w:t>
      </w:r>
    </w:p>
    <w:p w14:paraId="34D11A2D" w14:textId="77777777" w:rsidR="00E06D60" w:rsidRPr="00806B71" w:rsidRDefault="00E06D60" w:rsidP="00E06D60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theme="minorHAnsi"/>
          <w:highlight w:val="lightGray"/>
        </w:rPr>
      </w:pPr>
      <w:r>
        <w:rPr>
          <w:rFonts w:cstheme="minorHAnsi"/>
          <w:highlight w:val="lightGray"/>
        </w:rPr>
        <w:t>D</w:t>
      </w:r>
      <w:r w:rsidRPr="00806B71">
        <w:rPr>
          <w:rFonts w:cstheme="minorHAnsi"/>
          <w:highlight w:val="lightGray"/>
        </w:rPr>
        <w:t>eclarar que toda nova pesquisa a ser realizada com o material armazenado será submetida para aprovação do Comitê de Ética em Pesquisa (CEP) e, quando for o caso, da Comissão Nacional de Ética em Pesquisa (CONEP);</w:t>
      </w:r>
    </w:p>
    <w:p w14:paraId="54E60923" w14:textId="77777777" w:rsidR="00E06D60" w:rsidRPr="005076AF" w:rsidRDefault="00E06D60" w:rsidP="00E06D60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theme="minorHAnsi"/>
          <w:highlight w:val="lightGray"/>
        </w:rPr>
      </w:pPr>
      <w:r w:rsidRPr="005076AF">
        <w:rPr>
          <w:rFonts w:cstheme="minorHAnsi"/>
          <w:highlight w:val="lightGray"/>
        </w:rPr>
        <w:t>Detalhar o consentimento do sujeito da pesquisa, autorizando a coleta, o armazenamento e a utilização do material biológico humano. Informar onde e como, especificamente, será arquivado o material e quem será o responsável pela guarda do mesmo. Sugere-se a seguinte estrutura para as opções a serem oferecidas ao participante:</w:t>
      </w:r>
    </w:p>
    <w:p w14:paraId="17F966EC" w14:textId="77777777" w:rsidR="00E06D60" w:rsidRPr="005076AF" w:rsidRDefault="00E06D60" w:rsidP="00E06D60">
      <w:pPr>
        <w:pStyle w:val="PargrafodaLista"/>
        <w:spacing w:after="0" w:line="240" w:lineRule="auto"/>
        <w:jc w:val="both"/>
        <w:rPr>
          <w:highlight w:val="lightGray"/>
        </w:rPr>
      </w:pPr>
      <w:proofErr w:type="gramStart"/>
      <w:r w:rsidRPr="005076AF">
        <w:rPr>
          <w:highlight w:val="lightGray"/>
        </w:rPr>
        <w:t xml:space="preserve">(  </w:t>
      </w:r>
      <w:proofErr w:type="gramEnd"/>
      <w:r w:rsidRPr="005076AF">
        <w:rPr>
          <w:highlight w:val="lightGray"/>
        </w:rPr>
        <w:t xml:space="preserve"> ) concordo em participar do presente estudo, porém NÃO AUTORIZO o armazenamento futuro do meu material biológico, devendo o mesmo ser descartado ao final desta pesquisa.</w:t>
      </w:r>
    </w:p>
    <w:p w14:paraId="55EE3217" w14:textId="77777777" w:rsidR="00E06D60" w:rsidRPr="005076AF" w:rsidRDefault="00E06D60" w:rsidP="00E06D60">
      <w:pPr>
        <w:pStyle w:val="PargrafodaLista"/>
        <w:spacing w:after="0" w:line="240" w:lineRule="auto"/>
        <w:jc w:val="both"/>
        <w:rPr>
          <w:highlight w:val="lightGray"/>
        </w:rPr>
      </w:pPr>
      <w:proofErr w:type="gramStart"/>
      <w:r w:rsidRPr="005076AF">
        <w:rPr>
          <w:highlight w:val="lightGray"/>
        </w:rPr>
        <w:t xml:space="preserve">(  </w:t>
      </w:r>
      <w:proofErr w:type="gramEnd"/>
      <w:r w:rsidRPr="005076AF">
        <w:rPr>
          <w:highlight w:val="lightGray"/>
        </w:rPr>
        <w:t xml:space="preserve"> ) concordo em participar do presente estudo e AUTORIZO o armazenamento futuro do meu material biológico, sendo necessário meu consentimento a cada nova pesquisa, que deverá ser aprovada pelo CEP institucional e, se for o caso, pela CONEP.</w:t>
      </w:r>
    </w:p>
    <w:p w14:paraId="2E048BB3" w14:textId="77777777" w:rsidR="00E06D60" w:rsidRPr="005C0415" w:rsidRDefault="00E06D60" w:rsidP="00E06D60">
      <w:pPr>
        <w:spacing w:after="0" w:line="240" w:lineRule="auto"/>
        <w:contextualSpacing/>
        <w:jc w:val="both"/>
        <w:rPr>
          <w:rFonts w:cstheme="minorHAnsi"/>
        </w:rPr>
      </w:pPr>
      <w:r w:rsidRPr="005076AF">
        <w:rPr>
          <w:rFonts w:cstheme="minorHAnsi"/>
          <w:highlight w:val="lightGray"/>
        </w:rPr>
        <w:tab/>
        <w:t>Você, ou seu representante legal, a qualquer tempo e sem quaisquer ônus ou prejuízos, pode retirar o consentimento da guarda e utilização do seu material biológico armazenado. O descarte do material armazenado será autorizado nas seguintes situações: (detalhar).</w:t>
      </w:r>
    </w:p>
    <w:p w14:paraId="7F7028B7" w14:textId="77777777" w:rsidR="00E06D60" w:rsidRDefault="00E06D60" w:rsidP="00E06D60">
      <w:pPr>
        <w:spacing w:after="0" w:line="240" w:lineRule="auto"/>
        <w:jc w:val="both"/>
      </w:pPr>
    </w:p>
    <w:p w14:paraId="0CD6FAC1" w14:textId="77777777" w:rsidR="00D163E4" w:rsidRDefault="00810AED" w:rsidP="0054349A">
      <w:pPr>
        <w:spacing w:after="0" w:line="240" w:lineRule="auto"/>
        <w:contextualSpacing/>
        <w:jc w:val="both"/>
      </w:pPr>
      <w:r w:rsidRPr="00F5002B">
        <w:rPr>
          <w:b/>
        </w:rPr>
        <w:t>Desconfortos e riscos</w:t>
      </w:r>
      <w:r w:rsidR="001727C3" w:rsidRPr="00F5002B">
        <w:rPr>
          <w:b/>
        </w:rPr>
        <w:t xml:space="preserve"> previstos</w:t>
      </w:r>
      <w:r w:rsidRPr="00F5002B">
        <w:rPr>
          <w:b/>
        </w:rPr>
        <w:t>:</w:t>
      </w:r>
      <w:r w:rsidR="00115258" w:rsidRPr="00F5002B">
        <w:rPr>
          <w:b/>
        </w:rPr>
        <w:t xml:space="preserve"> </w:t>
      </w:r>
      <w:r w:rsidR="00D163E4" w:rsidRPr="00F5002B">
        <w:rPr>
          <w:highlight w:val="lightGray"/>
        </w:rPr>
        <w:t>Descrever em linguagem clara, simples e direta quais os desconfortos e</w:t>
      </w:r>
      <w:r w:rsidR="00D163E4" w:rsidRPr="00F5002B">
        <w:t xml:space="preserve"> </w:t>
      </w:r>
      <w:r w:rsidR="00D163E4" w:rsidRPr="004E355F">
        <w:rPr>
          <w:highlight w:val="lightGray"/>
        </w:rPr>
        <w:t xml:space="preserve">riscos previsíveis para </w:t>
      </w:r>
      <w:r w:rsidR="00D163E4" w:rsidRPr="004E355F">
        <w:rPr>
          <w:highlight w:val="lightGray"/>
          <w:u w:val="single"/>
        </w:rPr>
        <w:t>o participante da pesquisa</w:t>
      </w:r>
      <w:r w:rsidR="00D163E4" w:rsidRPr="004E355F">
        <w:rPr>
          <w:highlight w:val="lightGray"/>
        </w:rPr>
        <w:t xml:space="preserve">. </w:t>
      </w:r>
      <w:r w:rsidR="004E355F" w:rsidRPr="004E355F">
        <w:rPr>
          <w:highlight w:val="lightGray"/>
        </w:rPr>
        <w:t xml:space="preserve">Lembrar que os riscos e desconfortos estão diretamente ligados e são consequência dos métodos utilizados na pesquisa (já citados em procedimentos). </w:t>
      </w:r>
      <w:r w:rsidR="00D163E4" w:rsidRPr="004E355F">
        <w:rPr>
          <w:highlight w:val="lightGray"/>
        </w:rPr>
        <w:t xml:space="preserve">Seja imparcial, evite tentar dissimular riscos e desconfortos potenciais. Se não for possível antever/prever riscos ou desconfortos </w:t>
      </w:r>
      <w:r w:rsidR="008412D0" w:rsidRPr="004E355F">
        <w:rPr>
          <w:highlight w:val="lightGray"/>
        </w:rPr>
        <w:t>pela participação na pesquisa, informe que a pesquisa não apresenta riscos previsíveis. Mesmo desconfortos ou riscos óbvios devem ser citados. Caso existam riscos e/ou desconfortos previsíveis, informe sobre as providências e cautelas adotadas para minimizar esses desconfortos e riscos.</w:t>
      </w:r>
      <w:r w:rsidR="008412D0">
        <w:t xml:space="preserve"> </w:t>
      </w:r>
    </w:p>
    <w:p w14:paraId="2E5E84C6" w14:textId="77777777" w:rsidR="0002751D" w:rsidRDefault="0002751D" w:rsidP="0054349A">
      <w:pPr>
        <w:spacing w:after="0" w:line="240" w:lineRule="auto"/>
        <w:contextualSpacing/>
        <w:jc w:val="both"/>
      </w:pPr>
    </w:p>
    <w:p w14:paraId="7B185E6B" w14:textId="77777777" w:rsidR="00FA7CF3" w:rsidRDefault="00FA7CF3" w:rsidP="0054349A">
      <w:pPr>
        <w:spacing w:after="0" w:line="240" w:lineRule="auto"/>
        <w:contextualSpacing/>
        <w:jc w:val="both"/>
      </w:pPr>
      <w:r w:rsidRPr="00806B71">
        <w:rPr>
          <w:b/>
        </w:rPr>
        <w:t>Benefícios:</w:t>
      </w:r>
      <w:r w:rsidR="00115258">
        <w:rPr>
          <w:b/>
        </w:rPr>
        <w:t xml:space="preserve"> </w:t>
      </w:r>
      <w:r w:rsidRPr="00806B71">
        <w:rPr>
          <w:highlight w:val="lightGray"/>
        </w:rPr>
        <w:t xml:space="preserve">Esclarecer, em linguagem clara, </w:t>
      </w:r>
      <w:r w:rsidR="00B330F9">
        <w:rPr>
          <w:highlight w:val="lightGray"/>
        </w:rPr>
        <w:t xml:space="preserve">simples e direta </w:t>
      </w:r>
      <w:r w:rsidRPr="00806B71">
        <w:rPr>
          <w:highlight w:val="lightGray"/>
        </w:rPr>
        <w:t>quais os benefícios (vantagens)</w:t>
      </w:r>
      <w:r w:rsidR="00CE4DF2">
        <w:rPr>
          <w:highlight w:val="lightGray"/>
        </w:rPr>
        <w:t xml:space="preserve"> diretas </w:t>
      </w:r>
      <w:r w:rsidRPr="00806B71">
        <w:rPr>
          <w:highlight w:val="lightGray"/>
          <w:u w:val="single"/>
        </w:rPr>
        <w:t>p</w:t>
      </w:r>
      <w:r w:rsidR="00486806" w:rsidRPr="00806B71">
        <w:rPr>
          <w:highlight w:val="lightGray"/>
          <w:u w:val="single"/>
        </w:rPr>
        <w:t xml:space="preserve">ara os </w:t>
      </w:r>
      <w:r w:rsidR="008412D0">
        <w:rPr>
          <w:highlight w:val="lightGray"/>
          <w:u w:val="single"/>
        </w:rPr>
        <w:t>participantes da</w:t>
      </w:r>
      <w:r w:rsidR="00486806" w:rsidRPr="00806B71">
        <w:rPr>
          <w:highlight w:val="lightGray"/>
          <w:u w:val="single"/>
        </w:rPr>
        <w:t xml:space="preserve"> </w:t>
      </w:r>
      <w:r w:rsidR="00486806" w:rsidRPr="00BC77F4">
        <w:rPr>
          <w:highlight w:val="lightGray"/>
          <w:u w:val="single"/>
        </w:rPr>
        <w:t>pesquisa</w:t>
      </w:r>
      <w:r w:rsidR="00486806" w:rsidRPr="00BC77F4">
        <w:rPr>
          <w:highlight w:val="lightGray"/>
        </w:rPr>
        <w:t xml:space="preserve">, </w:t>
      </w:r>
      <w:r w:rsidR="00CE4DF2">
        <w:rPr>
          <w:highlight w:val="lightGray"/>
        </w:rPr>
        <w:t>assim como</w:t>
      </w:r>
      <w:r w:rsidR="004E355F">
        <w:rPr>
          <w:highlight w:val="lightGray"/>
        </w:rPr>
        <w:t xml:space="preserve"> os</w:t>
      </w:r>
      <w:r w:rsidR="00CE4DF2">
        <w:rPr>
          <w:highlight w:val="lightGray"/>
        </w:rPr>
        <w:t xml:space="preserve"> benefícios comunitários, institucionais, ou científicos, </w:t>
      </w:r>
      <w:r w:rsidR="00BC77F4" w:rsidRPr="00BC77F4">
        <w:rPr>
          <w:highlight w:val="lightGray"/>
        </w:rPr>
        <w:t>retorno social, acesso aos procedimentos, produtos ou agentes da pesquisa</w:t>
      </w:r>
      <w:r w:rsidR="007647E4">
        <w:rPr>
          <w:highlight w:val="lightGray"/>
        </w:rPr>
        <w:t>, etc.</w:t>
      </w:r>
      <w:r w:rsidR="00CE4DF2" w:rsidRPr="005C0415">
        <w:rPr>
          <w:highlight w:val="lightGray"/>
        </w:rPr>
        <w:t xml:space="preserve"> </w:t>
      </w:r>
      <w:r w:rsidR="008412D0" w:rsidRPr="005C0415">
        <w:rPr>
          <w:highlight w:val="lightGray"/>
        </w:rPr>
        <w:t xml:space="preserve">Evite exagerar benefícios e vantagens potenciais. Não tente “convencer” o potencial participante da pesquisa. O que se espera é o esclarecimento, não o “convencimento”. </w:t>
      </w:r>
      <w:r w:rsidR="00CE4DF2" w:rsidRPr="005C0415">
        <w:rPr>
          <w:highlight w:val="lightGray"/>
        </w:rPr>
        <w:t xml:space="preserve">Evite </w:t>
      </w:r>
      <w:r w:rsidR="008412D0" w:rsidRPr="005C0415">
        <w:rPr>
          <w:highlight w:val="lightGray"/>
        </w:rPr>
        <w:t>citar como benefícios os possíveis resultados da pesquisa</w:t>
      </w:r>
      <w:r w:rsidR="00CE4DF2" w:rsidRPr="005C0415">
        <w:rPr>
          <w:highlight w:val="lightGray"/>
        </w:rPr>
        <w:t>, q</w:t>
      </w:r>
      <w:r w:rsidR="008412D0" w:rsidRPr="005C0415">
        <w:rPr>
          <w:highlight w:val="lightGray"/>
        </w:rPr>
        <w:t xml:space="preserve">ue podem </w:t>
      </w:r>
      <w:r w:rsidR="00CE4DF2" w:rsidRPr="005C0415">
        <w:rPr>
          <w:highlight w:val="lightGray"/>
        </w:rPr>
        <w:t xml:space="preserve">vir a </w:t>
      </w:r>
      <w:r w:rsidR="008412D0" w:rsidRPr="005C0415">
        <w:rPr>
          <w:highlight w:val="lightGray"/>
        </w:rPr>
        <w:t>não ocorrer</w:t>
      </w:r>
      <w:r w:rsidR="00CE4DF2" w:rsidRPr="005C0415">
        <w:rPr>
          <w:highlight w:val="lightGray"/>
        </w:rPr>
        <w:t xml:space="preserve">, ou que não serão reais para os grupos controle ou placebo. Também evite citar como benefícios </w:t>
      </w:r>
      <w:r w:rsidR="008412D0" w:rsidRPr="005C0415">
        <w:rPr>
          <w:highlight w:val="lightGray"/>
        </w:rPr>
        <w:t>tratamentos que independam da participação na pesquisa e que seriam realizados de todo modo.</w:t>
      </w:r>
      <w:r w:rsidR="008412D0">
        <w:t xml:space="preserve"> </w:t>
      </w:r>
    </w:p>
    <w:p w14:paraId="70EB1B71" w14:textId="77777777" w:rsidR="0002751D" w:rsidRPr="00806B71" w:rsidRDefault="0002751D" w:rsidP="0054349A">
      <w:pPr>
        <w:spacing w:after="0" w:line="240" w:lineRule="auto"/>
        <w:contextualSpacing/>
        <w:jc w:val="both"/>
      </w:pPr>
    </w:p>
    <w:p w14:paraId="06889F89" w14:textId="77777777" w:rsidR="00115258" w:rsidRDefault="00FA7CF3" w:rsidP="00B330F9">
      <w:pPr>
        <w:spacing w:after="0" w:line="240" w:lineRule="auto"/>
        <w:contextualSpacing/>
        <w:jc w:val="both"/>
      </w:pPr>
      <w:r w:rsidRPr="00806B71">
        <w:rPr>
          <w:b/>
        </w:rPr>
        <w:t>Acompanhamento e assistência:</w:t>
      </w:r>
      <w:r w:rsidR="00115258">
        <w:rPr>
          <w:b/>
        </w:rPr>
        <w:t xml:space="preserve"> </w:t>
      </w:r>
      <w:r w:rsidR="00486806" w:rsidRPr="00BC659D">
        <w:rPr>
          <w:highlight w:val="lightGray"/>
        </w:rPr>
        <w:t xml:space="preserve">Esclarecer, em linguagem </w:t>
      </w:r>
      <w:r w:rsidR="00514037" w:rsidRPr="00BC659D">
        <w:rPr>
          <w:highlight w:val="lightGray"/>
        </w:rPr>
        <w:t xml:space="preserve">clara, qual a forma de acompanhamento e assistência que será </w:t>
      </w:r>
      <w:r w:rsidR="007647E4">
        <w:rPr>
          <w:highlight w:val="lightGray"/>
        </w:rPr>
        <w:t xml:space="preserve">oferecida </w:t>
      </w:r>
      <w:r w:rsidR="00514037" w:rsidRPr="00BC659D">
        <w:rPr>
          <w:highlight w:val="lightGray"/>
        </w:rPr>
        <w:t>aos participantes</w:t>
      </w:r>
      <w:r w:rsidR="006F7D07">
        <w:rPr>
          <w:highlight w:val="lightGray"/>
        </w:rPr>
        <w:t xml:space="preserve"> durante a pesquisa e, se for caso, </w:t>
      </w:r>
      <w:r w:rsidR="00514037" w:rsidRPr="00BC659D">
        <w:rPr>
          <w:highlight w:val="lightGray"/>
        </w:rPr>
        <w:t>após o encerramento ou interrupção da pesquisa</w:t>
      </w:r>
      <w:r w:rsidR="00486806" w:rsidRPr="00BC659D">
        <w:rPr>
          <w:highlight w:val="lightGray"/>
        </w:rPr>
        <w:t>.</w:t>
      </w:r>
      <w:r w:rsidR="00BC659D" w:rsidRPr="00BC659D">
        <w:rPr>
          <w:highlight w:val="lightGray"/>
        </w:rPr>
        <w:t xml:space="preserve"> </w:t>
      </w:r>
      <w:r w:rsidR="006F7D07">
        <w:rPr>
          <w:highlight w:val="lightGray"/>
        </w:rPr>
        <w:t>Pesquisa</w:t>
      </w:r>
      <w:r w:rsidR="008525D1">
        <w:rPr>
          <w:highlight w:val="lightGray"/>
        </w:rPr>
        <w:t>s</w:t>
      </w:r>
      <w:r w:rsidR="006F7D07">
        <w:rPr>
          <w:highlight w:val="lightGray"/>
        </w:rPr>
        <w:t xml:space="preserve"> observacionais e retrospectivas</w:t>
      </w:r>
      <w:r w:rsidR="008525D1">
        <w:rPr>
          <w:highlight w:val="lightGray"/>
        </w:rPr>
        <w:t xml:space="preserve"> em geral necessitam de forma de contato para esclarecimento de dúvidas. Pesquisas clínicas e com intervenção necessitam suporte mais </w:t>
      </w:r>
      <w:r w:rsidR="007647E4">
        <w:rPr>
          <w:highlight w:val="lightGray"/>
        </w:rPr>
        <w:t>direto</w:t>
      </w:r>
      <w:r w:rsidR="008525D1" w:rsidRPr="005C0415">
        <w:rPr>
          <w:highlight w:val="lightGray"/>
        </w:rPr>
        <w:t xml:space="preserve"> e deve</w:t>
      </w:r>
      <w:r w:rsidR="006F7D07" w:rsidRPr="005C0415">
        <w:rPr>
          <w:highlight w:val="lightGray"/>
        </w:rPr>
        <w:t xml:space="preserve"> ficar claro como e quem fará o acompanhamento do participante no desenrolar da pesquisa</w:t>
      </w:r>
      <w:r w:rsidR="008525D1" w:rsidRPr="005C0415">
        <w:rPr>
          <w:highlight w:val="lightGray"/>
        </w:rPr>
        <w:t>. P</w:t>
      </w:r>
      <w:r w:rsidR="006F7D07" w:rsidRPr="005C0415">
        <w:rPr>
          <w:highlight w:val="lightGray"/>
        </w:rPr>
        <w:t xml:space="preserve">esquisas longitudinais ou que envolvam tratamento </w:t>
      </w:r>
      <w:r w:rsidR="004A7D35" w:rsidRPr="005C0415">
        <w:rPr>
          <w:highlight w:val="lightGray"/>
        </w:rPr>
        <w:t xml:space="preserve">de risco </w:t>
      </w:r>
      <w:r w:rsidR="006F7D07" w:rsidRPr="005C0415">
        <w:rPr>
          <w:highlight w:val="lightGray"/>
        </w:rPr>
        <w:t>ou procedimentos cirúrgicos</w:t>
      </w:r>
      <w:r w:rsidR="008525D1" w:rsidRPr="005C0415">
        <w:rPr>
          <w:highlight w:val="lightGray"/>
        </w:rPr>
        <w:t xml:space="preserve"> </w:t>
      </w:r>
      <w:r w:rsidR="004A7D35" w:rsidRPr="005C0415">
        <w:rPr>
          <w:highlight w:val="lightGray"/>
        </w:rPr>
        <w:t>ou se</w:t>
      </w:r>
      <w:r w:rsidR="008525D1" w:rsidRPr="005C0415">
        <w:rPr>
          <w:highlight w:val="lightGray"/>
        </w:rPr>
        <w:t xml:space="preserve"> houver possibilidade de eventos graves, </w:t>
      </w:r>
      <w:r w:rsidR="004A7D35" w:rsidRPr="005C0415">
        <w:rPr>
          <w:highlight w:val="lightGray"/>
        </w:rPr>
        <w:t xml:space="preserve">devem oferecer </w:t>
      </w:r>
      <w:r w:rsidR="008525D1" w:rsidRPr="005C0415">
        <w:rPr>
          <w:highlight w:val="lightGray"/>
        </w:rPr>
        <w:t>vias para atendimento de urgência/emergência</w:t>
      </w:r>
      <w:r w:rsidR="004A7D35" w:rsidRPr="005C0415">
        <w:rPr>
          <w:highlight w:val="lightGray"/>
        </w:rPr>
        <w:t xml:space="preserve">, incluindo </w:t>
      </w:r>
      <w:r w:rsidR="004A7D35" w:rsidRPr="00B330F9">
        <w:rPr>
          <w:highlight w:val="lightGray"/>
        </w:rPr>
        <w:t>forma de contato com o responsável p</w:t>
      </w:r>
      <w:r w:rsidR="007647E4">
        <w:rPr>
          <w:highlight w:val="lightGray"/>
        </w:rPr>
        <w:t>ara</w:t>
      </w:r>
      <w:r w:rsidR="004A7D35" w:rsidRPr="00B330F9">
        <w:rPr>
          <w:highlight w:val="lightGray"/>
        </w:rPr>
        <w:t xml:space="preserve"> eventual atendimento </w:t>
      </w:r>
      <w:r w:rsidR="004A7D35">
        <w:rPr>
          <w:highlight w:val="lightGray"/>
        </w:rPr>
        <w:t xml:space="preserve">ou orientação </w:t>
      </w:r>
      <w:r w:rsidR="004A7D35" w:rsidRPr="00B330F9">
        <w:rPr>
          <w:highlight w:val="lightGray"/>
        </w:rPr>
        <w:t xml:space="preserve">“fora-de-hora” do </w:t>
      </w:r>
      <w:r w:rsidR="004A7D35" w:rsidRPr="005C0415">
        <w:rPr>
          <w:highlight w:val="lightGray"/>
        </w:rPr>
        <w:t xml:space="preserve">participante. </w:t>
      </w:r>
      <w:r w:rsidR="008525D1" w:rsidRPr="005C0415">
        <w:rPr>
          <w:highlight w:val="lightGray"/>
        </w:rPr>
        <w:t xml:space="preserve">Deve ficar claro </w:t>
      </w:r>
      <w:r w:rsidR="00BC659D" w:rsidRPr="005C0415">
        <w:rPr>
          <w:highlight w:val="lightGray"/>
        </w:rPr>
        <w:t xml:space="preserve">que </w:t>
      </w:r>
      <w:r w:rsidR="00BC659D" w:rsidRPr="00BC659D">
        <w:rPr>
          <w:highlight w:val="lightGray"/>
        </w:rPr>
        <w:t xml:space="preserve">medidas serão </w:t>
      </w:r>
      <w:r w:rsidR="006F7D07">
        <w:rPr>
          <w:highlight w:val="lightGray"/>
        </w:rPr>
        <w:t>adotadas</w:t>
      </w:r>
      <w:r w:rsidR="00BC659D" w:rsidRPr="00BC659D">
        <w:rPr>
          <w:highlight w:val="lightGray"/>
        </w:rPr>
        <w:t xml:space="preserve"> </w:t>
      </w:r>
      <w:r w:rsidR="006F7D07">
        <w:rPr>
          <w:highlight w:val="lightGray"/>
        </w:rPr>
        <w:t xml:space="preserve">em </w:t>
      </w:r>
      <w:r w:rsidR="00BC659D" w:rsidRPr="00BC659D">
        <w:rPr>
          <w:highlight w:val="lightGray"/>
        </w:rPr>
        <w:t xml:space="preserve">situações </w:t>
      </w:r>
      <w:r w:rsidR="006F7D07">
        <w:rPr>
          <w:highlight w:val="lightGray"/>
        </w:rPr>
        <w:t xml:space="preserve">emergenciais ou </w:t>
      </w:r>
      <w:r w:rsidR="00BC659D" w:rsidRPr="00BC659D">
        <w:rPr>
          <w:highlight w:val="lightGray"/>
        </w:rPr>
        <w:t>que necessi</w:t>
      </w:r>
      <w:r w:rsidR="006F7D07">
        <w:rPr>
          <w:highlight w:val="lightGray"/>
        </w:rPr>
        <w:t xml:space="preserve">tem </w:t>
      </w:r>
      <w:r w:rsidR="00BC659D" w:rsidRPr="00BC659D">
        <w:rPr>
          <w:highlight w:val="lightGray"/>
        </w:rPr>
        <w:t xml:space="preserve">de intervenção </w:t>
      </w:r>
      <w:r w:rsidR="006F7D07">
        <w:rPr>
          <w:highlight w:val="lightGray"/>
        </w:rPr>
        <w:t xml:space="preserve">especializada </w:t>
      </w:r>
      <w:r w:rsidR="00BC659D" w:rsidRPr="00BC659D">
        <w:rPr>
          <w:highlight w:val="lightGray"/>
        </w:rPr>
        <w:t xml:space="preserve">(médica, pedagógica, nutricional, </w:t>
      </w:r>
      <w:r w:rsidR="00317157">
        <w:rPr>
          <w:highlight w:val="lightGray"/>
        </w:rPr>
        <w:t xml:space="preserve">psicológica, </w:t>
      </w:r>
      <w:r w:rsidR="00BC659D" w:rsidRPr="00BC659D">
        <w:rPr>
          <w:highlight w:val="lightGray"/>
        </w:rPr>
        <w:t>fisioterápica, fonoaudiológica ou outra</w:t>
      </w:r>
      <w:r w:rsidR="00BC659D" w:rsidRPr="00B330F9">
        <w:rPr>
          <w:highlight w:val="lightGray"/>
        </w:rPr>
        <w:t>)</w:t>
      </w:r>
      <w:r w:rsidR="006F7D07">
        <w:rPr>
          <w:highlight w:val="lightGray"/>
        </w:rPr>
        <w:t>, se for o caso</w:t>
      </w:r>
      <w:r w:rsidR="00BC659D" w:rsidRPr="00B330F9">
        <w:rPr>
          <w:highlight w:val="lightGray"/>
        </w:rPr>
        <w:t>.</w:t>
      </w:r>
      <w:r w:rsidR="00B330F9" w:rsidRPr="00B330F9">
        <w:rPr>
          <w:highlight w:val="lightGray"/>
        </w:rPr>
        <w:t xml:space="preserve"> </w:t>
      </w:r>
    </w:p>
    <w:p w14:paraId="425D0A62" w14:textId="77777777" w:rsidR="0002751D" w:rsidRDefault="0002751D" w:rsidP="00B330F9">
      <w:pPr>
        <w:spacing w:after="0" w:line="240" w:lineRule="auto"/>
        <w:contextualSpacing/>
        <w:jc w:val="both"/>
      </w:pPr>
    </w:p>
    <w:p w14:paraId="0664339D" w14:textId="77777777" w:rsidR="00466018" w:rsidRDefault="00115258" w:rsidP="00466018">
      <w:pPr>
        <w:pStyle w:val="PargrafodaLista"/>
        <w:spacing w:after="0" w:line="240" w:lineRule="auto"/>
        <w:ind w:left="0" w:right="-1"/>
        <w:jc w:val="both"/>
      </w:pPr>
      <w:r w:rsidRPr="00115258">
        <w:rPr>
          <w:b/>
        </w:rPr>
        <w:t>Forma de contato com os pesquisadores</w:t>
      </w:r>
      <w:r>
        <w:t xml:space="preserve">: </w:t>
      </w:r>
      <w:r w:rsidR="00466018">
        <w:rPr>
          <w:rFonts w:cs="Arial"/>
        </w:rPr>
        <w:t>Em caso de dúvidas sobre a pesquisa</w:t>
      </w:r>
      <w:r w:rsidR="00466018" w:rsidRPr="00806B71">
        <w:rPr>
          <w:rFonts w:cs="Arial"/>
        </w:rPr>
        <w:t xml:space="preserve">, você poderá entrar em contato com </w:t>
      </w:r>
      <w:r w:rsidR="00466018">
        <w:rPr>
          <w:rFonts w:cs="Arial"/>
        </w:rPr>
        <w:t xml:space="preserve">os pesquisadores </w:t>
      </w:r>
      <w:r w:rsidR="005C0415">
        <w:rPr>
          <w:rFonts w:cs="Arial"/>
        </w:rPr>
        <w:t>[</w:t>
      </w:r>
      <w:r w:rsidR="00466018" w:rsidRPr="00466018">
        <w:rPr>
          <w:rFonts w:cs="Arial"/>
          <w:highlight w:val="lightGray"/>
        </w:rPr>
        <w:t xml:space="preserve">nome, endereço profissional, telefone, e-mail ou outra forma de contato com </w:t>
      </w:r>
      <w:r w:rsidR="00466018" w:rsidRPr="00466018">
        <w:rPr>
          <w:rFonts w:cs="Arial"/>
          <w:highlight w:val="lightGray"/>
        </w:rPr>
        <w:lastRenderedPageBreak/>
        <w:t>o(s) pesquisador(es)</w:t>
      </w:r>
      <w:r w:rsidR="005C0415">
        <w:rPr>
          <w:rFonts w:cs="Arial"/>
          <w:highlight w:val="lightGray"/>
        </w:rPr>
        <w:t>]</w:t>
      </w:r>
      <w:r w:rsidR="00466018" w:rsidRPr="00466018">
        <w:rPr>
          <w:rFonts w:cs="Arial"/>
          <w:highlight w:val="lightGray"/>
        </w:rPr>
        <w:t xml:space="preserve">. É importante lembrar que o endereço profissional deverá incluir o departamento de atuação dos pesquisadores, para que sejam prontamente localizados. Evite utilizar </w:t>
      </w:r>
      <w:r w:rsidR="004A7D35" w:rsidRPr="00466018">
        <w:rPr>
          <w:highlight w:val="lightGray"/>
        </w:rPr>
        <w:t>endereços e telefones residenciais, prefira os profissionais</w:t>
      </w:r>
      <w:r w:rsidR="00466018" w:rsidRPr="00466018">
        <w:rPr>
          <w:highlight w:val="lightGray"/>
        </w:rPr>
        <w:t>.</w:t>
      </w:r>
      <w:r w:rsidR="004A7D35" w:rsidRPr="00466018">
        <w:rPr>
          <w:highlight w:val="lightGray"/>
        </w:rPr>
        <w:t xml:space="preserve"> </w:t>
      </w:r>
      <w:r w:rsidRPr="00466018">
        <w:rPr>
          <w:highlight w:val="lightGray"/>
        </w:rPr>
        <w:t xml:space="preserve">Em caso de pesquisas com risco </w:t>
      </w:r>
      <w:r w:rsidR="00466018" w:rsidRPr="00466018">
        <w:rPr>
          <w:highlight w:val="lightGray"/>
        </w:rPr>
        <w:t xml:space="preserve">potencial </w:t>
      </w:r>
      <w:r w:rsidRPr="00466018">
        <w:rPr>
          <w:highlight w:val="lightGray"/>
        </w:rPr>
        <w:t xml:space="preserve">previsível, deve ser incluído telefone para contato fora do horário comercial. Em casos de </w:t>
      </w:r>
      <w:r w:rsidR="002E1B14" w:rsidRPr="00466018">
        <w:rPr>
          <w:highlight w:val="lightGray"/>
        </w:rPr>
        <w:t xml:space="preserve">pesquisas associadas a </w:t>
      </w:r>
      <w:r w:rsidRPr="00466018">
        <w:rPr>
          <w:highlight w:val="lightGray"/>
        </w:rPr>
        <w:t xml:space="preserve">riscos </w:t>
      </w:r>
      <w:r w:rsidR="002E1B14" w:rsidRPr="00466018">
        <w:rPr>
          <w:highlight w:val="lightGray"/>
        </w:rPr>
        <w:t>graves</w:t>
      </w:r>
      <w:r w:rsidRPr="00466018">
        <w:rPr>
          <w:highlight w:val="lightGray"/>
        </w:rPr>
        <w:t>, deve ser informado loca</w:t>
      </w:r>
      <w:r w:rsidR="002E1B14" w:rsidRPr="00466018">
        <w:rPr>
          <w:highlight w:val="lightGray"/>
        </w:rPr>
        <w:t>l para atendimento emergencial/de urgência.</w:t>
      </w:r>
      <w:r w:rsidR="002E1B14">
        <w:t xml:space="preserve"> </w:t>
      </w:r>
    </w:p>
    <w:p w14:paraId="4D1CB1A0" w14:textId="77777777" w:rsidR="0002751D" w:rsidRDefault="0002751D" w:rsidP="00466018">
      <w:pPr>
        <w:pStyle w:val="PargrafodaLista"/>
        <w:spacing w:after="0" w:line="240" w:lineRule="auto"/>
        <w:ind w:left="0" w:right="-1"/>
        <w:jc w:val="both"/>
      </w:pPr>
    </w:p>
    <w:p w14:paraId="60D72BAD" w14:textId="77777777" w:rsidR="002D6AC4" w:rsidRPr="004B33C1" w:rsidRDefault="002D6AC4" w:rsidP="002D6AC4">
      <w:pPr>
        <w:spacing w:after="0" w:line="240" w:lineRule="auto"/>
        <w:contextualSpacing/>
        <w:jc w:val="both"/>
        <w:rPr>
          <w:rFonts w:cs="Arial"/>
          <w:u w:val="single"/>
        </w:rPr>
      </w:pPr>
      <w:r>
        <w:rPr>
          <w:rFonts w:cstheme="minorHAnsi"/>
          <w:b/>
        </w:rPr>
        <w:t xml:space="preserve">Forma de contato com </w:t>
      </w:r>
      <w:r w:rsidRPr="003105E5">
        <w:rPr>
          <w:rFonts w:cstheme="minorHAnsi"/>
          <w:b/>
        </w:rPr>
        <w:t>Comitê de Ética em Pesquisa (CEP)</w:t>
      </w:r>
      <w:r>
        <w:rPr>
          <w:rFonts w:cstheme="minorHAnsi"/>
          <w:b/>
        </w:rPr>
        <w:t>:</w:t>
      </w:r>
      <w:r w:rsidRPr="003105E5">
        <w:rPr>
          <w:rFonts w:cstheme="minorHAnsi"/>
          <w:b/>
        </w:rPr>
        <w:t xml:space="preserve"> </w:t>
      </w:r>
      <w:r w:rsidRPr="003105E5">
        <w:rPr>
          <w:rFonts w:cs="Arial"/>
        </w:rPr>
        <w:t>O papel do CEP é avaliar e acompanhar os aspectos éticos das pesquisas envolvendo seres humanos</w:t>
      </w:r>
      <w:r>
        <w:rPr>
          <w:rFonts w:cs="Arial"/>
        </w:rPr>
        <w:t xml:space="preserve">, protegendo os participantes em seus direito e dignidade. </w:t>
      </w:r>
      <w:r w:rsidRPr="0098549E">
        <w:rPr>
          <w:rFonts w:cs="Arial"/>
          <w:b/>
        </w:rPr>
        <w:t xml:space="preserve">Em caso de dúvidas, denúncias ou reclamações sobre sua participação e sobre seus direitos como participante da pesquisa, </w:t>
      </w:r>
      <w:r w:rsidR="0098549E" w:rsidRPr="0098549E">
        <w:rPr>
          <w:rFonts w:cs="Arial"/>
          <w:b/>
        </w:rPr>
        <w:t xml:space="preserve">entre </w:t>
      </w:r>
      <w:r w:rsidRPr="0098549E">
        <w:rPr>
          <w:rFonts w:cs="Arial"/>
          <w:b/>
        </w:rPr>
        <w:t>em contato com a secretaria do Comitê de Ética em Pesquisa (CEP</w:t>
      </w:r>
      <w:r w:rsidRPr="00806B71">
        <w:rPr>
          <w:rFonts w:cs="Arial"/>
        </w:rPr>
        <w:t>)</w:t>
      </w:r>
      <w:r>
        <w:rPr>
          <w:rFonts w:cs="Arial"/>
        </w:rPr>
        <w:t xml:space="preserve"> da Faculdade de Odontologia de Piracicaba/</w:t>
      </w:r>
      <w:r w:rsidRPr="00B816A3">
        <w:rPr>
          <w:rFonts w:cs="Arial"/>
        </w:rPr>
        <w:t>UNICAMP</w:t>
      </w:r>
      <w:r>
        <w:rPr>
          <w:rFonts w:cs="Arial"/>
        </w:rPr>
        <w:t xml:space="preserve">: </w:t>
      </w:r>
      <w:proofErr w:type="spellStart"/>
      <w:r w:rsidRPr="00B330F9">
        <w:rPr>
          <w:rFonts w:cs="Arial"/>
        </w:rPr>
        <w:t>Av</w:t>
      </w:r>
      <w:proofErr w:type="spellEnd"/>
      <w:r w:rsidRPr="00B330F9">
        <w:rPr>
          <w:rFonts w:cs="Arial"/>
        </w:rPr>
        <w:t xml:space="preserve"> Limeira 901, FOP-Unicamp, CEP 13414-903, Piracica</w:t>
      </w:r>
      <w:r>
        <w:rPr>
          <w:rFonts w:cs="Arial"/>
        </w:rPr>
        <w:t xml:space="preserve">ba – SP. Fone/Fax 19-2106.5349, </w:t>
      </w:r>
      <w:r w:rsidRPr="00B330F9">
        <w:rPr>
          <w:rFonts w:cs="Arial"/>
        </w:rPr>
        <w:t xml:space="preserve">e-mail cep@fop.unicamp.br e </w:t>
      </w:r>
      <w:r w:rsidR="004B33C1" w:rsidRPr="00B330F9">
        <w:rPr>
          <w:rFonts w:cs="Arial"/>
        </w:rPr>
        <w:t>Web Page</w:t>
      </w:r>
      <w:r w:rsidRPr="00B330F9">
        <w:rPr>
          <w:rFonts w:cs="Arial"/>
        </w:rPr>
        <w:t xml:space="preserve"> </w:t>
      </w:r>
      <w:hyperlink r:id="rId10" w:history="1">
        <w:r w:rsidRPr="004B33C1">
          <w:rPr>
            <w:rStyle w:val="Hyperlink"/>
            <w:rFonts w:cs="Arial"/>
            <w:color w:val="auto"/>
          </w:rPr>
          <w:t>www.fop.unicamp.br/cep</w:t>
        </w:r>
      </w:hyperlink>
      <w:r w:rsidRPr="004B33C1">
        <w:rPr>
          <w:rFonts w:cs="Arial"/>
        </w:rPr>
        <w:t xml:space="preserve">. </w:t>
      </w:r>
    </w:p>
    <w:p w14:paraId="39B382E9" w14:textId="77777777" w:rsidR="002D6AC4" w:rsidRDefault="002D6AC4" w:rsidP="00B330F9">
      <w:pPr>
        <w:spacing w:after="0" w:line="240" w:lineRule="auto"/>
        <w:contextualSpacing/>
        <w:jc w:val="both"/>
      </w:pPr>
    </w:p>
    <w:p w14:paraId="36B1F02C" w14:textId="77777777" w:rsidR="002D6AC4" w:rsidRDefault="003255E6" w:rsidP="002D6AC4">
      <w:pPr>
        <w:spacing w:after="0" w:line="240" w:lineRule="auto"/>
        <w:contextualSpacing/>
        <w:jc w:val="both"/>
        <w:rPr>
          <w:rFonts w:cs="Arial"/>
        </w:rPr>
      </w:pPr>
      <w:r w:rsidRPr="003255E6">
        <w:rPr>
          <w:rFonts w:cs="Arial"/>
          <w:highlight w:val="lightGray"/>
        </w:rPr>
        <w:t>Incluir</w:t>
      </w:r>
      <w:r w:rsidR="004B33C1">
        <w:rPr>
          <w:rFonts w:cs="Arial"/>
          <w:highlight w:val="lightGray"/>
        </w:rPr>
        <w:t xml:space="preserve">, </w:t>
      </w:r>
      <w:r w:rsidRPr="003255E6">
        <w:rPr>
          <w:rFonts w:cs="Arial"/>
          <w:highlight w:val="lightGray"/>
        </w:rPr>
        <w:t>se a pesquisa necessitar avaliação pela CONEP</w:t>
      </w:r>
      <w:r w:rsidR="004B33C1">
        <w:rPr>
          <w:rFonts w:cs="Arial"/>
          <w:highlight w:val="lightGray"/>
        </w:rPr>
        <w:t xml:space="preserve">, </w:t>
      </w:r>
      <w:r w:rsidR="00193802" w:rsidRPr="00193802">
        <w:rPr>
          <w:rFonts w:cs="Arial"/>
          <w:b/>
          <w:highlight w:val="lightGray"/>
        </w:rPr>
        <w:t>comentário sobre a</w:t>
      </w:r>
      <w:r w:rsidR="00193802">
        <w:rPr>
          <w:rFonts w:cs="Arial"/>
          <w:highlight w:val="lightGray"/>
        </w:rPr>
        <w:t xml:space="preserve"> </w:t>
      </w:r>
      <w:r w:rsidR="002D6AC4" w:rsidRPr="003255E6">
        <w:rPr>
          <w:b/>
          <w:highlight w:val="lightGray"/>
        </w:rPr>
        <w:t>CONEP</w:t>
      </w:r>
      <w:r w:rsidR="002D6AC4" w:rsidRPr="003255E6">
        <w:rPr>
          <w:highlight w:val="lightGray"/>
        </w:rPr>
        <w:t xml:space="preserve">: </w:t>
      </w:r>
      <w:r w:rsidR="002D6AC4" w:rsidRPr="003255E6">
        <w:rPr>
          <w:rFonts w:cs="Arial"/>
          <w:highlight w:val="lightGray"/>
        </w:rPr>
        <w:t>A Comissão Nacional de Ética em Pesquisa (CONEP) tem por objetivo desenvolver a regulamentação sobre proteção dos seres humanos envolvidos nas pesquisas. Desempenha um papel coordenador da rede de Comitês de Ética em Pesquisa (</w:t>
      </w:r>
      <w:proofErr w:type="spellStart"/>
      <w:r w:rsidR="002D6AC4" w:rsidRPr="003255E6">
        <w:rPr>
          <w:rFonts w:cs="Arial"/>
          <w:highlight w:val="lightGray"/>
        </w:rPr>
        <w:t>CEPs</w:t>
      </w:r>
      <w:proofErr w:type="spellEnd"/>
      <w:r w:rsidR="002D6AC4" w:rsidRPr="003255E6">
        <w:rPr>
          <w:rFonts w:cs="Arial"/>
          <w:highlight w:val="lightGray"/>
        </w:rPr>
        <w:t>) das instituições, além de assumir a função de órgão consultor na área de ética em pesquisas.</w:t>
      </w:r>
      <w:r w:rsidRPr="003255E6">
        <w:rPr>
          <w:rFonts w:cs="Arial"/>
          <w:highlight w:val="lightGray"/>
        </w:rPr>
        <w:t xml:space="preserve"> Telefone: (61) 3315-5877.</w:t>
      </w:r>
      <w:r>
        <w:rPr>
          <w:rFonts w:cs="Arial"/>
        </w:rPr>
        <w:t xml:space="preserve"> </w:t>
      </w:r>
    </w:p>
    <w:p w14:paraId="6357A56B" w14:textId="77777777" w:rsidR="002D6AC4" w:rsidRDefault="002D6AC4" w:rsidP="00B330F9">
      <w:pPr>
        <w:spacing w:after="0" w:line="240" w:lineRule="auto"/>
        <w:contextualSpacing/>
        <w:jc w:val="both"/>
      </w:pPr>
    </w:p>
    <w:p w14:paraId="3471E71E" w14:textId="77777777" w:rsidR="0002751D" w:rsidRDefault="0002751D" w:rsidP="00B330F9">
      <w:pPr>
        <w:spacing w:after="0" w:line="240" w:lineRule="auto"/>
        <w:contextualSpacing/>
        <w:jc w:val="both"/>
      </w:pPr>
    </w:p>
    <w:p w14:paraId="10BC3D4C" w14:textId="77777777" w:rsidR="00115258" w:rsidRDefault="00D7441E" w:rsidP="00B330F9">
      <w:pPr>
        <w:spacing w:after="0" w:line="240" w:lineRule="auto"/>
        <w:contextualSpacing/>
        <w:jc w:val="both"/>
        <w:rPr>
          <w:b/>
          <w:u w:val="single"/>
        </w:rPr>
      </w:pPr>
      <w:r w:rsidRPr="00D7441E">
        <w:rPr>
          <w:b/>
          <w:u w:val="single"/>
        </w:rPr>
        <w:t>GARANTIAS AOS PARTICIPANTES</w:t>
      </w:r>
      <w:r w:rsidR="002E1B14" w:rsidRPr="00D7441E">
        <w:rPr>
          <w:b/>
          <w:u w:val="single"/>
        </w:rPr>
        <w:t xml:space="preserve">: </w:t>
      </w:r>
    </w:p>
    <w:p w14:paraId="20884675" w14:textId="77777777" w:rsidR="0002751D" w:rsidRPr="00D7441E" w:rsidRDefault="0002751D" w:rsidP="00B330F9">
      <w:pPr>
        <w:spacing w:after="0" w:line="240" w:lineRule="auto"/>
        <w:contextualSpacing/>
        <w:jc w:val="both"/>
        <w:rPr>
          <w:b/>
          <w:u w:val="single"/>
        </w:rPr>
      </w:pPr>
    </w:p>
    <w:p w14:paraId="2703B2AC" w14:textId="77777777" w:rsidR="00115258" w:rsidRDefault="00CB1F5E" w:rsidP="00B330F9">
      <w:pPr>
        <w:spacing w:after="0" w:line="240" w:lineRule="auto"/>
        <w:contextualSpacing/>
        <w:jc w:val="both"/>
      </w:pPr>
      <w:r>
        <w:rPr>
          <w:b/>
        </w:rPr>
        <w:t>E</w:t>
      </w:r>
      <w:r w:rsidR="002E1B14" w:rsidRPr="002E1B14">
        <w:rPr>
          <w:b/>
        </w:rPr>
        <w:t>sclarecimentos</w:t>
      </w:r>
      <w:r w:rsidR="002E1B14">
        <w:t>: Você será informado e esclarecido</w:t>
      </w:r>
      <w:r w:rsidR="00DA78F3">
        <w:t xml:space="preserve"> sobre os aspectos relevantes da pesquisa, antes, durante e depois da pesquisa, mesmo se esta informação causar sua recusa na participação ou sua saída da pesquisa. </w:t>
      </w:r>
      <w:r w:rsidR="00DA78F3" w:rsidRPr="00CB1F5E">
        <w:rPr>
          <w:highlight w:val="lightGray"/>
        </w:rPr>
        <w:t xml:space="preserve">Evite afirmativas </w:t>
      </w:r>
      <w:r w:rsidR="002E1B14" w:rsidRPr="00CB1F5E">
        <w:rPr>
          <w:highlight w:val="lightGray"/>
        </w:rPr>
        <w:t>passiva</w:t>
      </w:r>
      <w:r w:rsidR="00DA78F3" w:rsidRPr="00CB1F5E">
        <w:rPr>
          <w:highlight w:val="lightGray"/>
        </w:rPr>
        <w:t>s</w:t>
      </w:r>
      <w:r w:rsidR="002E1B14" w:rsidRPr="00CB1F5E">
        <w:rPr>
          <w:highlight w:val="lightGray"/>
        </w:rPr>
        <w:t xml:space="preserve"> (“você pode solicitar esclarecimento se julgar necessário”). </w:t>
      </w:r>
      <w:r w:rsidR="00DA78F3" w:rsidRPr="00CB1F5E">
        <w:rPr>
          <w:highlight w:val="lightGray"/>
        </w:rPr>
        <w:t xml:space="preserve">Inclua </w:t>
      </w:r>
      <w:r>
        <w:rPr>
          <w:highlight w:val="lightGray"/>
        </w:rPr>
        <w:t xml:space="preserve">a garantia de </w:t>
      </w:r>
      <w:r w:rsidR="002E1B14" w:rsidRPr="00CB1F5E">
        <w:rPr>
          <w:highlight w:val="lightGray"/>
        </w:rPr>
        <w:t>acesso aos resultados finais ou preliminares da pesquisa, naquilo que for específico ao participante e que possa ser útil ou relevante para o mesmo</w:t>
      </w:r>
      <w:r w:rsidR="002E1B14">
        <w:t xml:space="preserve">. </w:t>
      </w:r>
    </w:p>
    <w:p w14:paraId="53EA44DA" w14:textId="77777777" w:rsidR="0002751D" w:rsidRDefault="0002751D" w:rsidP="00B330F9">
      <w:pPr>
        <w:spacing w:after="0" w:line="240" w:lineRule="auto"/>
        <w:contextualSpacing/>
        <w:jc w:val="both"/>
      </w:pPr>
    </w:p>
    <w:p w14:paraId="5D604D43" w14:textId="77777777" w:rsidR="005310C8" w:rsidRDefault="00CB1F5E" w:rsidP="00CB1F5E">
      <w:pPr>
        <w:spacing w:after="0" w:line="240" w:lineRule="auto"/>
        <w:contextualSpacing/>
        <w:jc w:val="both"/>
      </w:pPr>
      <w:r w:rsidRPr="00CB1F5E">
        <w:rPr>
          <w:b/>
        </w:rPr>
        <w:t>Direito de recusa a participar e direito de retirada do consentimento</w:t>
      </w:r>
      <w:r>
        <w:t xml:space="preserve">: Você tem o direito de se recusar a participar da pesquisa e de </w:t>
      </w:r>
      <w:r w:rsidRPr="00CB1F5E">
        <w:t>desistir e</w:t>
      </w:r>
      <w:r>
        <w:t xml:space="preserve"> retirar o seu consentimento em qualquer momento da </w:t>
      </w:r>
      <w:r w:rsidRPr="00CB1F5E">
        <w:t xml:space="preserve">pesquisa </w:t>
      </w:r>
      <w:r w:rsidR="005310C8" w:rsidRPr="00CB1F5E">
        <w:t xml:space="preserve">sem que isso traga qualquer penalidade ou represálias de qualquer natureza e sem que haja prejuízo ao </w:t>
      </w:r>
      <w:r w:rsidRPr="00CB1F5E">
        <w:t xml:space="preserve">seu </w:t>
      </w:r>
      <w:r w:rsidR="005310C8" w:rsidRPr="00CB1F5E">
        <w:t>tratamento iniciado ou por iniciar.</w:t>
      </w:r>
      <w:r>
        <w:t xml:space="preserve"> </w:t>
      </w:r>
      <w:r w:rsidR="00C24341" w:rsidRPr="00C24341">
        <w:rPr>
          <w:highlight w:val="lightGray"/>
        </w:rPr>
        <w:t>Considere reforço desta garantia para situações especiais, por exemplo, para alunos da instituição que promove a pesquisa é importante garantir que não haverá penalização acadêmica. Este direito não pode ser condicionado.</w:t>
      </w:r>
    </w:p>
    <w:p w14:paraId="5280FD06" w14:textId="77777777" w:rsidR="0002751D" w:rsidRPr="00806B71" w:rsidRDefault="0002751D" w:rsidP="00CB1F5E">
      <w:pPr>
        <w:spacing w:after="0" w:line="240" w:lineRule="auto"/>
        <w:contextualSpacing/>
        <w:jc w:val="both"/>
      </w:pPr>
    </w:p>
    <w:p w14:paraId="3977A86C" w14:textId="77777777" w:rsidR="00514037" w:rsidRDefault="00514037" w:rsidP="00304198">
      <w:pPr>
        <w:spacing w:after="0" w:line="240" w:lineRule="auto"/>
        <w:contextualSpacing/>
        <w:jc w:val="both"/>
      </w:pPr>
      <w:r w:rsidRPr="00806B71">
        <w:rPr>
          <w:b/>
        </w:rPr>
        <w:t>Sigilo e privacidade:</w:t>
      </w:r>
      <w:r w:rsidR="002E1B14">
        <w:rPr>
          <w:b/>
        </w:rPr>
        <w:t xml:space="preserve"> </w:t>
      </w:r>
      <w:r w:rsidRPr="00806B71">
        <w:t xml:space="preserve">Você tem a garantia de que sua identidade será mantida em sigilo e </w:t>
      </w:r>
      <w:r w:rsidR="00C24341">
        <w:t>as informações obtidas durante a pesquisa só serão</w:t>
      </w:r>
      <w:r w:rsidRPr="00806B71">
        <w:t xml:space="preserve"> </w:t>
      </w:r>
      <w:r w:rsidR="00C24341">
        <w:t xml:space="preserve">acessadas pelos </w:t>
      </w:r>
      <w:r w:rsidRPr="00806B71">
        <w:t>pesquisadores. Na divulgação dos resultados</w:t>
      </w:r>
      <w:r w:rsidR="00833A43" w:rsidRPr="00806B71">
        <w:t xml:space="preserve"> desse estudo</w:t>
      </w:r>
      <w:r w:rsidRPr="00806B71">
        <w:t xml:space="preserve">, </w:t>
      </w:r>
      <w:r w:rsidR="00C24341">
        <w:t xml:space="preserve">informações que possam identificá-lo </w:t>
      </w:r>
      <w:r w:rsidRPr="00806B71">
        <w:t>não ser</w:t>
      </w:r>
      <w:r w:rsidR="00C24341">
        <w:t xml:space="preserve">ão </w:t>
      </w:r>
      <w:r w:rsidR="00304198">
        <w:t>mostradas ou publicadas.</w:t>
      </w:r>
      <w:r w:rsidR="00C24341">
        <w:t xml:space="preserve"> </w:t>
      </w:r>
      <w:r w:rsidR="00304198" w:rsidRPr="00304198">
        <w:rPr>
          <w:highlight w:val="lightGray"/>
        </w:rPr>
        <w:t>No caso de</w:t>
      </w:r>
      <w:r w:rsidR="00B96718">
        <w:rPr>
          <w:highlight w:val="lightGray"/>
        </w:rPr>
        <w:t xml:space="preserve"> </w:t>
      </w:r>
      <w:r w:rsidR="00304198" w:rsidRPr="00304198">
        <w:rPr>
          <w:highlight w:val="lightGray"/>
        </w:rPr>
        <w:t>métodos ou situações em que obrigatoriamente vá acontecer a exposição d</w:t>
      </w:r>
      <w:r w:rsidR="00304198">
        <w:rPr>
          <w:highlight w:val="lightGray"/>
        </w:rPr>
        <w:t xml:space="preserve">a identidade do </w:t>
      </w:r>
      <w:r w:rsidR="00304198" w:rsidRPr="00304198">
        <w:rPr>
          <w:highlight w:val="lightGray"/>
        </w:rPr>
        <w:t>participante (vídeos ou fotos</w:t>
      </w:r>
      <w:r w:rsidR="00304198">
        <w:rPr>
          <w:highlight w:val="lightGray"/>
        </w:rPr>
        <w:t xml:space="preserve"> da face</w:t>
      </w:r>
      <w:r w:rsidR="00304198" w:rsidRPr="00304198">
        <w:rPr>
          <w:highlight w:val="lightGray"/>
        </w:rPr>
        <w:t xml:space="preserve">, por exemplo) autorização específica </w:t>
      </w:r>
      <w:r w:rsidR="00304198">
        <w:rPr>
          <w:highlight w:val="lightGray"/>
        </w:rPr>
        <w:t>para a realização deste método</w:t>
      </w:r>
      <w:r w:rsidR="00B96718">
        <w:rPr>
          <w:highlight w:val="lightGray"/>
        </w:rPr>
        <w:t>, ou não,</w:t>
      </w:r>
      <w:r w:rsidR="00304198">
        <w:rPr>
          <w:highlight w:val="lightGray"/>
        </w:rPr>
        <w:t xml:space="preserve"> </w:t>
      </w:r>
      <w:r w:rsidR="00304198" w:rsidRPr="00304198">
        <w:rPr>
          <w:highlight w:val="lightGray"/>
        </w:rPr>
        <w:t>deve ser incluída no TCLE/TA</w:t>
      </w:r>
      <w:r w:rsidR="00304198" w:rsidRPr="005C0415">
        <w:rPr>
          <w:highlight w:val="lightGray"/>
        </w:rPr>
        <w:t>. Se o método for essencial para a pesquisa (a participação implica na aceitação do uso do método), isto deve ficar claro no texto</w:t>
      </w:r>
      <w:r w:rsidR="00CF7FB5" w:rsidRPr="005C0415">
        <w:rPr>
          <w:highlight w:val="lightGray"/>
        </w:rPr>
        <w:t xml:space="preserve"> do Termo.</w:t>
      </w:r>
      <w:r w:rsidR="00CF7FB5">
        <w:t xml:space="preserve"> </w:t>
      </w:r>
    </w:p>
    <w:p w14:paraId="3E84F786" w14:textId="77777777" w:rsidR="0002751D" w:rsidRPr="00806B71" w:rsidRDefault="0002751D" w:rsidP="00304198">
      <w:pPr>
        <w:spacing w:after="0" w:line="240" w:lineRule="auto"/>
        <w:contextualSpacing/>
        <w:jc w:val="both"/>
      </w:pPr>
    </w:p>
    <w:p w14:paraId="0E18A3AD" w14:textId="77777777" w:rsidR="00CF7FB5" w:rsidRDefault="00514037" w:rsidP="0054349A">
      <w:pPr>
        <w:spacing w:after="0" w:line="240" w:lineRule="auto"/>
        <w:contextualSpacing/>
        <w:jc w:val="both"/>
      </w:pPr>
      <w:r w:rsidRPr="00806B71">
        <w:rPr>
          <w:b/>
        </w:rPr>
        <w:t>Ressarcimento</w:t>
      </w:r>
      <w:r w:rsidRPr="00CF7FB5">
        <w:t>:</w:t>
      </w:r>
      <w:r w:rsidR="00CF7FB5" w:rsidRPr="00CF7FB5">
        <w:t xml:space="preserve"> Você</w:t>
      </w:r>
      <w:r w:rsidR="00CF7FB5">
        <w:t xml:space="preserve"> será ressarcido de todas as despesas causadas pela participação na pesquisa. </w:t>
      </w:r>
      <w:r w:rsidR="005C0415">
        <w:t>(</w:t>
      </w:r>
      <w:r w:rsidRPr="00CF7FB5">
        <w:rPr>
          <w:highlight w:val="lightGray"/>
        </w:rPr>
        <w:t>Esclarecer</w:t>
      </w:r>
      <w:r w:rsidRPr="00806B71">
        <w:rPr>
          <w:highlight w:val="lightGray"/>
        </w:rPr>
        <w:t xml:space="preserve">, em linguagem clara, </w:t>
      </w:r>
      <w:r w:rsidR="00E42F8E">
        <w:rPr>
          <w:highlight w:val="lightGray"/>
        </w:rPr>
        <w:t xml:space="preserve">que </w:t>
      </w:r>
      <w:r w:rsidRPr="00806B71">
        <w:rPr>
          <w:highlight w:val="lightGray"/>
        </w:rPr>
        <w:t>haverá ressarcimento de despesas (</w:t>
      </w:r>
      <w:r w:rsidR="00BC659D" w:rsidRPr="00806B71">
        <w:rPr>
          <w:highlight w:val="lightGray"/>
        </w:rPr>
        <w:t>por exemplo,</w:t>
      </w:r>
      <w:r w:rsidRPr="00806B71">
        <w:rPr>
          <w:highlight w:val="lightGray"/>
        </w:rPr>
        <w:t xml:space="preserve"> transporte, alimentação, diárias</w:t>
      </w:r>
      <w:r w:rsidR="00BC659D">
        <w:rPr>
          <w:highlight w:val="lightGray"/>
        </w:rPr>
        <w:t xml:space="preserve"> etc.</w:t>
      </w:r>
      <w:r w:rsidRPr="00806B71">
        <w:rPr>
          <w:highlight w:val="lightGray"/>
        </w:rPr>
        <w:t xml:space="preserve">) e de que modo </w:t>
      </w:r>
      <w:r w:rsidR="00CF7FB5">
        <w:rPr>
          <w:highlight w:val="lightGray"/>
        </w:rPr>
        <w:t xml:space="preserve">este ressarcimento </w:t>
      </w:r>
      <w:r w:rsidRPr="00806B71">
        <w:rPr>
          <w:highlight w:val="lightGray"/>
        </w:rPr>
        <w:t xml:space="preserve">será feito. </w:t>
      </w:r>
      <w:r w:rsidR="00CF7FB5">
        <w:rPr>
          <w:highlight w:val="lightGray"/>
        </w:rPr>
        <w:t>Se houver despesa que não seja causada pela participação na pesquisa, por exemplo</w:t>
      </w:r>
      <w:r w:rsidR="005C0415">
        <w:rPr>
          <w:highlight w:val="lightGray"/>
        </w:rPr>
        <w:t>,</w:t>
      </w:r>
      <w:r w:rsidR="00CF7FB5">
        <w:rPr>
          <w:highlight w:val="lightGray"/>
        </w:rPr>
        <w:t xml:space="preserve"> quando o </w:t>
      </w:r>
      <w:r w:rsidRPr="00806B71">
        <w:rPr>
          <w:highlight w:val="lightGray"/>
        </w:rPr>
        <w:t xml:space="preserve">estudo </w:t>
      </w:r>
      <w:r w:rsidR="00CF7FB5">
        <w:rPr>
          <w:highlight w:val="lightGray"/>
        </w:rPr>
        <w:t xml:space="preserve">for realizado </w:t>
      </w:r>
      <w:r w:rsidR="00B374EA" w:rsidRPr="00806B71">
        <w:rPr>
          <w:highlight w:val="lightGray"/>
        </w:rPr>
        <w:t xml:space="preserve">durante a rotina do participante, </w:t>
      </w:r>
      <w:r w:rsidR="00CF7FB5">
        <w:rPr>
          <w:highlight w:val="lightGray"/>
        </w:rPr>
        <w:t xml:space="preserve">independente da participação na pesquisa, </w:t>
      </w:r>
      <w:r w:rsidR="00B374EA" w:rsidRPr="00806B71">
        <w:rPr>
          <w:highlight w:val="lightGray"/>
        </w:rPr>
        <w:t>c</w:t>
      </w:r>
      <w:r w:rsidR="00BC659D">
        <w:rPr>
          <w:highlight w:val="lightGray"/>
        </w:rPr>
        <w:t xml:space="preserve">omo </w:t>
      </w:r>
      <w:r w:rsidR="00CF7FB5">
        <w:rPr>
          <w:highlight w:val="lightGray"/>
        </w:rPr>
        <w:t xml:space="preserve">uma </w:t>
      </w:r>
      <w:r w:rsidR="00BC659D">
        <w:rPr>
          <w:highlight w:val="lightGray"/>
        </w:rPr>
        <w:t xml:space="preserve">consulta </w:t>
      </w:r>
      <w:r w:rsidR="009A00F7">
        <w:rPr>
          <w:highlight w:val="lightGray"/>
        </w:rPr>
        <w:t xml:space="preserve">na Faculdade ou </w:t>
      </w:r>
      <w:r w:rsidR="00E42F8E">
        <w:rPr>
          <w:highlight w:val="lightGray"/>
        </w:rPr>
        <w:t xml:space="preserve">em </w:t>
      </w:r>
      <w:r w:rsidR="009A00F7">
        <w:rPr>
          <w:highlight w:val="lightGray"/>
        </w:rPr>
        <w:t xml:space="preserve">qualquer outro local </w:t>
      </w:r>
      <w:r w:rsidR="00BC659D">
        <w:rPr>
          <w:highlight w:val="lightGray"/>
        </w:rPr>
        <w:t>durante</w:t>
      </w:r>
      <w:r w:rsidR="00B374EA" w:rsidRPr="00806B71">
        <w:rPr>
          <w:highlight w:val="lightGray"/>
        </w:rPr>
        <w:t xml:space="preserve"> horário de trabalho ou de estudo</w:t>
      </w:r>
      <w:r w:rsidR="00CF7FB5">
        <w:rPr>
          <w:highlight w:val="lightGray"/>
        </w:rPr>
        <w:t xml:space="preserve">, a não previsão de ressarcimento deve ser </w:t>
      </w:r>
      <w:r w:rsidR="00CF7FB5" w:rsidRPr="00AB63E1">
        <w:rPr>
          <w:highlight w:val="lightGray"/>
        </w:rPr>
        <w:t>explicitada</w:t>
      </w:r>
      <w:r w:rsidRPr="00AB63E1">
        <w:rPr>
          <w:highlight w:val="lightGray"/>
        </w:rPr>
        <w:t>.</w:t>
      </w:r>
      <w:r w:rsidR="00C917AC" w:rsidRPr="00AB63E1">
        <w:rPr>
          <w:highlight w:val="lightGray"/>
        </w:rPr>
        <w:t xml:space="preserve"> </w:t>
      </w:r>
      <w:r w:rsidR="00AB63E1" w:rsidRPr="00AB63E1">
        <w:rPr>
          <w:highlight w:val="lightGray"/>
        </w:rPr>
        <w:t>Uma forma alternativa pode ser a afirmação de que “</w:t>
      </w:r>
      <w:r w:rsidR="00AB63E1">
        <w:rPr>
          <w:highlight w:val="lightGray"/>
        </w:rPr>
        <w:t xml:space="preserve">Você não </w:t>
      </w:r>
      <w:r w:rsidR="00AB63E1" w:rsidRPr="00AB63E1">
        <w:rPr>
          <w:highlight w:val="lightGray"/>
        </w:rPr>
        <w:t>terá qualquer despesa por participar na pesquisa”. Este direito não pode ser c</w:t>
      </w:r>
      <w:r w:rsidR="005C0415">
        <w:rPr>
          <w:highlight w:val="lightGray"/>
        </w:rPr>
        <w:t>ondicionado, limitado ou negado</w:t>
      </w:r>
      <w:r w:rsidR="005C0415">
        <w:t xml:space="preserve">). </w:t>
      </w:r>
    </w:p>
    <w:p w14:paraId="624BEF13" w14:textId="77777777" w:rsidR="0002751D" w:rsidRDefault="0002751D" w:rsidP="0054349A">
      <w:pPr>
        <w:spacing w:after="0" w:line="240" w:lineRule="auto"/>
        <w:contextualSpacing/>
        <w:jc w:val="both"/>
      </w:pPr>
    </w:p>
    <w:p w14:paraId="161F93D5" w14:textId="77777777" w:rsidR="00CF7FB5" w:rsidRDefault="00AB63E1" w:rsidP="0054349A">
      <w:pPr>
        <w:spacing w:after="0" w:line="240" w:lineRule="auto"/>
        <w:contextualSpacing/>
        <w:jc w:val="both"/>
      </w:pPr>
      <w:r w:rsidRPr="00AB63E1">
        <w:rPr>
          <w:b/>
        </w:rPr>
        <w:t>Indenização e medidas de reparação</w:t>
      </w:r>
      <w:r>
        <w:t xml:space="preserve">: </w:t>
      </w:r>
      <w:r w:rsidR="00E42F8E" w:rsidRPr="00E42F8E">
        <w:rPr>
          <w:highlight w:val="lightGray"/>
        </w:rPr>
        <w:t>Em caso de não haver riscos previsíveis pela participação na pesquisa,</w:t>
      </w:r>
      <w:r w:rsidR="00E42F8E">
        <w:t xml:space="preserve"> </w:t>
      </w:r>
      <w:r w:rsidR="00E42F8E" w:rsidRPr="00E42F8E">
        <w:rPr>
          <w:highlight w:val="lightGray"/>
        </w:rPr>
        <w:t>citar que:</w:t>
      </w:r>
      <w:r w:rsidR="00E42F8E">
        <w:t xml:space="preserve"> </w:t>
      </w:r>
      <w:r>
        <w:t xml:space="preserve">Não há previsão de indenização ou de medidas de reparo, pois não há previsão de risco ou de dano pela participação na pesquisa, mas você tem o direito de buscar indenização e reparação se </w:t>
      </w:r>
      <w:r w:rsidR="00466018">
        <w:t xml:space="preserve">se </w:t>
      </w:r>
      <w:r>
        <w:t xml:space="preserve">sentir </w:t>
      </w:r>
      <w:r>
        <w:lastRenderedPageBreak/>
        <w:t>prejudicado pela participação na pesquisa</w:t>
      </w:r>
      <w:r w:rsidR="00466018">
        <w:t xml:space="preserve">. </w:t>
      </w:r>
      <w:r w:rsidR="00466018" w:rsidRPr="00466018">
        <w:rPr>
          <w:highlight w:val="lightGray"/>
        </w:rPr>
        <w:t xml:space="preserve">O texto deve </w:t>
      </w:r>
      <w:r w:rsidRPr="00466018">
        <w:rPr>
          <w:highlight w:val="lightGray"/>
        </w:rPr>
        <w:t>deixar claras as formas de indenização e as eventuais medidas de reparação dos danos previsíveis ou eventuais. Ressalta-se que eventuais danos não previstos, mas resultantes da participação na pesquisa são passiveis de reparação/indenização, desde que haja nexo causal comprovado. Riscos previsíveis devem ser citados individualmente, assim como as respectivas medidas de reparação e indenização. Este direito não pode ser condicionado, limitado ou negado.</w:t>
      </w:r>
    </w:p>
    <w:p w14:paraId="54770362" w14:textId="77777777" w:rsidR="0002751D" w:rsidRDefault="0002751D" w:rsidP="0054349A">
      <w:pPr>
        <w:spacing w:after="0" w:line="240" w:lineRule="auto"/>
        <w:contextualSpacing/>
        <w:jc w:val="both"/>
      </w:pPr>
    </w:p>
    <w:p w14:paraId="74C9987F" w14:textId="77777777" w:rsidR="00E42F8E" w:rsidRDefault="00E42F8E" w:rsidP="0054349A">
      <w:pPr>
        <w:spacing w:after="0" w:line="240" w:lineRule="auto"/>
        <w:contextualSpacing/>
        <w:jc w:val="both"/>
        <w:rPr>
          <w:rFonts w:cs="Times New Roman"/>
        </w:rPr>
      </w:pPr>
      <w:r w:rsidRPr="00E06D60">
        <w:rPr>
          <w:b/>
        </w:rPr>
        <w:t>Entrega de via do TCLE</w:t>
      </w:r>
      <w:r>
        <w:t xml:space="preserve">: </w:t>
      </w:r>
      <w:r w:rsidR="00E06D60">
        <w:t xml:space="preserve">Você receberá uma via </w:t>
      </w:r>
      <w:r w:rsidR="00E06D60" w:rsidRPr="006D7A37">
        <w:rPr>
          <w:rFonts w:cs="Times New Roman"/>
        </w:rPr>
        <w:t>d</w:t>
      </w:r>
      <w:r w:rsidR="00E06D60">
        <w:rPr>
          <w:rFonts w:cs="Times New Roman"/>
        </w:rPr>
        <w:t>este Termo</w:t>
      </w:r>
      <w:r w:rsidR="00E06D60" w:rsidRPr="006D7A37">
        <w:rPr>
          <w:rFonts w:cs="Times New Roman"/>
        </w:rPr>
        <w:t xml:space="preserve"> assinada </w:t>
      </w:r>
      <w:r w:rsidR="00E06D60">
        <w:rPr>
          <w:rFonts w:cs="Times New Roman"/>
        </w:rPr>
        <w:t xml:space="preserve">e rubricada </w:t>
      </w:r>
      <w:r w:rsidR="00E06D60" w:rsidRPr="006D7A37">
        <w:rPr>
          <w:rFonts w:cs="Times New Roman"/>
        </w:rPr>
        <w:t>pelo pesquisador.</w:t>
      </w:r>
    </w:p>
    <w:p w14:paraId="74EC2E6E" w14:textId="77777777" w:rsidR="00E06D60" w:rsidRDefault="00E06D60" w:rsidP="0054349A">
      <w:pPr>
        <w:spacing w:after="0" w:line="240" w:lineRule="auto"/>
        <w:contextualSpacing/>
        <w:jc w:val="both"/>
      </w:pPr>
    </w:p>
    <w:p w14:paraId="23BE1A30" w14:textId="77777777" w:rsidR="0002751D" w:rsidRDefault="0002751D" w:rsidP="0054349A">
      <w:pPr>
        <w:spacing w:after="0" w:line="240" w:lineRule="auto"/>
        <w:contextualSpacing/>
        <w:jc w:val="both"/>
      </w:pPr>
    </w:p>
    <w:p w14:paraId="4EFF7063" w14:textId="77777777" w:rsidR="000C5A3B" w:rsidRPr="00D7441E" w:rsidRDefault="00D7441E" w:rsidP="0054349A">
      <w:pPr>
        <w:spacing w:after="0" w:line="240" w:lineRule="auto"/>
        <w:contextualSpacing/>
        <w:jc w:val="both"/>
        <w:rPr>
          <w:rFonts w:cstheme="minorHAnsi"/>
          <w:b/>
          <w:u w:val="single"/>
        </w:rPr>
      </w:pPr>
      <w:r w:rsidRPr="00D7441E">
        <w:rPr>
          <w:rFonts w:cstheme="minorHAnsi"/>
          <w:b/>
          <w:u w:val="single"/>
        </w:rPr>
        <w:t>CONSENTIMENTO LIVRE E ESCLARECIDO:</w:t>
      </w:r>
    </w:p>
    <w:p w14:paraId="388774B6" w14:textId="77777777" w:rsidR="000C5A3B" w:rsidRPr="00610FB7" w:rsidRDefault="000C5A3B" w:rsidP="0054349A">
      <w:pPr>
        <w:pStyle w:val="Corpodetexto"/>
        <w:spacing w:after="0" w:line="240" w:lineRule="auto"/>
        <w:ind w:right="-1" w:firstLine="426"/>
        <w:contextualSpacing/>
        <w:jc w:val="both"/>
        <w:rPr>
          <w:rFonts w:asciiTheme="minorHAnsi" w:hAnsiTheme="minorHAnsi" w:cs="Arial"/>
        </w:rPr>
      </w:pPr>
      <w:r w:rsidRPr="00806B71">
        <w:rPr>
          <w:rFonts w:asciiTheme="minorHAnsi" w:hAnsiTheme="minorHAnsi" w:cs="Arial"/>
        </w:rPr>
        <w:t xml:space="preserve">Após ter </w:t>
      </w:r>
      <w:r w:rsidR="00317157">
        <w:rPr>
          <w:rFonts w:asciiTheme="minorHAnsi" w:hAnsiTheme="minorHAnsi" w:cs="Arial"/>
        </w:rPr>
        <w:t>recebido</w:t>
      </w:r>
      <w:r w:rsidR="00806B71" w:rsidRPr="00806B71">
        <w:rPr>
          <w:rFonts w:asciiTheme="minorHAnsi" w:hAnsiTheme="minorHAnsi" w:cs="Arial"/>
        </w:rPr>
        <w:t xml:space="preserve"> </w:t>
      </w:r>
      <w:r w:rsidR="00806B71" w:rsidRPr="00806B71">
        <w:rPr>
          <w:rFonts w:asciiTheme="minorHAnsi" w:hAnsiTheme="minorHAnsi"/>
        </w:rPr>
        <w:t>esclarecimento</w:t>
      </w:r>
      <w:r w:rsidR="00317157">
        <w:rPr>
          <w:rFonts w:asciiTheme="minorHAnsi" w:hAnsiTheme="minorHAnsi"/>
        </w:rPr>
        <w:t>s</w:t>
      </w:r>
      <w:r w:rsidR="00806B71" w:rsidRPr="00806B71">
        <w:rPr>
          <w:rFonts w:asciiTheme="minorHAnsi" w:hAnsiTheme="minorHAnsi"/>
        </w:rPr>
        <w:t xml:space="preserve"> sobre a natureza da pesquisa, seus objetivos, métodos, benefícios previstos, potenciais riscos e </w:t>
      </w:r>
      <w:r w:rsidR="00F529DA">
        <w:rPr>
          <w:rFonts w:asciiTheme="minorHAnsi" w:hAnsiTheme="minorHAnsi"/>
        </w:rPr>
        <w:t xml:space="preserve">desconfortos </w:t>
      </w:r>
      <w:r w:rsidR="00806B71" w:rsidRPr="00806B71">
        <w:rPr>
          <w:rFonts w:asciiTheme="minorHAnsi" w:hAnsiTheme="minorHAnsi"/>
        </w:rPr>
        <w:t>que esta po</w:t>
      </w:r>
      <w:r w:rsidR="00F529DA">
        <w:rPr>
          <w:rFonts w:asciiTheme="minorHAnsi" w:hAnsiTheme="minorHAnsi"/>
        </w:rPr>
        <w:t>de</w:t>
      </w:r>
      <w:r w:rsidR="00806B71" w:rsidRPr="00806B71">
        <w:rPr>
          <w:rFonts w:asciiTheme="minorHAnsi" w:hAnsiTheme="minorHAnsi"/>
        </w:rPr>
        <w:t xml:space="preserve"> acarretar, </w:t>
      </w:r>
      <w:r w:rsidR="00806B71">
        <w:rPr>
          <w:rFonts w:asciiTheme="minorHAnsi" w:hAnsiTheme="minorHAnsi"/>
        </w:rPr>
        <w:t>aceito</w:t>
      </w:r>
      <w:r w:rsidR="00806B71" w:rsidRPr="00806B71">
        <w:rPr>
          <w:rFonts w:asciiTheme="minorHAnsi" w:hAnsiTheme="minorHAnsi"/>
        </w:rPr>
        <w:t xml:space="preserve"> participar</w:t>
      </w:r>
      <w:r w:rsidR="00077971">
        <w:rPr>
          <w:rFonts w:asciiTheme="minorHAnsi" w:hAnsiTheme="minorHAnsi"/>
        </w:rPr>
        <w:t xml:space="preserve"> </w:t>
      </w:r>
      <w:r w:rsidR="00077971" w:rsidRPr="00610FB7">
        <w:rPr>
          <w:rFonts w:asciiTheme="minorHAnsi" w:hAnsiTheme="minorHAnsi"/>
        </w:rPr>
        <w:t xml:space="preserve">e </w:t>
      </w:r>
      <w:r w:rsidR="00077971" w:rsidRPr="00610FB7">
        <w:t xml:space="preserve">declaro </w:t>
      </w:r>
      <w:r w:rsidR="003255E6">
        <w:t xml:space="preserve">ter </w:t>
      </w:r>
      <w:r w:rsidR="00077971" w:rsidRPr="00610FB7">
        <w:t>receb</w:t>
      </w:r>
      <w:r w:rsidR="003255E6">
        <w:t>i</w:t>
      </w:r>
      <w:r w:rsidR="00077971" w:rsidRPr="00610FB7">
        <w:t>do uma via original deste documento</w:t>
      </w:r>
      <w:r w:rsidR="003255E6">
        <w:t xml:space="preserve"> rubricada em todas as folhas e </w:t>
      </w:r>
      <w:r w:rsidR="00077971" w:rsidRPr="00610FB7">
        <w:t xml:space="preserve">assinada </w:t>
      </w:r>
      <w:r w:rsidR="003255E6">
        <w:t xml:space="preserve">ao final, </w:t>
      </w:r>
      <w:r w:rsidR="00077971" w:rsidRPr="00610FB7">
        <w:t xml:space="preserve">pelo </w:t>
      </w:r>
      <w:r w:rsidR="005436EE" w:rsidRPr="00610FB7">
        <w:t>pesquisador</w:t>
      </w:r>
      <w:r w:rsidR="00077971" w:rsidRPr="00610FB7">
        <w:t xml:space="preserve"> e por mim</w:t>
      </w:r>
      <w:r w:rsidRPr="00610FB7">
        <w:rPr>
          <w:rFonts w:asciiTheme="minorHAnsi" w:hAnsiTheme="minorHAnsi" w:cs="Arial"/>
        </w:rPr>
        <w:t>:</w:t>
      </w:r>
    </w:p>
    <w:p w14:paraId="3F952F6D" w14:textId="77777777" w:rsidR="00806B71" w:rsidRPr="00806B71" w:rsidRDefault="00806B71" w:rsidP="0054349A">
      <w:pPr>
        <w:pStyle w:val="Corpodetexto"/>
        <w:spacing w:after="0" w:line="240" w:lineRule="auto"/>
        <w:ind w:right="-1" w:firstLine="426"/>
        <w:contextualSpacing/>
        <w:jc w:val="both"/>
        <w:rPr>
          <w:rFonts w:asciiTheme="minorHAnsi" w:hAnsiTheme="minorHAnsi" w:cs="Arial"/>
        </w:rPr>
      </w:pPr>
    </w:p>
    <w:p w14:paraId="5949431C" w14:textId="77777777" w:rsidR="000C5A3B" w:rsidRDefault="000C5A3B" w:rsidP="00994F1B">
      <w:pPr>
        <w:pStyle w:val="Corpodetexto"/>
        <w:spacing w:after="0" w:line="360" w:lineRule="auto"/>
        <w:ind w:right="-1"/>
        <w:contextualSpacing/>
        <w:rPr>
          <w:rFonts w:asciiTheme="minorHAnsi" w:hAnsiTheme="minorHAnsi" w:cs="Arial"/>
        </w:rPr>
      </w:pPr>
      <w:r w:rsidRPr="00806B71">
        <w:rPr>
          <w:rFonts w:asciiTheme="minorHAnsi" w:hAnsiTheme="minorHAnsi" w:cs="Arial"/>
        </w:rPr>
        <w:t>Nome do</w:t>
      </w:r>
      <w:r w:rsidR="00994F1B">
        <w:rPr>
          <w:rFonts w:asciiTheme="minorHAnsi" w:hAnsiTheme="minorHAnsi" w:cs="Arial"/>
        </w:rPr>
        <w:t xml:space="preserve"> </w:t>
      </w:r>
      <w:r w:rsidRPr="00806B71">
        <w:rPr>
          <w:rFonts w:asciiTheme="minorHAnsi" w:hAnsiTheme="minorHAnsi" w:cs="Arial"/>
        </w:rPr>
        <w:t>(a) participante: ____________________________________________</w:t>
      </w:r>
      <w:r w:rsidR="00BC77F4">
        <w:rPr>
          <w:rFonts w:asciiTheme="minorHAnsi" w:hAnsiTheme="minorHAnsi" w:cs="Arial"/>
        </w:rPr>
        <w:t>_______</w:t>
      </w:r>
      <w:r w:rsidRPr="00806B71">
        <w:rPr>
          <w:rFonts w:asciiTheme="minorHAnsi" w:hAnsiTheme="minorHAnsi" w:cs="Arial"/>
        </w:rPr>
        <w:t>_____</w:t>
      </w:r>
    </w:p>
    <w:p w14:paraId="6AA07331" w14:textId="77777777" w:rsidR="00994F1B" w:rsidRDefault="00B5033B" w:rsidP="00994F1B">
      <w:pPr>
        <w:pStyle w:val="Corpodetexto"/>
        <w:spacing w:after="0" w:line="360" w:lineRule="auto"/>
        <w:ind w:right="-1"/>
        <w:contextualSpacing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Contato telefônico: _______________________</w:t>
      </w:r>
      <w:r w:rsidR="00994F1B">
        <w:rPr>
          <w:rFonts w:asciiTheme="minorHAnsi" w:hAnsiTheme="minorHAnsi" w:cs="Arial"/>
        </w:rPr>
        <w:t>______________________________________</w:t>
      </w:r>
      <w:r>
        <w:rPr>
          <w:rFonts w:asciiTheme="minorHAnsi" w:hAnsiTheme="minorHAnsi" w:cs="Arial"/>
        </w:rPr>
        <w:t xml:space="preserve"> </w:t>
      </w:r>
    </w:p>
    <w:p w14:paraId="28701FD4" w14:textId="77777777" w:rsidR="00BC77F4" w:rsidRDefault="00B5033B" w:rsidP="00994F1B">
      <w:pPr>
        <w:pStyle w:val="Corpodetexto"/>
        <w:spacing w:after="0" w:line="360" w:lineRule="auto"/>
        <w:ind w:right="-1"/>
        <w:contextualSpacing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e-mail</w:t>
      </w:r>
      <w:r w:rsidR="00994F1B">
        <w:rPr>
          <w:rFonts w:asciiTheme="minorHAnsi" w:hAnsiTheme="minorHAnsi" w:cs="Arial"/>
        </w:rPr>
        <w:t xml:space="preserve"> (opcional): </w:t>
      </w:r>
      <w:r>
        <w:rPr>
          <w:rFonts w:asciiTheme="minorHAnsi" w:hAnsiTheme="minorHAnsi" w:cs="Arial"/>
        </w:rPr>
        <w:t>__________________</w:t>
      </w:r>
      <w:r w:rsidR="00994F1B">
        <w:rPr>
          <w:rFonts w:asciiTheme="minorHAnsi" w:hAnsiTheme="minorHAnsi" w:cs="Arial"/>
        </w:rPr>
        <w:t>____________________________________________</w:t>
      </w:r>
    </w:p>
    <w:p w14:paraId="7081D99C" w14:textId="77777777" w:rsidR="00B5033B" w:rsidRPr="00806B71" w:rsidRDefault="00B5033B" w:rsidP="00994F1B">
      <w:pPr>
        <w:pStyle w:val="Corpodetexto"/>
        <w:spacing w:after="0" w:line="360" w:lineRule="auto"/>
        <w:ind w:right="-1"/>
        <w:contextualSpacing/>
        <w:rPr>
          <w:rFonts w:asciiTheme="minorHAnsi" w:hAnsiTheme="minorHAnsi" w:cs="Arial"/>
        </w:rPr>
      </w:pPr>
    </w:p>
    <w:p w14:paraId="40862E75" w14:textId="77777777" w:rsidR="00BC77F4" w:rsidRPr="00806B71" w:rsidRDefault="000C5A3B" w:rsidP="0054349A">
      <w:pPr>
        <w:pStyle w:val="Corpodetexto"/>
        <w:spacing w:after="0" w:line="240" w:lineRule="auto"/>
        <w:ind w:right="-1"/>
        <w:contextualSpacing/>
        <w:rPr>
          <w:rFonts w:asciiTheme="minorHAnsi" w:hAnsiTheme="minorHAnsi" w:cs="Arial"/>
        </w:rPr>
      </w:pPr>
      <w:r w:rsidRPr="00806B71">
        <w:rPr>
          <w:rFonts w:asciiTheme="minorHAnsi" w:hAnsiTheme="minorHAnsi" w:cs="Arial"/>
        </w:rPr>
        <w:t>______________________</w:t>
      </w:r>
      <w:r w:rsidR="00BC77F4">
        <w:rPr>
          <w:rFonts w:asciiTheme="minorHAnsi" w:hAnsiTheme="minorHAnsi" w:cs="Arial"/>
        </w:rPr>
        <w:t>__________________________</w:t>
      </w:r>
      <w:r w:rsidR="0054349A">
        <w:rPr>
          <w:rFonts w:asciiTheme="minorHAnsi" w:hAnsiTheme="minorHAnsi" w:cs="Arial"/>
        </w:rPr>
        <w:t>____</w:t>
      </w:r>
      <w:r w:rsidRPr="00806B71">
        <w:rPr>
          <w:rFonts w:asciiTheme="minorHAnsi" w:hAnsiTheme="minorHAnsi" w:cs="Arial"/>
        </w:rPr>
        <w:t>___</w:t>
      </w:r>
      <w:r w:rsidR="00BC77F4" w:rsidRPr="00BC77F4">
        <w:rPr>
          <w:rFonts w:asciiTheme="minorHAnsi" w:hAnsiTheme="minorHAnsi" w:cs="Arial"/>
        </w:rPr>
        <w:t xml:space="preserve"> </w:t>
      </w:r>
      <w:r w:rsidR="00BC77F4">
        <w:rPr>
          <w:rFonts w:asciiTheme="minorHAnsi" w:hAnsiTheme="minorHAnsi" w:cs="Arial"/>
        </w:rPr>
        <w:t>Data: ____/_____/__</w:t>
      </w:r>
      <w:r w:rsidR="0054349A">
        <w:rPr>
          <w:rFonts w:asciiTheme="minorHAnsi" w:hAnsiTheme="minorHAnsi" w:cs="Arial"/>
        </w:rPr>
        <w:t>_</w:t>
      </w:r>
      <w:r w:rsidR="00BC77F4">
        <w:rPr>
          <w:rFonts w:asciiTheme="minorHAnsi" w:hAnsiTheme="minorHAnsi" w:cs="Arial"/>
        </w:rPr>
        <w:t>_</w:t>
      </w:r>
      <w:r w:rsidR="00BC77F4" w:rsidRPr="00806B71">
        <w:rPr>
          <w:rFonts w:asciiTheme="minorHAnsi" w:hAnsiTheme="minorHAnsi" w:cs="Arial"/>
        </w:rPr>
        <w:t>__.</w:t>
      </w:r>
    </w:p>
    <w:p w14:paraId="76B110D9" w14:textId="77777777" w:rsidR="00BC77F4" w:rsidRPr="00806B71" w:rsidRDefault="00FF1323" w:rsidP="0054349A">
      <w:pPr>
        <w:pStyle w:val="Corpodetexto"/>
        <w:spacing w:after="0" w:line="240" w:lineRule="auto"/>
        <w:ind w:right="-1"/>
        <w:contextualSpacing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 </w:t>
      </w:r>
      <w:r w:rsidR="00BC77F4">
        <w:rPr>
          <w:rFonts w:asciiTheme="minorHAnsi" w:hAnsiTheme="minorHAnsi" w:cs="Arial"/>
        </w:rPr>
        <w:t>(Assinatura do</w:t>
      </w:r>
      <w:r w:rsidR="00BC77F4" w:rsidRPr="00806B71">
        <w:rPr>
          <w:rFonts w:asciiTheme="minorHAnsi" w:hAnsiTheme="minorHAnsi" w:cs="Arial"/>
        </w:rPr>
        <w:t xml:space="preserve"> participante ou nome e assinatura do </w:t>
      </w:r>
      <w:r w:rsidR="00705EFE">
        <w:rPr>
          <w:rFonts w:asciiTheme="minorHAnsi" w:hAnsiTheme="minorHAnsi" w:cs="Arial"/>
        </w:rPr>
        <w:t xml:space="preserve">seu </w:t>
      </w:r>
      <w:r w:rsidR="009D2FF5" w:rsidRPr="00806B71">
        <w:rPr>
          <w:rFonts w:asciiTheme="minorHAnsi" w:hAnsiTheme="minorHAnsi" w:cs="Arial"/>
        </w:rPr>
        <w:t>RESPONSÁVEL</w:t>
      </w:r>
      <w:r w:rsidR="00705EFE">
        <w:rPr>
          <w:rFonts w:asciiTheme="minorHAnsi" w:hAnsiTheme="minorHAnsi" w:cs="Arial"/>
        </w:rPr>
        <w:t xml:space="preserve"> LEGAL</w:t>
      </w:r>
      <w:r w:rsidR="00BC77F4">
        <w:rPr>
          <w:rFonts w:asciiTheme="minorHAnsi" w:hAnsiTheme="minorHAnsi" w:cs="Arial"/>
        </w:rPr>
        <w:t>)</w:t>
      </w:r>
      <w:r w:rsidR="00BC77F4" w:rsidRPr="00806B71">
        <w:rPr>
          <w:rFonts w:asciiTheme="minorHAnsi" w:hAnsiTheme="minorHAnsi" w:cs="Arial"/>
        </w:rPr>
        <w:t xml:space="preserve"> </w:t>
      </w:r>
    </w:p>
    <w:p w14:paraId="01E04694" w14:textId="77777777" w:rsidR="00833A43" w:rsidRPr="00806B71" w:rsidRDefault="00833A43" w:rsidP="0054349A">
      <w:pPr>
        <w:pStyle w:val="Corpodetexto"/>
        <w:spacing w:after="0" w:line="240" w:lineRule="auto"/>
        <w:ind w:right="-1"/>
        <w:contextualSpacing/>
        <w:rPr>
          <w:rFonts w:asciiTheme="minorHAnsi" w:hAnsiTheme="minorHAnsi" w:cs="Arial"/>
        </w:rPr>
      </w:pPr>
    </w:p>
    <w:p w14:paraId="1400450E" w14:textId="77777777" w:rsidR="0002751D" w:rsidRDefault="0002751D" w:rsidP="0054349A">
      <w:pPr>
        <w:pStyle w:val="Corpodetexto"/>
        <w:spacing w:after="0" w:line="240" w:lineRule="auto"/>
        <w:ind w:right="-1"/>
        <w:contextualSpacing/>
        <w:rPr>
          <w:rFonts w:asciiTheme="minorHAnsi" w:hAnsiTheme="minorHAnsi" w:cs="Arial"/>
          <w:b/>
        </w:rPr>
      </w:pPr>
    </w:p>
    <w:p w14:paraId="6965E0C9" w14:textId="77777777" w:rsidR="000C5A3B" w:rsidRPr="00806B71" w:rsidRDefault="000C5A3B" w:rsidP="0054349A">
      <w:pPr>
        <w:pStyle w:val="Corpodetexto"/>
        <w:spacing w:after="0" w:line="240" w:lineRule="auto"/>
        <w:ind w:right="-1"/>
        <w:contextualSpacing/>
        <w:rPr>
          <w:rFonts w:asciiTheme="minorHAnsi" w:hAnsiTheme="minorHAnsi" w:cs="Arial"/>
          <w:b/>
        </w:rPr>
      </w:pPr>
      <w:r w:rsidRPr="00806B71">
        <w:rPr>
          <w:rFonts w:asciiTheme="minorHAnsi" w:hAnsiTheme="minorHAnsi" w:cs="Arial"/>
          <w:b/>
        </w:rPr>
        <w:t>Responsabilidade do Pesquisador</w:t>
      </w:r>
      <w:r w:rsidR="004F1F0C">
        <w:rPr>
          <w:rFonts w:asciiTheme="minorHAnsi" w:hAnsiTheme="minorHAnsi" w:cs="Arial"/>
          <w:b/>
        </w:rPr>
        <w:t>:</w:t>
      </w:r>
    </w:p>
    <w:p w14:paraId="046D606E" w14:textId="77777777" w:rsidR="000C5A3B" w:rsidRPr="00806B71" w:rsidRDefault="000C5A3B" w:rsidP="0054349A">
      <w:pPr>
        <w:pStyle w:val="Corpodetexto"/>
        <w:spacing w:after="0" w:line="240" w:lineRule="auto"/>
        <w:ind w:right="-1" w:firstLine="708"/>
        <w:contextualSpacing/>
        <w:jc w:val="both"/>
        <w:rPr>
          <w:rFonts w:asciiTheme="minorHAnsi" w:hAnsiTheme="minorHAnsi" w:cs="Arial"/>
        </w:rPr>
      </w:pPr>
      <w:r w:rsidRPr="00806B71">
        <w:rPr>
          <w:rFonts w:asciiTheme="minorHAnsi" w:hAnsiTheme="minorHAnsi" w:cs="Arial"/>
        </w:rPr>
        <w:t xml:space="preserve">Asseguro </w:t>
      </w:r>
      <w:r w:rsidR="00FF1323">
        <w:rPr>
          <w:rFonts w:asciiTheme="minorHAnsi" w:hAnsiTheme="minorHAnsi" w:cs="Arial"/>
        </w:rPr>
        <w:t xml:space="preserve">ter </w:t>
      </w:r>
      <w:r w:rsidR="00FF1323">
        <w:t>cumprido as exigências da resolução 466/2012 CNS/MS e complementares</w:t>
      </w:r>
      <w:r w:rsidR="004F1F0C">
        <w:t xml:space="preserve"> na elaboração do protocolo e na obtenção </w:t>
      </w:r>
      <w:r w:rsidR="004F1F0C" w:rsidRPr="00806B71">
        <w:rPr>
          <w:rFonts w:asciiTheme="minorHAnsi" w:hAnsiTheme="minorHAnsi" w:cs="Arial"/>
        </w:rPr>
        <w:t>deste Termo de Consentimento Livre e Esclarecido</w:t>
      </w:r>
      <w:r w:rsidR="00FF1323">
        <w:t xml:space="preserve">. Asseguro, também, </w:t>
      </w:r>
      <w:r w:rsidRPr="00806B71">
        <w:rPr>
          <w:rFonts w:asciiTheme="minorHAnsi" w:hAnsiTheme="minorHAnsi" w:cs="Arial"/>
        </w:rPr>
        <w:t xml:space="preserve">ter explicado e fornecido uma </w:t>
      </w:r>
      <w:r w:rsidR="003A1893" w:rsidRPr="00B816A3">
        <w:rPr>
          <w:rFonts w:asciiTheme="minorHAnsi" w:hAnsiTheme="minorHAnsi" w:cs="Arial"/>
        </w:rPr>
        <w:t>via</w:t>
      </w:r>
      <w:r w:rsidRPr="00806B71">
        <w:rPr>
          <w:rFonts w:asciiTheme="minorHAnsi" w:hAnsiTheme="minorHAnsi" w:cs="Arial"/>
        </w:rPr>
        <w:t xml:space="preserve"> </w:t>
      </w:r>
      <w:r w:rsidR="004F1F0C">
        <w:rPr>
          <w:rFonts w:asciiTheme="minorHAnsi" w:hAnsiTheme="minorHAnsi" w:cs="Arial"/>
        </w:rPr>
        <w:t xml:space="preserve">deste documento </w:t>
      </w:r>
      <w:r w:rsidRPr="00806B71">
        <w:rPr>
          <w:rFonts w:asciiTheme="minorHAnsi" w:hAnsiTheme="minorHAnsi" w:cs="Arial"/>
        </w:rPr>
        <w:t>a</w:t>
      </w:r>
      <w:r w:rsidR="00833A43" w:rsidRPr="00806B71">
        <w:rPr>
          <w:rFonts w:asciiTheme="minorHAnsi" w:hAnsiTheme="minorHAnsi" w:cs="Arial"/>
        </w:rPr>
        <w:t>o participante</w:t>
      </w:r>
      <w:r w:rsidRPr="00806B71">
        <w:rPr>
          <w:rFonts w:asciiTheme="minorHAnsi" w:hAnsiTheme="minorHAnsi" w:cs="Arial"/>
        </w:rPr>
        <w:t>.</w:t>
      </w:r>
      <w:r w:rsidR="00FF1323">
        <w:rPr>
          <w:rFonts w:asciiTheme="minorHAnsi" w:hAnsiTheme="minorHAnsi" w:cs="Arial"/>
        </w:rPr>
        <w:t xml:space="preserve"> Informo que o estudo foi aprovado </w:t>
      </w:r>
      <w:r w:rsidR="00FF1323">
        <w:t xml:space="preserve">pelo CEP perante o qual o projeto foi apresentado </w:t>
      </w:r>
      <w:r w:rsidR="00FF1323" w:rsidRPr="002111B2">
        <w:rPr>
          <w:highlight w:val="lightGray"/>
        </w:rPr>
        <w:t>e pela CONEP, quando pertinente</w:t>
      </w:r>
      <w:r w:rsidR="00FF1323">
        <w:t>.</w:t>
      </w:r>
      <w:r w:rsidR="004F1F0C">
        <w:t xml:space="preserve"> Comprometo-me a utilizar o material e os dados obtidos nesta pesquisa exclusivamente para as finalidades previstas neste documento ou conforme o consentimento dado pelo participante.</w:t>
      </w:r>
    </w:p>
    <w:p w14:paraId="73191487" w14:textId="77777777" w:rsidR="000C5A3B" w:rsidRPr="00806B71" w:rsidRDefault="000C5A3B" w:rsidP="0054349A">
      <w:pPr>
        <w:pStyle w:val="Corpodetexto"/>
        <w:spacing w:after="0" w:line="240" w:lineRule="auto"/>
        <w:ind w:right="-1" w:firstLine="426"/>
        <w:contextualSpacing/>
        <w:jc w:val="both"/>
        <w:rPr>
          <w:rFonts w:asciiTheme="minorHAnsi" w:hAnsiTheme="minorHAnsi" w:cs="Arial"/>
        </w:rPr>
      </w:pPr>
    </w:p>
    <w:p w14:paraId="24358491" w14:textId="77777777" w:rsidR="00BC77F4" w:rsidRPr="00806B71" w:rsidRDefault="000C5A3B" w:rsidP="0054349A">
      <w:pPr>
        <w:pStyle w:val="Corpodetexto"/>
        <w:spacing w:after="0" w:line="240" w:lineRule="auto"/>
        <w:ind w:right="-1"/>
        <w:contextualSpacing/>
        <w:rPr>
          <w:rFonts w:asciiTheme="minorHAnsi" w:hAnsiTheme="minorHAnsi" w:cs="Arial"/>
        </w:rPr>
      </w:pPr>
      <w:r w:rsidRPr="00806B71">
        <w:rPr>
          <w:rFonts w:asciiTheme="minorHAnsi" w:hAnsiTheme="minorHAnsi" w:cs="Arial"/>
        </w:rPr>
        <w:t>_</w:t>
      </w:r>
      <w:r w:rsidR="00833A43" w:rsidRPr="00806B71">
        <w:rPr>
          <w:rFonts w:asciiTheme="minorHAnsi" w:hAnsiTheme="minorHAnsi" w:cs="Arial"/>
        </w:rPr>
        <w:t>___________________________</w:t>
      </w:r>
      <w:r w:rsidR="0054349A">
        <w:rPr>
          <w:rFonts w:asciiTheme="minorHAnsi" w:hAnsiTheme="minorHAnsi" w:cs="Arial"/>
        </w:rPr>
        <w:t>_____________________</w:t>
      </w:r>
      <w:r w:rsidRPr="00806B71">
        <w:rPr>
          <w:rFonts w:asciiTheme="minorHAnsi" w:hAnsiTheme="minorHAnsi" w:cs="Arial"/>
        </w:rPr>
        <w:t>_____</w:t>
      </w:r>
      <w:r w:rsidR="00BC77F4" w:rsidRPr="00BC77F4">
        <w:rPr>
          <w:rFonts w:asciiTheme="minorHAnsi" w:hAnsiTheme="minorHAnsi" w:cs="Arial"/>
        </w:rPr>
        <w:t xml:space="preserve"> </w:t>
      </w:r>
      <w:r w:rsidR="00BC77F4">
        <w:rPr>
          <w:rFonts w:asciiTheme="minorHAnsi" w:hAnsiTheme="minorHAnsi" w:cs="Arial"/>
        </w:rPr>
        <w:t>Data: ____/_____/_</w:t>
      </w:r>
      <w:r w:rsidR="00BC77F4" w:rsidRPr="00806B71">
        <w:rPr>
          <w:rFonts w:asciiTheme="minorHAnsi" w:hAnsiTheme="minorHAnsi" w:cs="Arial"/>
        </w:rPr>
        <w:t>__</w:t>
      </w:r>
      <w:r w:rsidR="0054349A">
        <w:rPr>
          <w:rFonts w:asciiTheme="minorHAnsi" w:hAnsiTheme="minorHAnsi" w:cs="Arial"/>
        </w:rPr>
        <w:t>_</w:t>
      </w:r>
      <w:r w:rsidR="00BC77F4" w:rsidRPr="00806B71">
        <w:rPr>
          <w:rFonts w:asciiTheme="minorHAnsi" w:hAnsiTheme="minorHAnsi" w:cs="Arial"/>
        </w:rPr>
        <w:t>__.</w:t>
      </w:r>
    </w:p>
    <w:p w14:paraId="342B7C87" w14:textId="77777777" w:rsidR="00833A43" w:rsidRPr="00806B71" w:rsidRDefault="00BC77F4" w:rsidP="0054349A">
      <w:pPr>
        <w:pStyle w:val="Corpodetexto"/>
        <w:spacing w:after="0" w:line="240" w:lineRule="auto"/>
        <w:ind w:left="708" w:right="-1" w:firstLine="708"/>
        <w:contextualSpacing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(Assinatura do pesquisador)</w:t>
      </w:r>
    </w:p>
    <w:p w14:paraId="03551652" w14:textId="77777777" w:rsidR="000C5A3B" w:rsidRPr="00806B71" w:rsidRDefault="000C5A3B" w:rsidP="0054349A">
      <w:pPr>
        <w:spacing w:after="0" w:line="240" w:lineRule="auto"/>
        <w:contextualSpacing/>
        <w:jc w:val="both"/>
        <w:rPr>
          <w:rFonts w:cstheme="minorHAnsi"/>
        </w:rPr>
      </w:pPr>
    </w:p>
    <w:sectPr w:rsidR="000C5A3B" w:rsidRPr="00806B71" w:rsidSect="0052637F">
      <w:footerReference w:type="default" r:id="rId11"/>
      <w:pgSz w:w="11906" w:h="16838"/>
      <w:pgMar w:top="426" w:right="1134" w:bottom="1134" w:left="1134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ADCEA6" w14:textId="77777777" w:rsidR="00206947" w:rsidRDefault="00206947" w:rsidP="00AE4083">
      <w:pPr>
        <w:spacing w:after="0" w:line="240" w:lineRule="auto"/>
      </w:pPr>
      <w:r>
        <w:separator/>
      </w:r>
    </w:p>
  </w:endnote>
  <w:endnote w:type="continuationSeparator" w:id="0">
    <w:p w14:paraId="25F61AE6" w14:textId="77777777" w:rsidR="00206947" w:rsidRDefault="00206947" w:rsidP="00AE4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D902F" w14:textId="77777777" w:rsidR="00C2204E" w:rsidRDefault="00C2204E" w:rsidP="00C2204E">
    <w:pPr>
      <w:pStyle w:val="Rodap"/>
    </w:pPr>
    <w:r>
      <w:t>Rubrica do pesquisador:______________</w:t>
    </w:r>
    <w:r>
      <w:ptab w:relativeTo="margin" w:alignment="center" w:leader="none"/>
    </w:r>
    <w:r>
      <w:ptab w:relativeTo="margin" w:alignment="right" w:leader="none"/>
    </w:r>
    <w:r>
      <w:t>Rubrica do participante:______________</w:t>
    </w:r>
  </w:p>
  <w:sdt>
    <w:sdtPr>
      <w:id w:val="9071402"/>
      <w:docPartObj>
        <w:docPartGallery w:val="Page Numbers (Bottom of Page)"/>
        <w:docPartUnique/>
      </w:docPartObj>
    </w:sdtPr>
    <w:sdtEndPr/>
    <w:sdtContent>
      <w:sdt>
        <w:sdtPr>
          <w:id w:val="252092309"/>
          <w:docPartObj>
            <w:docPartGallery w:val="Page Numbers (Top of Page)"/>
            <w:docPartUnique/>
          </w:docPartObj>
        </w:sdtPr>
        <w:sdtEndPr/>
        <w:sdtContent>
          <w:p w14:paraId="45210509" w14:textId="77777777" w:rsidR="00C2204E" w:rsidRDefault="00C2204E" w:rsidP="00C2204E">
            <w:pPr>
              <w:pStyle w:val="Rodap"/>
              <w:jc w:val="center"/>
            </w:pPr>
          </w:p>
          <w:p w14:paraId="1ECAF952" w14:textId="77777777" w:rsidR="00AE4083" w:rsidRPr="00C2204E" w:rsidRDefault="00420592" w:rsidP="00420592">
            <w:pPr>
              <w:pStyle w:val="Rodap"/>
            </w:pPr>
            <w:r>
              <w:tab/>
            </w:r>
            <w:r>
              <w:tab/>
            </w:r>
            <w:r w:rsidR="00C2204E">
              <w:t xml:space="preserve">Página </w:t>
            </w:r>
            <w:r w:rsidR="00756015">
              <w:rPr>
                <w:b/>
                <w:sz w:val="24"/>
                <w:szCs w:val="24"/>
              </w:rPr>
              <w:fldChar w:fldCharType="begin"/>
            </w:r>
            <w:r w:rsidR="00C2204E">
              <w:rPr>
                <w:b/>
              </w:rPr>
              <w:instrText>PAGE</w:instrText>
            </w:r>
            <w:r w:rsidR="00756015">
              <w:rPr>
                <w:b/>
                <w:sz w:val="24"/>
                <w:szCs w:val="24"/>
              </w:rPr>
              <w:fldChar w:fldCharType="separate"/>
            </w:r>
            <w:r w:rsidR="00F529DA">
              <w:rPr>
                <w:b/>
                <w:noProof/>
              </w:rPr>
              <w:t>4</w:t>
            </w:r>
            <w:r w:rsidR="00756015">
              <w:rPr>
                <w:b/>
                <w:sz w:val="24"/>
                <w:szCs w:val="24"/>
              </w:rPr>
              <w:fldChar w:fldCharType="end"/>
            </w:r>
            <w:r w:rsidR="00C2204E">
              <w:t xml:space="preserve"> de </w:t>
            </w:r>
            <w:r w:rsidR="00756015">
              <w:rPr>
                <w:b/>
                <w:sz w:val="24"/>
                <w:szCs w:val="24"/>
              </w:rPr>
              <w:fldChar w:fldCharType="begin"/>
            </w:r>
            <w:r w:rsidR="00C2204E">
              <w:rPr>
                <w:b/>
              </w:rPr>
              <w:instrText>NUMPAGES</w:instrText>
            </w:r>
            <w:r w:rsidR="00756015">
              <w:rPr>
                <w:b/>
                <w:sz w:val="24"/>
                <w:szCs w:val="24"/>
              </w:rPr>
              <w:fldChar w:fldCharType="separate"/>
            </w:r>
            <w:r w:rsidR="00F529DA">
              <w:rPr>
                <w:b/>
                <w:noProof/>
              </w:rPr>
              <w:t>4</w:t>
            </w:r>
            <w:r w:rsidR="0075601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3D3AC1" w14:textId="77777777" w:rsidR="00206947" w:rsidRDefault="00206947" w:rsidP="00AE4083">
      <w:pPr>
        <w:spacing w:after="0" w:line="240" w:lineRule="auto"/>
      </w:pPr>
      <w:r>
        <w:separator/>
      </w:r>
    </w:p>
  </w:footnote>
  <w:footnote w:type="continuationSeparator" w:id="0">
    <w:p w14:paraId="290BA7AD" w14:textId="77777777" w:rsidR="00206947" w:rsidRDefault="00206947" w:rsidP="00AE4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E30B3"/>
    <w:multiLevelType w:val="hybridMultilevel"/>
    <w:tmpl w:val="18ACE9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741EE"/>
    <w:multiLevelType w:val="hybridMultilevel"/>
    <w:tmpl w:val="ECE6F9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662D5"/>
    <w:multiLevelType w:val="hybridMultilevel"/>
    <w:tmpl w:val="AAB2EA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A7298"/>
    <w:multiLevelType w:val="hybridMultilevel"/>
    <w:tmpl w:val="25D251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B1E6D"/>
    <w:multiLevelType w:val="hybridMultilevel"/>
    <w:tmpl w:val="C2606F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242A3"/>
    <w:multiLevelType w:val="hybridMultilevel"/>
    <w:tmpl w:val="5F9EC812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083"/>
    <w:rsid w:val="0002751D"/>
    <w:rsid w:val="0006105D"/>
    <w:rsid w:val="00077971"/>
    <w:rsid w:val="00085F14"/>
    <w:rsid w:val="000A661E"/>
    <w:rsid w:val="000C5A3B"/>
    <w:rsid w:val="000D2F9B"/>
    <w:rsid w:val="000F17B6"/>
    <w:rsid w:val="000F6108"/>
    <w:rsid w:val="001062C4"/>
    <w:rsid w:val="00115258"/>
    <w:rsid w:val="001727C3"/>
    <w:rsid w:val="001934D4"/>
    <w:rsid w:val="00193802"/>
    <w:rsid w:val="00206947"/>
    <w:rsid w:val="002111B2"/>
    <w:rsid w:val="002D6AC4"/>
    <w:rsid w:val="002E1B14"/>
    <w:rsid w:val="002E2B5F"/>
    <w:rsid w:val="00304198"/>
    <w:rsid w:val="003105E5"/>
    <w:rsid w:val="00317157"/>
    <w:rsid w:val="003255E6"/>
    <w:rsid w:val="00376EA5"/>
    <w:rsid w:val="00396813"/>
    <w:rsid w:val="003A1893"/>
    <w:rsid w:val="003B17C4"/>
    <w:rsid w:val="0041038A"/>
    <w:rsid w:val="00420592"/>
    <w:rsid w:val="00466018"/>
    <w:rsid w:val="00483D4B"/>
    <w:rsid w:val="00486806"/>
    <w:rsid w:val="004950F4"/>
    <w:rsid w:val="004A53BC"/>
    <w:rsid w:val="004A7D35"/>
    <w:rsid w:val="004B33C1"/>
    <w:rsid w:val="004D28B0"/>
    <w:rsid w:val="004E355F"/>
    <w:rsid w:val="004F1F0C"/>
    <w:rsid w:val="005019C8"/>
    <w:rsid w:val="005076AF"/>
    <w:rsid w:val="00514037"/>
    <w:rsid w:val="0052637F"/>
    <w:rsid w:val="005310C8"/>
    <w:rsid w:val="0054349A"/>
    <w:rsid w:val="005436EE"/>
    <w:rsid w:val="00583242"/>
    <w:rsid w:val="00593FAD"/>
    <w:rsid w:val="005C0415"/>
    <w:rsid w:val="005C0D2D"/>
    <w:rsid w:val="00610FB7"/>
    <w:rsid w:val="00675EC7"/>
    <w:rsid w:val="00694212"/>
    <w:rsid w:val="006D52AA"/>
    <w:rsid w:val="006E1DEB"/>
    <w:rsid w:val="006F7D07"/>
    <w:rsid w:val="00705EFE"/>
    <w:rsid w:val="00736929"/>
    <w:rsid w:val="00756015"/>
    <w:rsid w:val="007647E4"/>
    <w:rsid w:val="00806B71"/>
    <w:rsid w:val="00810AED"/>
    <w:rsid w:val="00833A43"/>
    <w:rsid w:val="008412D0"/>
    <w:rsid w:val="008525D1"/>
    <w:rsid w:val="00856F9D"/>
    <w:rsid w:val="008E6DAD"/>
    <w:rsid w:val="00901244"/>
    <w:rsid w:val="0098549E"/>
    <w:rsid w:val="00994F1B"/>
    <w:rsid w:val="009A00F7"/>
    <w:rsid w:val="009A0C5F"/>
    <w:rsid w:val="009C2424"/>
    <w:rsid w:val="009D2FF5"/>
    <w:rsid w:val="009E766F"/>
    <w:rsid w:val="00A1757C"/>
    <w:rsid w:val="00A51405"/>
    <w:rsid w:val="00A77202"/>
    <w:rsid w:val="00AB3D02"/>
    <w:rsid w:val="00AB63E1"/>
    <w:rsid w:val="00AE4083"/>
    <w:rsid w:val="00B330F9"/>
    <w:rsid w:val="00B374EA"/>
    <w:rsid w:val="00B5033B"/>
    <w:rsid w:val="00B53396"/>
    <w:rsid w:val="00B547BD"/>
    <w:rsid w:val="00B72411"/>
    <w:rsid w:val="00B816A3"/>
    <w:rsid w:val="00B96718"/>
    <w:rsid w:val="00BB60AF"/>
    <w:rsid w:val="00BB74C4"/>
    <w:rsid w:val="00BC659D"/>
    <w:rsid w:val="00BC77F4"/>
    <w:rsid w:val="00BD3C14"/>
    <w:rsid w:val="00BF7CBF"/>
    <w:rsid w:val="00C2204E"/>
    <w:rsid w:val="00C24341"/>
    <w:rsid w:val="00C3327F"/>
    <w:rsid w:val="00C528A3"/>
    <w:rsid w:val="00C57D54"/>
    <w:rsid w:val="00C917AC"/>
    <w:rsid w:val="00C9609A"/>
    <w:rsid w:val="00CB1F5E"/>
    <w:rsid w:val="00CE4DF2"/>
    <w:rsid w:val="00CF6F01"/>
    <w:rsid w:val="00CF7FB5"/>
    <w:rsid w:val="00D163E4"/>
    <w:rsid w:val="00D319DE"/>
    <w:rsid w:val="00D5656A"/>
    <w:rsid w:val="00D72734"/>
    <w:rsid w:val="00D7441E"/>
    <w:rsid w:val="00DA78F3"/>
    <w:rsid w:val="00E06D60"/>
    <w:rsid w:val="00E42F8E"/>
    <w:rsid w:val="00E72ADF"/>
    <w:rsid w:val="00EA33F6"/>
    <w:rsid w:val="00EE0CCF"/>
    <w:rsid w:val="00F25616"/>
    <w:rsid w:val="00F466F8"/>
    <w:rsid w:val="00F5002B"/>
    <w:rsid w:val="00F529DA"/>
    <w:rsid w:val="00F71736"/>
    <w:rsid w:val="00FA7CF3"/>
    <w:rsid w:val="00FC4EC9"/>
    <w:rsid w:val="00FF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C3A85D"/>
  <w15:docId w15:val="{C24222D8-A7E3-44F5-BE1E-FF40EEF8A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C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E40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4083"/>
  </w:style>
  <w:style w:type="paragraph" w:styleId="Rodap">
    <w:name w:val="footer"/>
    <w:basedOn w:val="Normal"/>
    <w:link w:val="RodapChar"/>
    <w:uiPriority w:val="99"/>
    <w:unhideWhenUsed/>
    <w:rsid w:val="00AE40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4083"/>
  </w:style>
  <w:style w:type="paragraph" w:styleId="Textodebalo">
    <w:name w:val="Balloon Text"/>
    <w:basedOn w:val="Normal"/>
    <w:link w:val="TextodebaloChar"/>
    <w:uiPriority w:val="99"/>
    <w:semiHidden/>
    <w:unhideWhenUsed/>
    <w:rsid w:val="00AE4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408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99"/>
    <w:qFormat/>
    <w:rsid w:val="00FA7CF3"/>
    <w:pPr>
      <w:ind w:left="720"/>
      <w:contextualSpacing/>
    </w:pPr>
  </w:style>
  <w:style w:type="paragraph" w:customStyle="1" w:styleId="Default">
    <w:name w:val="Default"/>
    <w:rsid w:val="004950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Fontepargpadro"/>
    <w:uiPriority w:val="99"/>
    <w:rsid w:val="000C5A3B"/>
    <w:rPr>
      <w:rFonts w:cs="Times New Roman"/>
      <w:color w:val="0000FF"/>
      <w:u w:val="single"/>
    </w:rPr>
  </w:style>
  <w:style w:type="paragraph" w:styleId="Corpodetexto">
    <w:name w:val="Body Text"/>
    <w:basedOn w:val="Normal"/>
    <w:link w:val="CorpodetextoChar"/>
    <w:uiPriority w:val="99"/>
    <w:rsid w:val="000C5A3B"/>
    <w:pPr>
      <w:spacing w:after="120"/>
    </w:pPr>
    <w:rPr>
      <w:rFonts w:ascii="Calibri" w:eastAsia="Calibri" w:hAnsi="Calibri" w:cs="Times New Roman"/>
    </w:rPr>
  </w:style>
  <w:style w:type="character" w:customStyle="1" w:styleId="CorpodetextoChar">
    <w:name w:val="Corpo de texto Char"/>
    <w:basedOn w:val="Fontepargpadro"/>
    <w:link w:val="Corpodetexto"/>
    <w:uiPriority w:val="99"/>
    <w:rsid w:val="000C5A3B"/>
    <w:rPr>
      <w:rFonts w:ascii="Calibri" w:eastAsia="Calibri" w:hAnsi="Calibri" w:cs="Times New Roman"/>
    </w:rPr>
  </w:style>
  <w:style w:type="character" w:styleId="Refdecomentrio">
    <w:name w:val="annotation reference"/>
    <w:basedOn w:val="Fontepargpadro"/>
    <w:uiPriority w:val="99"/>
    <w:semiHidden/>
    <w:unhideWhenUsed/>
    <w:rsid w:val="00B330F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330F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330F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330F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330F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fop.unicamp.br/ce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9DEBF1-DFD1-4905-A6ED-3360369A3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2281</Words>
  <Characters>12319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Joao Pedro Albino</cp:lastModifiedBy>
  <cp:revision>2</cp:revision>
  <cp:lastPrinted>2013-11-04T19:08:00Z</cp:lastPrinted>
  <dcterms:created xsi:type="dcterms:W3CDTF">2019-07-01T22:39:00Z</dcterms:created>
  <dcterms:modified xsi:type="dcterms:W3CDTF">2019-07-01T22:39:00Z</dcterms:modified>
</cp:coreProperties>
</file>