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0FB" w:rsidRDefault="002030FB" w:rsidP="002030FB">
      <w:pPr>
        <w:pStyle w:val="Ttulo1"/>
      </w:pPr>
      <w:bookmarkStart w:id="0" w:name="_GoBack"/>
      <w:r>
        <w:t xml:space="preserve">Week 4 QUIZ – </w:t>
      </w:r>
      <w:proofErr w:type="spellStart"/>
      <w:r>
        <w:t>Enhancing</w:t>
      </w:r>
      <w:proofErr w:type="spellEnd"/>
      <w:r>
        <w:t xml:space="preserve"> </w:t>
      </w:r>
      <w:proofErr w:type="spellStart"/>
      <w:r>
        <w:t>Scatterplots</w:t>
      </w:r>
      <w:proofErr w:type="spellEnd"/>
    </w:p>
    <w:bookmarkEnd w:id="0"/>
    <w:p w:rsidR="007D4DCA" w:rsidRPr="007D4DCA" w:rsidRDefault="007D4DCA" w:rsidP="007D4DCA">
      <w:pPr>
        <w:pStyle w:val="Ttulo2"/>
      </w:pPr>
      <w:r w:rsidRPr="007D4DCA">
        <w:t>Question 1</w:t>
      </w:r>
    </w:p>
    <w:p w:rsidR="007D4DCA" w:rsidRPr="007D4DCA" w:rsidRDefault="007D4DCA" w:rsidP="007D4DCA">
      <w:pPr>
        <w:pBdr>
          <w:bottom w:val="single" w:sz="6" w:space="1" w:color="auto"/>
        </w:pBdr>
        <w:spacing w:after="0"/>
        <w:jc w:val="center"/>
        <w:rPr>
          <w:rFonts w:ascii="Arial" w:eastAsia="Times New Roman" w:hAnsi="Arial" w:cs="Arial"/>
          <w:vanish/>
          <w:sz w:val="16"/>
          <w:szCs w:val="16"/>
          <w:lang w:val="en-US" w:eastAsia="pt-BR"/>
        </w:rPr>
      </w:pPr>
      <w:proofErr w:type="spellStart"/>
      <w:r w:rsidRPr="007D4DCA">
        <w:rPr>
          <w:rFonts w:ascii="Arial" w:eastAsia="Times New Roman" w:hAnsi="Arial" w:cs="Arial"/>
          <w:vanish/>
          <w:sz w:val="16"/>
          <w:szCs w:val="16"/>
          <w:lang w:val="en-US" w:eastAsia="pt-BR"/>
        </w:rPr>
        <w:t>Parte</w:t>
      </w:r>
      <w:proofErr w:type="spellEnd"/>
      <w:r w:rsidRPr="007D4DCA">
        <w:rPr>
          <w:rFonts w:ascii="Arial" w:eastAsia="Times New Roman" w:hAnsi="Arial" w:cs="Arial"/>
          <w:vanish/>
          <w:sz w:val="16"/>
          <w:szCs w:val="16"/>
          <w:lang w:val="en-US" w:eastAsia="pt-BR"/>
        </w:rPr>
        <w:t xml:space="preserve"> superior do </w:t>
      </w:r>
      <w:proofErr w:type="spellStart"/>
      <w:r w:rsidRPr="007D4DCA">
        <w:rPr>
          <w:rFonts w:ascii="Arial" w:eastAsia="Times New Roman" w:hAnsi="Arial" w:cs="Arial"/>
          <w:vanish/>
          <w:sz w:val="16"/>
          <w:szCs w:val="16"/>
          <w:lang w:val="en-US" w:eastAsia="pt-BR"/>
        </w:rPr>
        <w:t>formulário</w:t>
      </w:r>
      <w:proofErr w:type="spellEnd"/>
    </w:p>
    <w:p w:rsidR="007D4DCA" w:rsidRPr="007D4DCA" w:rsidRDefault="007D4DCA" w:rsidP="007D4DCA">
      <w:pPr>
        <w:rPr>
          <w:b/>
          <w:bCs/>
          <w:lang w:val="en-US" w:eastAsia="pt-BR"/>
        </w:rPr>
      </w:pPr>
      <w:r w:rsidRPr="007D4DCA">
        <w:rPr>
          <w:b/>
          <w:bCs/>
          <w:lang w:val="en-US" w:eastAsia="pt-BR"/>
        </w:rPr>
        <w:t>This scatterplot shows the relationship between the Body Mass Index (BMI) and Age of people from the NHANES-1000 dataset.</w:t>
      </w:r>
    </w:p>
    <w:p w:rsidR="007D4DCA" w:rsidRPr="007D4DCA" w:rsidRDefault="007D4DCA" w:rsidP="007D4DCA">
      <w:pPr>
        <w:spacing w:before="360" w:after="360"/>
        <w:rPr>
          <w:rFonts w:ascii="Helvetica Neue" w:eastAsia="Times New Roman" w:hAnsi="Helvetica Neue" w:cs="Times New Roman"/>
          <w:color w:val="3A343A"/>
          <w:sz w:val="30"/>
          <w:szCs w:val="30"/>
          <w:lang w:eastAsia="pt-BR"/>
        </w:rPr>
      </w:pPr>
      <w:r w:rsidRPr="007D4DCA">
        <w:rPr>
          <w:rFonts w:ascii="Helvetica Neue" w:eastAsia="Times New Roman" w:hAnsi="Helvetica Neue" w:cs="Times New Roman"/>
          <w:color w:val="3A343A"/>
          <w:sz w:val="30"/>
          <w:szCs w:val="30"/>
          <w:lang w:eastAsia="pt-BR"/>
        </w:rPr>
        <w:fldChar w:fldCharType="begin"/>
      </w:r>
      <w:r w:rsidRPr="007D4DCA">
        <w:rPr>
          <w:rFonts w:ascii="Helvetica Neue" w:eastAsia="Times New Roman" w:hAnsi="Helvetica Neue" w:cs="Times New Roman"/>
          <w:color w:val="3A343A"/>
          <w:sz w:val="30"/>
          <w:szCs w:val="30"/>
          <w:lang w:eastAsia="pt-BR"/>
        </w:rPr>
        <w:instrText xml:space="preserve"> INCLUDEPICTURE "https://flexiblelearning.auckland.ac.nz/data-to-insight/4/1/images/graph1.png" \* MERGEFORMATINET </w:instrText>
      </w:r>
      <w:r w:rsidRPr="007D4DCA">
        <w:rPr>
          <w:rFonts w:ascii="Helvetica Neue" w:eastAsia="Times New Roman" w:hAnsi="Helvetica Neue" w:cs="Times New Roman"/>
          <w:color w:val="3A343A"/>
          <w:sz w:val="30"/>
          <w:szCs w:val="30"/>
          <w:lang w:eastAsia="pt-BR"/>
        </w:rPr>
        <w:fldChar w:fldCharType="separate"/>
      </w:r>
      <w:r w:rsidRPr="007D4DCA">
        <w:rPr>
          <w:rFonts w:ascii="Helvetica Neue" w:eastAsia="Times New Roman" w:hAnsi="Helvetica Neue" w:cs="Times New Roman"/>
          <w:noProof/>
          <w:color w:val="3A343A"/>
          <w:sz w:val="30"/>
          <w:szCs w:val="30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Scatterplot of Body Mass Index versus Age in NHANES-1000 datas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40B20D" id="Retângulo 1" o:spid="_x0000_s1026" alt="Scatterplot of Body Mass Index versus Age in NHANES-1000 datase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" filled="f" stroked="f">
                <o:lock v:ext="edit" aspectratio="t"/>
                <w10:anchorlock/>
              </v:rect>
            </w:pict>
          </mc:Fallback>
        </mc:AlternateContent>
      </w:r>
      <w:r w:rsidRPr="007D4DCA">
        <w:rPr>
          <w:rFonts w:ascii="Helvetica Neue" w:eastAsia="Times New Roman" w:hAnsi="Helvetica Neue" w:cs="Times New Roman"/>
          <w:color w:val="3A343A"/>
          <w:sz w:val="30"/>
          <w:szCs w:val="30"/>
          <w:lang w:eastAsia="pt-BR"/>
        </w:rPr>
        <w:fldChar w:fldCharType="end"/>
      </w:r>
      <w:r>
        <w:rPr>
          <w:rFonts w:ascii="Helvetica Neue" w:eastAsia="Times New Roman" w:hAnsi="Helvetica Neue" w:cs="Times New Roman"/>
          <w:noProof/>
          <w:color w:val="3A343A"/>
          <w:sz w:val="30"/>
          <w:szCs w:val="30"/>
          <w:lang w:eastAsia="pt-BR"/>
        </w:rPr>
        <w:drawing>
          <wp:inline distT="0" distB="0" distL="0" distR="0">
            <wp:extent cx="4254500" cy="2743200"/>
            <wp:effectExtent l="0" t="0" r="0" b="0"/>
            <wp:docPr id="3" name="Imagem 3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-BMIxAgeWithoutTren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CA" w:rsidRPr="007D4DCA" w:rsidRDefault="007D4DCA" w:rsidP="007D4DCA">
      <w:pPr>
        <w:rPr>
          <w:b/>
          <w:bCs/>
          <w:lang w:val="en-US" w:eastAsia="pt-BR"/>
        </w:rPr>
      </w:pPr>
      <w:r w:rsidRPr="007D4DCA">
        <w:rPr>
          <w:b/>
          <w:bCs/>
          <w:lang w:val="en-US" w:eastAsia="pt-BR"/>
        </w:rPr>
        <w:t>Select the technique that would be most useful in giving us more insight into the BMI data.</w:t>
      </w:r>
    </w:p>
    <w:p w:rsidR="007D4DCA" w:rsidRPr="007D4DCA" w:rsidRDefault="007D4DCA" w:rsidP="007D4DCA">
      <w:pPr>
        <w:rPr>
          <w:shd w:val="clear" w:color="auto" w:fill="FAFAFA"/>
          <w:lang w:val="en-US" w:eastAsia="pt-BR"/>
        </w:rPr>
      </w:pPr>
      <w:r w:rsidRPr="007D4DCA">
        <w:rPr>
          <w:shd w:val="clear" w:color="auto" w:fill="FAFAFA"/>
          <w:lang w:val="en-US" w:eastAsia="pt-BR"/>
        </w:rPr>
        <w:t>Make the points semi-transparent.</w:t>
      </w:r>
    </w:p>
    <w:p w:rsidR="007D4DCA" w:rsidRPr="007D4DCA" w:rsidRDefault="007D4DCA" w:rsidP="007D4DCA">
      <w:pPr>
        <w:rPr>
          <w:lang w:val="en-US" w:eastAsia="pt-BR"/>
        </w:rPr>
      </w:pPr>
      <w:proofErr w:type="spellStart"/>
      <w:r w:rsidRPr="007D4DCA">
        <w:rPr>
          <w:lang w:val="en-US" w:eastAsia="pt-BR"/>
        </w:rPr>
        <w:t>Colour</w:t>
      </w:r>
      <w:proofErr w:type="spellEnd"/>
      <w:r w:rsidRPr="007D4DCA">
        <w:rPr>
          <w:lang w:val="en-US" w:eastAsia="pt-BR"/>
        </w:rPr>
        <w:t xml:space="preserve"> the points by </w:t>
      </w:r>
      <w:r w:rsidRPr="007D4DCA">
        <w:rPr>
          <w:b/>
          <w:bCs/>
          <w:lang w:val="en-US" w:eastAsia="pt-BR"/>
        </w:rPr>
        <w:t>Age</w:t>
      </w:r>
      <w:r w:rsidRPr="007D4DCA">
        <w:rPr>
          <w:lang w:val="en-US" w:eastAsia="pt-BR"/>
        </w:rPr>
        <w:t>.</w:t>
      </w:r>
    </w:p>
    <w:p w:rsidR="007D4DCA" w:rsidRPr="007D4DCA" w:rsidRDefault="007D4DCA" w:rsidP="007D4DCA">
      <w:pPr>
        <w:rPr>
          <w:lang w:val="en-US" w:eastAsia="pt-BR"/>
        </w:rPr>
      </w:pPr>
      <w:r w:rsidRPr="007D4DCA">
        <w:rPr>
          <w:lang w:val="en-US" w:eastAsia="pt-BR"/>
        </w:rPr>
        <w:t>Add a straight trend line.</w:t>
      </w:r>
    </w:p>
    <w:p w:rsidR="007D4DCA" w:rsidRPr="007D4DCA" w:rsidRDefault="007D4DCA" w:rsidP="007D4DCA">
      <w:pPr>
        <w:rPr>
          <w:lang w:val="en-US" w:eastAsia="pt-BR"/>
        </w:rPr>
      </w:pPr>
      <w:r w:rsidRPr="007D4DCA">
        <w:rPr>
          <w:lang w:val="en-US" w:eastAsia="pt-BR"/>
        </w:rPr>
        <w:t>Decrease the size of the symbols.</w:t>
      </w:r>
    </w:p>
    <w:p w:rsidR="007D4DCA" w:rsidRPr="007D4DCA" w:rsidRDefault="007D4DCA" w:rsidP="007D4DCA">
      <w:pPr>
        <w:rPr>
          <w:b/>
          <w:bCs/>
          <w:bdr w:val="single" w:sz="6" w:space="12" w:color="FAFAFA" w:frame="1"/>
          <w:shd w:val="clear" w:color="auto" w:fill="FAFAFA"/>
          <w:lang w:val="en-US" w:eastAsia="pt-BR"/>
        </w:rPr>
      </w:pPr>
      <w:r w:rsidRPr="007D4DCA">
        <w:rPr>
          <w:b/>
          <w:bCs/>
          <w:bdr w:val="single" w:sz="6" w:space="12" w:color="FAFAFA" w:frame="1"/>
          <w:shd w:val="clear" w:color="auto" w:fill="FAFAFA"/>
          <w:lang w:val="en-US" w:eastAsia="pt-BR"/>
        </w:rPr>
        <w:t>Add a smoother and running quartiles.</w:t>
      </w:r>
    </w:p>
    <w:p w:rsidR="007D4DCA" w:rsidRDefault="007D4DCA" w:rsidP="007D4DCA">
      <w:pPr>
        <w:rPr>
          <w:b/>
          <w:bCs/>
          <w:lang w:eastAsia="pt-BR"/>
        </w:rPr>
      </w:pPr>
      <w:proofErr w:type="spellStart"/>
      <w:r w:rsidRPr="007D4DCA">
        <w:rPr>
          <w:b/>
          <w:bCs/>
          <w:lang w:eastAsia="pt-BR"/>
        </w:rPr>
        <w:t>Correct</w:t>
      </w:r>
      <w:proofErr w:type="spellEnd"/>
    </w:p>
    <w:p w:rsidR="007D4DCA" w:rsidRPr="007D4DCA" w:rsidRDefault="007D4DCA" w:rsidP="007D4DCA">
      <w:pPr>
        <w:rPr>
          <w:lang w:val="en-US" w:eastAsia="pt-BR"/>
        </w:rPr>
      </w:pPr>
      <w:r w:rsidRPr="007D4DCA">
        <w:rPr>
          <w:shd w:val="clear" w:color="auto" w:fill="FFFFFF"/>
          <w:lang w:val="en-US" w:eastAsia="pt-BR"/>
        </w:rPr>
        <w:t>This statement is </w:t>
      </w:r>
      <w:r w:rsidRPr="007D4DCA">
        <w:rPr>
          <w:b/>
          <w:bCs/>
          <w:shd w:val="clear" w:color="auto" w:fill="FFFFFF"/>
          <w:lang w:val="en-US" w:eastAsia="pt-BR"/>
        </w:rPr>
        <w:t>TRUE</w:t>
      </w:r>
      <w:r w:rsidRPr="007D4DCA">
        <w:rPr>
          <w:shd w:val="clear" w:color="auto" w:fill="FFFFFF"/>
          <w:lang w:val="en-US" w:eastAsia="pt-BR"/>
        </w:rPr>
        <w:t xml:space="preserve">. A smoother is designed to be flexible and fit the data in a variety of shapes. It will </w:t>
      </w:r>
      <w:proofErr w:type="spellStart"/>
      <w:r w:rsidRPr="007D4DCA">
        <w:rPr>
          <w:shd w:val="clear" w:color="auto" w:fill="FFFFFF"/>
          <w:lang w:val="en-US" w:eastAsia="pt-BR"/>
        </w:rPr>
        <w:t>summarise</w:t>
      </w:r>
      <w:proofErr w:type="spellEnd"/>
      <w:r w:rsidRPr="007D4DCA">
        <w:rPr>
          <w:shd w:val="clear" w:color="auto" w:fill="FFFFFF"/>
          <w:lang w:val="en-US" w:eastAsia="pt-BR"/>
        </w:rPr>
        <w:t xml:space="preserve"> the trend curve and other quantiles will add information about what is happening in the scatter.</w:t>
      </w:r>
    </w:p>
    <w:p w:rsidR="007D4DCA" w:rsidRPr="007D4DCA" w:rsidRDefault="007D4DCA" w:rsidP="007D4DCA">
      <w:pPr>
        <w:rPr>
          <w:b/>
          <w:bCs/>
          <w:lang w:val="en-US" w:eastAsia="pt-BR"/>
        </w:rPr>
      </w:pPr>
    </w:p>
    <w:p w:rsidR="007D4DCA" w:rsidRPr="007D4DCA" w:rsidRDefault="007D4DCA" w:rsidP="007D4DCA">
      <w:pPr>
        <w:pBdr>
          <w:top w:val="single" w:sz="6" w:space="1" w:color="auto"/>
        </w:pBdr>
        <w:spacing w:after="0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7D4DCA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7D4DCA" w:rsidRPr="007D4DCA" w:rsidRDefault="007D4DCA" w:rsidP="007D4DCA">
      <w:pPr>
        <w:pStyle w:val="Ttulo2"/>
      </w:pPr>
      <w:proofErr w:type="spellStart"/>
      <w:r w:rsidRPr="007D4DCA">
        <w:t>Question</w:t>
      </w:r>
      <w:proofErr w:type="spellEnd"/>
      <w:r w:rsidRPr="007D4DCA">
        <w:t xml:space="preserve"> 2</w:t>
      </w:r>
    </w:p>
    <w:p w:rsidR="007D4DCA" w:rsidRPr="002030FB" w:rsidRDefault="007D4DCA" w:rsidP="002030FB">
      <w:pPr>
        <w:rPr>
          <w:b/>
          <w:bCs/>
          <w:lang w:val="en-US" w:eastAsia="pt-BR"/>
        </w:rPr>
      </w:pPr>
      <w:r w:rsidRPr="002030FB">
        <w:rPr>
          <w:b/>
          <w:bCs/>
          <w:lang w:val="en-US" w:eastAsia="pt-BR"/>
        </w:rPr>
        <w:t>The following statements refer to this plot of Age and Weights of people from the NHANES-1000 dataset.</w:t>
      </w:r>
    </w:p>
    <w:p w:rsidR="007D4DCA" w:rsidRPr="007D4DCA" w:rsidRDefault="007D4DCA" w:rsidP="007D4DCA">
      <w:pPr>
        <w:spacing w:before="360" w:after="360"/>
        <w:rPr>
          <w:rFonts w:ascii="Helvetica Neue" w:eastAsia="Times New Roman" w:hAnsi="Helvetica Neue" w:cs="Times New Roman"/>
          <w:color w:val="3A343A"/>
          <w:sz w:val="30"/>
          <w:szCs w:val="30"/>
          <w:lang w:eastAsia="pt-BR"/>
        </w:rPr>
      </w:pPr>
      <w:r w:rsidRPr="007D4DCA">
        <w:rPr>
          <w:rFonts w:ascii="Helvetica Neue" w:eastAsia="Times New Roman" w:hAnsi="Helvetica Neue" w:cs="Times New Roman"/>
          <w:color w:val="3A343A"/>
          <w:sz w:val="30"/>
          <w:szCs w:val="30"/>
          <w:lang w:eastAsia="pt-BR"/>
        </w:rPr>
        <w:lastRenderedPageBreak/>
        <w:fldChar w:fldCharType="begin"/>
      </w:r>
      <w:r w:rsidRPr="007D4DCA">
        <w:rPr>
          <w:rFonts w:ascii="Helvetica Neue" w:eastAsia="Times New Roman" w:hAnsi="Helvetica Neue" w:cs="Times New Roman"/>
          <w:color w:val="3A343A"/>
          <w:sz w:val="30"/>
          <w:szCs w:val="30"/>
          <w:lang w:eastAsia="pt-BR"/>
        </w:rPr>
        <w:instrText xml:space="preserve"> INCLUDEPICTURE "https://flexiblelearning.auckland.ac.nz/data-to-insight/4/1/images/graph4.png" \* MERGEFORMATINET </w:instrText>
      </w:r>
      <w:r w:rsidRPr="007D4DCA">
        <w:rPr>
          <w:rFonts w:ascii="Helvetica Neue" w:eastAsia="Times New Roman" w:hAnsi="Helvetica Neue" w:cs="Times New Roman"/>
          <w:color w:val="3A343A"/>
          <w:sz w:val="30"/>
          <w:szCs w:val="30"/>
          <w:lang w:eastAsia="pt-BR"/>
        </w:rPr>
        <w:fldChar w:fldCharType="separate"/>
      </w:r>
      <w:r w:rsidRPr="007D4DCA">
        <w:rPr>
          <w:rFonts w:ascii="Helvetica Neue" w:eastAsia="Times New Roman" w:hAnsi="Helvetica Neue" w:cs="Times New Roman"/>
          <w:noProof/>
          <w:color w:val="3A343A"/>
          <w:sz w:val="30"/>
          <w:szCs w:val="30"/>
          <w:lang w:eastAsia="pt-BR"/>
        </w:rPr>
        <w:drawing>
          <wp:inline distT="0" distB="0" distL="0" distR="0">
            <wp:extent cx="5396230" cy="2997835"/>
            <wp:effectExtent l="0" t="0" r="1270" b="0"/>
            <wp:docPr id="4" name="Imagem 4" descr="Scatterplot of Weight versus Age from the NHANES-1000 data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tterplot of Weight versus Age from the NHANES-1000 datas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DCA">
        <w:rPr>
          <w:rFonts w:ascii="Helvetica Neue" w:eastAsia="Times New Roman" w:hAnsi="Helvetica Neue" w:cs="Times New Roman"/>
          <w:color w:val="3A343A"/>
          <w:sz w:val="30"/>
          <w:szCs w:val="30"/>
          <w:lang w:eastAsia="pt-BR"/>
        </w:rPr>
        <w:fldChar w:fldCharType="end"/>
      </w:r>
    </w:p>
    <w:p w:rsidR="007D4DCA" w:rsidRDefault="007D4DCA" w:rsidP="002030FB">
      <w:pPr>
        <w:rPr>
          <w:lang w:val="en-US" w:eastAsia="pt-BR"/>
        </w:rPr>
      </w:pPr>
      <w:r w:rsidRPr="007D4DCA">
        <w:rPr>
          <w:lang w:val="en-US" w:eastAsia="pt-BR"/>
        </w:rPr>
        <w:t>One of the statements is false. Select the </w:t>
      </w:r>
      <w:r w:rsidRPr="007D4DCA">
        <w:rPr>
          <w:b/>
          <w:bCs/>
          <w:lang w:val="en-US" w:eastAsia="pt-BR"/>
        </w:rPr>
        <w:t>FALSE</w:t>
      </w:r>
      <w:r w:rsidRPr="007D4DCA">
        <w:rPr>
          <w:lang w:val="en-US" w:eastAsia="pt-BR"/>
        </w:rPr>
        <w:t> statement.</w:t>
      </w:r>
    </w:p>
    <w:p w:rsidR="002030FB" w:rsidRPr="007D4DCA" w:rsidRDefault="002030FB" w:rsidP="002030FB">
      <w:pPr>
        <w:rPr>
          <w:lang w:val="en-US" w:eastAsia="pt-BR"/>
        </w:rPr>
      </w:pPr>
    </w:p>
    <w:p w:rsidR="007D4DCA" w:rsidRPr="007D4DCA" w:rsidRDefault="007D4DCA" w:rsidP="002030FB">
      <w:pPr>
        <w:rPr>
          <w:lang w:val="en-US" w:eastAsia="pt-BR"/>
        </w:rPr>
      </w:pPr>
      <w:r w:rsidRPr="007D4DCA">
        <w:rPr>
          <w:lang w:val="en-US" w:eastAsia="pt-BR"/>
        </w:rPr>
        <w:t xml:space="preserve">The darker patches in the plot are places where the data is </w:t>
      </w:r>
      <w:proofErr w:type="gramStart"/>
      <w:r w:rsidRPr="007D4DCA">
        <w:rPr>
          <w:lang w:val="en-US" w:eastAsia="pt-BR"/>
        </w:rPr>
        <w:t>more dense</w:t>
      </w:r>
      <w:proofErr w:type="gramEnd"/>
      <w:r w:rsidRPr="007D4DCA">
        <w:rPr>
          <w:lang w:val="en-US" w:eastAsia="pt-BR"/>
        </w:rPr>
        <w:t>.</w:t>
      </w:r>
    </w:p>
    <w:p w:rsidR="007D4DCA" w:rsidRPr="007D4DCA" w:rsidRDefault="007D4DCA" w:rsidP="002030FB">
      <w:pPr>
        <w:rPr>
          <w:b/>
          <w:bCs/>
          <w:bdr w:val="single" w:sz="6" w:space="12" w:color="FAFAFA" w:frame="1"/>
          <w:shd w:val="clear" w:color="auto" w:fill="FAFAFA"/>
          <w:lang w:val="en-US" w:eastAsia="pt-BR"/>
        </w:rPr>
      </w:pPr>
      <w:r w:rsidRPr="007D4DCA">
        <w:rPr>
          <w:b/>
          <w:bCs/>
          <w:bdr w:val="single" w:sz="6" w:space="12" w:color="FAFAFA" w:frame="1"/>
          <w:shd w:val="clear" w:color="auto" w:fill="FAFAFA"/>
          <w:lang w:val="en-US" w:eastAsia="pt-BR"/>
        </w:rPr>
        <w:t>Jittering would help us see more of the values that are overprinted in this graph.</w:t>
      </w:r>
    </w:p>
    <w:p w:rsidR="007D4DCA" w:rsidRPr="007D4DCA" w:rsidRDefault="007D4DCA" w:rsidP="002030FB">
      <w:pPr>
        <w:rPr>
          <w:lang w:val="en-US" w:eastAsia="pt-BR"/>
        </w:rPr>
      </w:pPr>
      <w:r w:rsidRPr="007D4DCA">
        <w:rPr>
          <w:lang w:val="en-US" w:eastAsia="pt-BR"/>
        </w:rPr>
        <w:t>A linear trend ‘curve’ would not fit this data very well.</w:t>
      </w:r>
    </w:p>
    <w:p w:rsidR="007D4DCA" w:rsidRPr="007D4DCA" w:rsidRDefault="007D4DCA" w:rsidP="002030FB">
      <w:pPr>
        <w:rPr>
          <w:lang w:val="en-US" w:eastAsia="pt-BR"/>
        </w:rPr>
      </w:pPr>
      <w:r w:rsidRPr="007D4DCA">
        <w:rPr>
          <w:lang w:val="en-US" w:eastAsia="pt-BR"/>
        </w:rPr>
        <w:t>The curved pink line gives us an idea of what the average weight is for a given age.</w:t>
      </w:r>
    </w:p>
    <w:p w:rsidR="007D4DCA" w:rsidRPr="007D4DCA" w:rsidRDefault="007D4DCA" w:rsidP="002030FB">
      <w:pPr>
        <w:rPr>
          <w:shd w:val="clear" w:color="auto" w:fill="FAFAFA"/>
          <w:lang w:val="en-US" w:eastAsia="pt-BR"/>
        </w:rPr>
      </w:pPr>
      <w:r w:rsidRPr="007D4DCA">
        <w:rPr>
          <w:shd w:val="clear" w:color="auto" w:fill="FAFAFA"/>
          <w:lang w:val="en-US" w:eastAsia="pt-BR"/>
        </w:rPr>
        <w:t xml:space="preserve">About 25% of the </w:t>
      </w:r>
      <w:proofErr w:type="gramStart"/>
      <w:r w:rsidRPr="007D4DCA">
        <w:rPr>
          <w:shd w:val="clear" w:color="auto" w:fill="FAFAFA"/>
          <w:lang w:val="en-US" w:eastAsia="pt-BR"/>
        </w:rPr>
        <w:t>40 year-olds</w:t>
      </w:r>
      <w:proofErr w:type="gramEnd"/>
      <w:r w:rsidRPr="007D4DCA">
        <w:rPr>
          <w:shd w:val="clear" w:color="auto" w:fill="FAFAFA"/>
          <w:lang w:val="en-US" w:eastAsia="pt-BR"/>
        </w:rPr>
        <w:t xml:space="preserve"> weigh more than 100kgs.</w:t>
      </w:r>
    </w:p>
    <w:p w:rsidR="007D4DCA" w:rsidRDefault="007D4DCA" w:rsidP="002030FB">
      <w:pPr>
        <w:rPr>
          <w:lang w:eastAsia="pt-BR"/>
        </w:rPr>
      </w:pPr>
      <w:proofErr w:type="spellStart"/>
      <w:r w:rsidRPr="007D4DCA">
        <w:rPr>
          <w:lang w:eastAsia="pt-BR"/>
        </w:rPr>
        <w:t>Correct</w:t>
      </w:r>
      <w:proofErr w:type="spellEnd"/>
    </w:p>
    <w:p w:rsidR="002030FB" w:rsidRPr="002030FB" w:rsidRDefault="002030FB" w:rsidP="002030FB">
      <w:pPr>
        <w:rPr>
          <w:lang w:eastAsia="pt-BR"/>
        </w:rPr>
      </w:pPr>
      <w:r w:rsidRPr="002030FB">
        <w:rPr>
          <w:shd w:val="clear" w:color="auto" w:fill="FFFFFF"/>
          <w:lang w:val="en-US" w:eastAsia="pt-BR"/>
        </w:rPr>
        <w:t>This statement is </w:t>
      </w:r>
      <w:r w:rsidRPr="002030FB">
        <w:rPr>
          <w:b/>
          <w:bCs/>
          <w:shd w:val="clear" w:color="auto" w:fill="FFFFFF"/>
          <w:lang w:val="en-US" w:eastAsia="pt-BR"/>
        </w:rPr>
        <w:t>FALSE</w:t>
      </w:r>
      <w:r w:rsidRPr="002030FB">
        <w:rPr>
          <w:shd w:val="clear" w:color="auto" w:fill="FFFFFF"/>
          <w:lang w:val="en-US" w:eastAsia="pt-BR"/>
        </w:rPr>
        <w:t xml:space="preserve">. Jittering is a useful technique for seeing if there are a lot of values sitting directly on top of one another. </w:t>
      </w:r>
      <w:proofErr w:type="spellStart"/>
      <w:r w:rsidRPr="002030FB">
        <w:rPr>
          <w:shd w:val="clear" w:color="auto" w:fill="FFFFFF"/>
          <w:lang w:eastAsia="pt-BR"/>
        </w:rPr>
        <w:t>We</w:t>
      </w:r>
      <w:proofErr w:type="spellEnd"/>
      <w:r w:rsidRPr="002030FB">
        <w:rPr>
          <w:shd w:val="clear" w:color="auto" w:fill="FFFFFF"/>
          <w:lang w:eastAsia="pt-BR"/>
        </w:rPr>
        <w:t xml:space="preserve"> </w:t>
      </w:r>
      <w:proofErr w:type="spellStart"/>
      <w:r w:rsidRPr="002030FB">
        <w:rPr>
          <w:shd w:val="clear" w:color="auto" w:fill="FFFFFF"/>
          <w:lang w:eastAsia="pt-BR"/>
        </w:rPr>
        <w:t>already</w:t>
      </w:r>
      <w:proofErr w:type="spellEnd"/>
      <w:r w:rsidRPr="002030FB">
        <w:rPr>
          <w:shd w:val="clear" w:color="auto" w:fill="FFFFFF"/>
          <w:lang w:eastAsia="pt-BR"/>
        </w:rPr>
        <w:t xml:space="preserve"> </w:t>
      </w:r>
      <w:proofErr w:type="spellStart"/>
      <w:r w:rsidRPr="002030FB">
        <w:rPr>
          <w:shd w:val="clear" w:color="auto" w:fill="FFFFFF"/>
          <w:lang w:eastAsia="pt-BR"/>
        </w:rPr>
        <w:t>know</w:t>
      </w:r>
      <w:proofErr w:type="spellEnd"/>
      <w:r w:rsidRPr="002030FB">
        <w:rPr>
          <w:shd w:val="clear" w:color="auto" w:fill="FFFFFF"/>
          <w:lang w:eastAsia="pt-BR"/>
        </w:rPr>
        <w:t xml:space="preserve"> </w:t>
      </w:r>
      <w:proofErr w:type="spellStart"/>
      <w:r w:rsidRPr="002030FB">
        <w:rPr>
          <w:shd w:val="clear" w:color="auto" w:fill="FFFFFF"/>
          <w:lang w:eastAsia="pt-BR"/>
        </w:rPr>
        <w:t>this</w:t>
      </w:r>
      <w:proofErr w:type="spellEnd"/>
      <w:r w:rsidRPr="002030FB">
        <w:rPr>
          <w:shd w:val="clear" w:color="auto" w:fill="FFFFFF"/>
          <w:lang w:eastAsia="pt-BR"/>
        </w:rPr>
        <w:t xml:space="preserve"> </w:t>
      </w:r>
      <w:proofErr w:type="spellStart"/>
      <w:r w:rsidRPr="002030FB">
        <w:rPr>
          <w:shd w:val="clear" w:color="auto" w:fill="FFFFFF"/>
          <w:lang w:eastAsia="pt-BR"/>
        </w:rPr>
        <w:t>with</w:t>
      </w:r>
      <w:proofErr w:type="spellEnd"/>
      <w:r w:rsidRPr="002030FB">
        <w:rPr>
          <w:shd w:val="clear" w:color="auto" w:fill="FFFFFF"/>
          <w:lang w:eastAsia="pt-BR"/>
        </w:rPr>
        <w:t xml:space="preserve"> </w:t>
      </w:r>
      <w:proofErr w:type="spellStart"/>
      <w:r w:rsidRPr="002030FB">
        <w:rPr>
          <w:shd w:val="clear" w:color="auto" w:fill="FFFFFF"/>
          <w:lang w:eastAsia="pt-BR"/>
        </w:rPr>
        <w:t>the</w:t>
      </w:r>
      <w:proofErr w:type="spellEnd"/>
      <w:r w:rsidRPr="002030FB">
        <w:rPr>
          <w:shd w:val="clear" w:color="auto" w:fill="FFFFFF"/>
          <w:lang w:eastAsia="pt-BR"/>
        </w:rPr>
        <w:t xml:space="preserve"> use </w:t>
      </w:r>
      <w:proofErr w:type="spellStart"/>
      <w:r w:rsidRPr="002030FB">
        <w:rPr>
          <w:shd w:val="clear" w:color="auto" w:fill="FFFFFF"/>
          <w:lang w:eastAsia="pt-BR"/>
        </w:rPr>
        <w:t>of</w:t>
      </w:r>
      <w:proofErr w:type="spellEnd"/>
      <w:r w:rsidRPr="002030FB">
        <w:rPr>
          <w:shd w:val="clear" w:color="auto" w:fill="FFFFFF"/>
          <w:lang w:eastAsia="pt-BR"/>
        </w:rPr>
        <w:t xml:space="preserve"> </w:t>
      </w:r>
      <w:proofErr w:type="spellStart"/>
      <w:r w:rsidRPr="002030FB">
        <w:rPr>
          <w:shd w:val="clear" w:color="auto" w:fill="FFFFFF"/>
          <w:lang w:eastAsia="pt-BR"/>
        </w:rPr>
        <w:t>transparency</w:t>
      </w:r>
      <w:proofErr w:type="spellEnd"/>
      <w:r w:rsidRPr="002030FB">
        <w:rPr>
          <w:shd w:val="clear" w:color="auto" w:fill="FFFFFF"/>
          <w:lang w:eastAsia="pt-BR"/>
        </w:rPr>
        <w:t>.</w:t>
      </w:r>
    </w:p>
    <w:p w:rsidR="002030FB" w:rsidRPr="007D4DCA" w:rsidRDefault="002030FB" w:rsidP="002030FB">
      <w:pPr>
        <w:rPr>
          <w:lang w:eastAsia="pt-BR"/>
        </w:rPr>
      </w:pPr>
    </w:p>
    <w:p w:rsidR="007D4DCA" w:rsidRPr="007D4DCA" w:rsidRDefault="007D4DCA" w:rsidP="007D4DCA">
      <w:pPr>
        <w:pBdr>
          <w:top w:val="single" w:sz="6" w:space="1" w:color="auto"/>
        </w:pBdr>
        <w:spacing w:after="0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7D4DCA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A60088" w:rsidRDefault="00A60088"/>
    <w:sectPr w:rsidR="00A60088" w:rsidSect="00A6008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CA"/>
    <w:rsid w:val="00081F41"/>
    <w:rsid w:val="002030FB"/>
    <w:rsid w:val="007D4DCA"/>
    <w:rsid w:val="00A6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D63A3E"/>
  <w15:chartTrackingRefBased/>
  <w15:docId w15:val="{39E1153C-3C5F-9E42-8376-1B11666D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F41"/>
    <w:pPr>
      <w:spacing w:after="60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81F41"/>
    <w:pPr>
      <w:keepNext/>
      <w:keepLines/>
      <w:spacing w:before="120" w:after="24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81F41"/>
    <w:pPr>
      <w:keepNext/>
      <w:keepLines/>
      <w:spacing w:before="120" w:after="120"/>
      <w:outlineLvl w:val="1"/>
    </w:pPr>
    <w:rPr>
      <w:rFonts w:ascii="Arial" w:eastAsia="Times New Roman" w:hAnsi="Arial" w:cstheme="majorBidi"/>
      <w:b/>
      <w:color w:val="000000" w:themeColor="text1"/>
      <w:sz w:val="27"/>
      <w:szCs w:val="26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1F41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81F41"/>
    <w:rPr>
      <w:rFonts w:ascii="Arial" w:eastAsia="Times New Roman" w:hAnsi="Arial" w:cstheme="majorBidi"/>
      <w:b/>
      <w:color w:val="000000" w:themeColor="text1"/>
      <w:sz w:val="27"/>
      <w:szCs w:val="26"/>
      <w:lang w:val="en-US" w:eastAsia="pt-BR"/>
    </w:rPr>
  </w:style>
  <w:style w:type="paragraph" w:customStyle="1" w:styleId="Cdigo">
    <w:name w:val="Código"/>
    <w:basedOn w:val="Normal"/>
    <w:autoRedefine/>
    <w:qFormat/>
    <w:rsid w:val="00081F4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111111"/>
      <w:sz w:val="20"/>
      <w:szCs w:val="20"/>
      <w:lang w:val="en-US"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7D4DCA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7D4DC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D4DCA"/>
    <w:pPr>
      <w:spacing w:before="100" w:beforeAutospacing="1" w:after="100" w:afterAutospacing="1"/>
    </w:pPr>
    <w:rPr>
      <w:rFonts w:eastAsia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7D4DCA"/>
    <w:rPr>
      <w:b/>
      <w:bCs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7D4DCA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7D4DC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4DCA"/>
    <w:pPr>
      <w:spacing w:after="0"/>
    </w:pPr>
    <w:rPr>
      <w:rFonts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4DC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219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single" w:sz="6" w:space="2" w:color="EDEDEE"/>
            <w:right w:val="none" w:sz="0" w:space="0" w:color="auto"/>
          </w:divBdr>
        </w:div>
        <w:div w:id="4297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9877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59596">
              <w:marLeft w:val="0"/>
              <w:marRight w:val="0"/>
              <w:marTop w:val="12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7865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single" w:sz="6" w:space="2" w:color="EDEDEE"/>
            <w:right w:val="none" w:sz="0" w:space="0" w:color="auto"/>
          </w:divBdr>
        </w:div>
        <w:div w:id="6414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924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39872">
              <w:marLeft w:val="0"/>
              <w:marRight w:val="0"/>
              <w:marTop w:val="12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265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Albino</dc:creator>
  <cp:keywords/>
  <dc:description/>
  <cp:lastModifiedBy>Joao Pedro Albino</cp:lastModifiedBy>
  <cp:revision>1</cp:revision>
  <dcterms:created xsi:type="dcterms:W3CDTF">2019-05-03T21:32:00Z</dcterms:created>
  <dcterms:modified xsi:type="dcterms:W3CDTF">2019-05-03T21:48:00Z</dcterms:modified>
</cp:coreProperties>
</file>