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F1" w:rsidRPr="00D969F1" w:rsidRDefault="00D969F1" w:rsidP="00D969F1">
      <w:pPr>
        <w:pStyle w:val="Ttulo1"/>
        <w:rPr>
          <w:rFonts w:eastAsia="Times New Roman"/>
          <w:lang w:val="en-US" w:eastAsia="pt-BR"/>
        </w:rPr>
      </w:pPr>
      <w:r w:rsidRPr="00D969F1">
        <w:rPr>
          <w:rFonts w:eastAsia="Times New Roman"/>
          <w:lang w:val="en-US" w:eastAsia="pt-BR"/>
        </w:rPr>
        <w:t>Why do we need fair tests of treatments?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Modern medicine has been hugely successful at reducing the impact of disease and increasing life expectancy. In spite of this, too much medical decision making is based on insufficient </w:t>
      </w:r>
      <w:hyperlink r:id="rId5" w:anchor="pop-evidence" w:tooltip="Click to view the getitglossary.org definition of this term" w:history="1">
        <w:r w:rsidRPr="00D969F1">
          <w:rPr>
            <w:rFonts w:ascii="inherit" w:hAnsi="inherit"/>
            <w:color w:val="FF1493"/>
            <w:u w:val="single"/>
            <w:bdr w:val="none" w:sz="0" w:space="0" w:color="auto" w:frame="1"/>
            <w:lang w:val="en-US" w:eastAsia="pt-BR"/>
          </w:rPr>
          <w:t>evidence</w:t>
        </w:r>
      </w:hyperlink>
      <w:r w:rsidRPr="00D969F1">
        <w:rPr>
          <w:lang w:val="en-US" w:eastAsia="pt-BR"/>
        </w:rPr>
        <w:t>. As a result, doctors and other health professionals have sometimes harmed patients instead of helping them. It is essential that our decisions about what </w:t>
      </w:r>
      <w:hyperlink r:id="rId6" w:anchor="pop-treatment" w:tooltip="Click to view the getitglossary.org definition of this term" w:history="1">
        <w:r w:rsidRPr="00D969F1">
          <w:rPr>
            <w:rFonts w:ascii="inherit" w:hAnsi="inherit"/>
            <w:color w:val="FF1493"/>
            <w:u w:val="single"/>
            <w:bdr w:val="none" w:sz="0" w:space="0" w:color="auto" w:frame="1"/>
            <w:lang w:val="en-US" w:eastAsia="pt-BR"/>
          </w:rPr>
          <w:t>treatment</w:t>
        </w:r>
      </w:hyperlink>
      <w:r w:rsidRPr="00D969F1">
        <w:rPr>
          <w:lang w:val="en-US" w:eastAsia="pt-BR"/>
        </w:rPr>
        <w:t>s to use are based on </w:t>
      </w:r>
      <w:hyperlink w:anchor="pop-fair_comparisons_of_treatments" w:tooltip="Click to view the getitglossary.org definition of this term" w:history="1">
        <w:r w:rsidRPr="00D969F1">
          <w:rPr>
            <w:rFonts w:ascii="inherit" w:hAnsi="inherit"/>
            <w:color w:val="FF1493"/>
            <w:u w:val="single"/>
            <w:bdr w:val="none" w:sz="0" w:space="0" w:color="auto" w:frame="1"/>
            <w:lang w:val="en-US" w:eastAsia="pt-BR"/>
          </w:rPr>
          <w:t>fair tests</w:t>
        </w:r>
      </w:hyperlink>
      <w:r w:rsidRPr="00D969F1">
        <w:rPr>
          <w:lang w:val="en-US" w:eastAsia="pt-BR"/>
        </w:rPr>
        <w:t> of their </w:t>
      </w:r>
      <w:hyperlink w:anchor="pop-treatment_effect" w:tooltip="Click to view the getitglossary.org definition of this term" w:history="1">
        <w:r w:rsidRPr="00D969F1">
          <w:rPr>
            <w:rFonts w:ascii="inherit" w:hAnsi="inherit"/>
            <w:color w:val="FF1493"/>
            <w:u w:val="single"/>
            <w:bdr w:val="none" w:sz="0" w:space="0" w:color="auto" w:frame="1"/>
            <w:lang w:val="en-US" w:eastAsia="pt-BR"/>
          </w:rPr>
          <w:t>effects</w:t>
        </w:r>
      </w:hyperlink>
      <w:r w:rsidRPr="00D969F1">
        <w:rPr>
          <w:lang w:val="en-US" w:eastAsia="pt-BR"/>
        </w:rPr>
        <w:t>.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bdr w:val="none" w:sz="0" w:space="0" w:color="auto" w:frame="1"/>
          <w:lang w:val="en-US" w:eastAsia="pt-BR"/>
        </w:rPr>
        <w:t>Why it’s important to do fair tests of treatments:</w:t>
      </w:r>
    </w:p>
    <w:p w:rsidR="00D969F1" w:rsidRPr="00D969F1" w:rsidRDefault="00D969F1" w:rsidP="00D969F1">
      <w:pPr>
        <w:pStyle w:val="PargrafodaLista"/>
        <w:numPr>
          <w:ilvl w:val="0"/>
          <w:numId w:val="3"/>
        </w:numPr>
        <w:rPr>
          <w:lang w:eastAsia="pt-BR"/>
        </w:rPr>
      </w:pPr>
      <w:hyperlink r:id="rId7" w:anchor="1" w:history="1">
        <w:proofErr w:type="spellStart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>Sometimes</w:t>
        </w:r>
        <w:proofErr w:type="spellEnd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>we</w:t>
        </w:r>
        <w:proofErr w:type="spellEnd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>get</w:t>
        </w:r>
        <w:proofErr w:type="spellEnd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>better</w:t>
        </w:r>
        <w:proofErr w:type="spellEnd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D969F1">
          <w:rPr>
            <w:color w:val="656D98"/>
            <w:u w:val="single"/>
            <w:bdr w:val="none" w:sz="0" w:space="0" w:color="auto" w:frame="1"/>
            <w:lang w:eastAsia="pt-BR"/>
          </w:rPr>
          <w:t>anyway</w:t>
        </w:r>
        <w:proofErr w:type="spellEnd"/>
      </w:hyperlink>
    </w:p>
    <w:p w:rsidR="00D969F1" w:rsidRPr="00D969F1" w:rsidRDefault="00D969F1" w:rsidP="00D969F1">
      <w:pPr>
        <w:pStyle w:val="PargrafodaLista"/>
        <w:numPr>
          <w:ilvl w:val="0"/>
          <w:numId w:val="3"/>
        </w:numPr>
        <w:rPr>
          <w:lang w:val="en-US" w:eastAsia="pt-BR"/>
        </w:rPr>
      </w:pPr>
      <w:hyperlink r:id="rId8" w:anchor="2" w:history="1">
        <w:r w:rsidRPr="00D969F1">
          <w:rPr>
            <w:color w:val="656D98"/>
            <w:u w:val="single"/>
            <w:bdr w:val="none" w:sz="0" w:space="0" w:color="auto" w:frame="1"/>
            <w:lang w:val="en-US" w:eastAsia="pt-BR"/>
          </w:rPr>
          <w:t>Just because a treatment is new, don’t assume it’s better</w:t>
        </w:r>
      </w:hyperlink>
    </w:p>
    <w:p w:rsidR="00D969F1" w:rsidRPr="00D969F1" w:rsidRDefault="00D969F1" w:rsidP="00D969F1">
      <w:pPr>
        <w:pStyle w:val="PargrafodaLista"/>
        <w:numPr>
          <w:ilvl w:val="0"/>
          <w:numId w:val="3"/>
        </w:numPr>
        <w:rPr>
          <w:lang w:val="en-US" w:eastAsia="pt-BR"/>
        </w:rPr>
      </w:pPr>
      <w:hyperlink r:id="rId9" w:anchor="3" w:history="1">
        <w:r w:rsidRPr="00D969F1">
          <w:rPr>
            <w:color w:val="656D98"/>
            <w:u w:val="single"/>
            <w:bdr w:val="none" w:sz="0" w:space="0" w:color="auto" w:frame="1"/>
            <w:lang w:val="en-US" w:eastAsia="pt-BR"/>
          </w:rPr>
          <w:t>Acting on untested theories or flawed evidence can be harmful</w:t>
        </w:r>
      </w:hyperlink>
    </w:p>
    <w:p w:rsidR="00D969F1" w:rsidRPr="00D969F1" w:rsidRDefault="00D969F1" w:rsidP="00D969F1">
      <w:pPr>
        <w:pStyle w:val="PargrafodaLista"/>
        <w:numPr>
          <w:ilvl w:val="0"/>
          <w:numId w:val="3"/>
        </w:numPr>
        <w:rPr>
          <w:lang w:val="en-US" w:eastAsia="pt-BR"/>
        </w:rPr>
      </w:pPr>
      <w:hyperlink r:id="rId10" w:anchor="4" w:history="1">
        <w:r w:rsidRPr="00D969F1">
          <w:rPr>
            <w:color w:val="656D98"/>
            <w:u w:val="single"/>
            <w:bdr w:val="none" w:sz="0" w:space="0" w:color="auto" w:frame="1"/>
            <w:lang w:val="en-US" w:eastAsia="pt-BR"/>
          </w:rPr>
          <w:t>More treatment is not always better</w:t>
        </w:r>
      </w:hyperlink>
    </w:p>
    <w:p w:rsidR="00D969F1" w:rsidRPr="00D969F1" w:rsidRDefault="00D969F1" w:rsidP="00D969F1">
      <w:pPr>
        <w:pStyle w:val="PargrafodaLista"/>
        <w:numPr>
          <w:ilvl w:val="0"/>
          <w:numId w:val="3"/>
        </w:numPr>
        <w:rPr>
          <w:lang w:val="en-US" w:eastAsia="pt-BR"/>
        </w:rPr>
      </w:pPr>
      <w:hyperlink r:id="rId11" w:anchor="5" w:history="1">
        <w:r w:rsidRPr="00D969F1">
          <w:rPr>
            <w:color w:val="656D98"/>
            <w:u w:val="single"/>
            <w:bdr w:val="none" w:sz="0" w:space="0" w:color="auto" w:frame="1"/>
            <w:lang w:val="en-US" w:eastAsia="pt-BR"/>
          </w:rPr>
          <w:t>Earlier diagnosis is not always better</w:t>
        </w:r>
      </w:hyperlink>
    </w:p>
    <w:p w:rsidR="00D969F1" w:rsidRPr="00D969F1" w:rsidRDefault="00D969F1" w:rsidP="00D969F1">
      <w:pPr>
        <w:pStyle w:val="PargrafodaLista"/>
        <w:numPr>
          <w:ilvl w:val="0"/>
          <w:numId w:val="3"/>
        </w:numPr>
        <w:rPr>
          <w:lang w:val="en-US" w:eastAsia="pt-BR"/>
        </w:rPr>
      </w:pPr>
      <w:hyperlink r:id="rId12" w:anchor="6" w:history="1">
        <w:r w:rsidRPr="00D969F1">
          <w:rPr>
            <w:color w:val="656D98"/>
            <w:u w:val="single"/>
            <w:bdr w:val="none" w:sz="0" w:space="0" w:color="auto" w:frame="1"/>
            <w:lang w:val="en-US" w:eastAsia="pt-BR"/>
          </w:rPr>
          <w:t>Sometimes we just don’t know which treatment is best</w:t>
        </w:r>
      </w:hyperlink>
    </w:p>
    <w:bookmarkStart w:id="0" w:name="1"/>
    <w:bookmarkEnd w:id="0"/>
    <w:p w:rsidR="00D969F1" w:rsidRPr="00D969F1" w:rsidRDefault="00D969F1" w:rsidP="00D969F1">
      <w:pPr>
        <w:spacing w:after="0"/>
        <w:textAlignment w:val="baseline"/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</w:pPr>
      <w:r w:rsidRPr="00D969F1"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  <w:fldChar w:fldCharType="begin"/>
      </w:r>
      <w:r w:rsidRPr="00D969F1"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  <w:instrText xml:space="preserve"> INCLUDEPICTURE "/var/folders/4q/_168gj4x40l9t_x1x1pk0f700000gn/T/com.microsoft.Word/WebArchiveCopyPasteTempFiles/james-vi.png" \* MERGEFORMATINET </w:instrText>
      </w:r>
      <w:r w:rsidRPr="00D969F1"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  <w:fldChar w:fldCharType="separate"/>
      </w:r>
      <w:r w:rsidRPr="00D969F1">
        <w:rPr>
          <w:rFonts w:ascii="Helvetica" w:eastAsia="Times New Roman" w:hAnsi="Helvetica" w:cs="Times New Roman"/>
          <w:noProof/>
          <w:color w:val="444444"/>
          <w:sz w:val="23"/>
          <w:szCs w:val="23"/>
          <w:lang w:eastAsia="pt-BR"/>
        </w:rPr>
        <w:drawing>
          <wp:inline distT="0" distB="0" distL="0" distR="0">
            <wp:extent cx="5396230" cy="1381125"/>
            <wp:effectExtent l="0" t="0" r="1270" b="3175"/>
            <wp:docPr id="2" name="Imagem 2" descr="james-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mes-v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9F1"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  <w:fldChar w:fldCharType="end"/>
      </w:r>
    </w:p>
    <w:p w:rsidR="00D969F1" w:rsidRPr="00D969F1" w:rsidRDefault="00D969F1" w:rsidP="00D969F1">
      <w:pPr>
        <w:pStyle w:val="Ttulo2"/>
      </w:pPr>
      <w:proofErr w:type="spellStart"/>
      <w:r w:rsidRPr="00D969F1">
        <w:t>Sometimes</w:t>
      </w:r>
      <w:proofErr w:type="spellEnd"/>
      <w:r w:rsidRPr="00D969F1">
        <w:t xml:space="preserve"> </w:t>
      </w:r>
      <w:proofErr w:type="spellStart"/>
      <w:r w:rsidRPr="00D969F1">
        <w:t>we</w:t>
      </w:r>
      <w:proofErr w:type="spellEnd"/>
      <w:r w:rsidRPr="00D969F1">
        <w:t xml:space="preserve"> </w:t>
      </w:r>
      <w:proofErr w:type="spellStart"/>
      <w:r w:rsidRPr="00D969F1">
        <w:t>get</w:t>
      </w:r>
      <w:proofErr w:type="spellEnd"/>
      <w:r w:rsidRPr="00D969F1">
        <w:t xml:space="preserve"> </w:t>
      </w:r>
      <w:proofErr w:type="spellStart"/>
      <w:r w:rsidRPr="00D969F1">
        <w:t>better</w:t>
      </w:r>
      <w:proofErr w:type="spellEnd"/>
      <w:r w:rsidRPr="00D969F1">
        <w:t xml:space="preserve"> </w:t>
      </w:r>
      <w:proofErr w:type="spellStart"/>
      <w:r w:rsidRPr="00D969F1">
        <w:t>anyway</w:t>
      </w:r>
      <w:proofErr w:type="spellEnd"/>
    </w:p>
    <w:p w:rsidR="00D969F1" w:rsidRPr="00D969F1" w:rsidRDefault="00D969F1" w:rsidP="00D969F1">
      <w:pPr>
        <w:shd w:val="clear" w:color="auto" w:fill="CED1DF"/>
        <w:spacing w:after="0"/>
        <w:textAlignment w:val="baseline"/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</w:pPr>
      <w:r w:rsidRPr="00D969F1"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  <w:fldChar w:fldCharType="begin"/>
      </w:r>
      <w:r w:rsidRPr="00D969F1"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  <w:instrText xml:space="preserve"> INCLUDEPICTURE "http://en.testingtreatments.org/wp-content/uploads/2014/01/jamesvi_featured-300x245.jpg" \* MERGEFORMATINET </w:instrText>
      </w:r>
      <w:r w:rsidRPr="00D969F1"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  <w:fldChar w:fldCharType="separate"/>
      </w:r>
      <w:r w:rsidRPr="00D969F1">
        <w:rPr>
          <w:rFonts w:ascii="Helvetica" w:eastAsia="Times New Roman" w:hAnsi="Helvetica" w:cs="Times New Roman"/>
          <w:noProof/>
          <w:color w:val="444444"/>
          <w:sz w:val="23"/>
          <w:szCs w:val="23"/>
          <w:lang w:eastAsia="pt-BR"/>
        </w:rPr>
        <w:drawing>
          <wp:inline distT="0" distB="0" distL="0" distR="0">
            <wp:extent cx="3808730" cy="3110230"/>
            <wp:effectExtent l="0" t="0" r="1270" b="1270"/>
            <wp:docPr id="1" name="Imagem 1" descr="James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mes V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9F1">
        <w:rPr>
          <w:rFonts w:ascii="Helvetica" w:eastAsia="Times New Roman" w:hAnsi="Helvetica" w:cs="Times New Roman"/>
          <w:color w:val="444444"/>
          <w:sz w:val="23"/>
          <w:szCs w:val="23"/>
          <w:lang w:eastAsia="pt-BR"/>
        </w:rPr>
        <w:fldChar w:fldCharType="end"/>
      </w:r>
    </w:p>
    <w:p w:rsidR="00D969F1" w:rsidRPr="00D969F1" w:rsidRDefault="00D969F1" w:rsidP="00D969F1">
      <w:pPr>
        <w:shd w:val="clear" w:color="auto" w:fill="CED1DF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 w:eastAsia="pt-BR"/>
        </w:rPr>
      </w:pPr>
      <w:r w:rsidRPr="00D969F1">
        <w:rPr>
          <w:rFonts w:ascii="inherit" w:eastAsia="Times New Roman" w:hAnsi="inherit" w:cs="Times New Roman"/>
          <w:color w:val="444444"/>
          <w:sz w:val="23"/>
          <w:szCs w:val="23"/>
          <w:lang w:val="en-US" w:eastAsia="pt-BR"/>
        </w:rPr>
        <w:t xml:space="preserve">Jamie the </w:t>
      </w:r>
      <w:proofErr w:type="spellStart"/>
      <w:r w:rsidRPr="00D969F1">
        <w:rPr>
          <w:rFonts w:ascii="inherit" w:eastAsia="Times New Roman" w:hAnsi="inherit" w:cs="Times New Roman"/>
          <w:color w:val="444444"/>
          <w:sz w:val="23"/>
          <w:szCs w:val="23"/>
          <w:lang w:val="en-US" w:eastAsia="pt-BR"/>
        </w:rPr>
        <w:t>Saxt</w:t>
      </w:r>
      <w:proofErr w:type="spellEnd"/>
      <w:r w:rsidRPr="00D969F1">
        <w:rPr>
          <w:rFonts w:ascii="inherit" w:eastAsia="Times New Roman" w:hAnsi="inherit" w:cs="Times New Roman"/>
          <w:color w:val="444444"/>
          <w:sz w:val="23"/>
          <w:szCs w:val="23"/>
          <w:lang w:val="en-US" w:eastAsia="pt-BR"/>
        </w:rPr>
        <w:t>: sorting out myth from reality in the tobacco debate since 1616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But this can lead us to mistakenly attribute our natural recovery to whatever treatment we happened to be on at the time.</w:t>
      </w:r>
    </w:p>
    <w:p w:rsidR="00D969F1" w:rsidRPr="00D969F1" w:rsidRDefault="00D969F1" w:rsidP="00D969F1">
      <w:pPr>
        <w:rPr>
          <w:lang w:val="en-US" w:eastAsia="pt-BR"/>
        </w:rPr>
      </w:pPr>
      <w:hyperlink r:id="rId15" w:tgtFrame="_blank" w:tooltip="Read more about James VI on Wikipedia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James VI of Scotland</w:t>
        </w:r>
      </w:hyperlink>
      <w:r w:rsidRPr="00D969F1">
        <w:rPr>
          <w:lang w:val="en-US" w:eastAsia="pt-BR"/>
        </w:rPr>
        <w:t> understood this. In his “</w:t>
      </w:r>
      <w:proofErr w:type="spellStart"/>
      <w:r w:rsidRPr="00D969F1">
        <w:rPr>
          <w:lang w:eastAsia="pt-BR"/>
        </w:rPr>
        <w:fldChar w:fldCharType="begin"/>
      </w:r>
      <w:r w:rsidRPr="00D969F1">
        <w:rPr>
          <w:lang w:val="en-US" w:eastAsia="pt-BR"/>
        </w:rPr>
        <w:instrText xml:space="preserve"> HYPERLINK "http://www.jameslindlibrary.org/stuart-james-king-of-great-britaine-france-and-ireland-1616/" \o "Get the whole article on the James Lind Library" \t "_blank" </w:instrText>
      </w:r>
      <w:r w:rsidRPr="00D969F1">
        <w:rPr>
          <w:lang w:eastAsia="pt-BR"/>
        </w:rPr>
        <w:fldChar w:fldCharType="separate"/>
      </w:r>
      <w:r w:rsidRPr="00D969F1">
        <w:rPr>
          <w:rFonts w:ascii="inherit" w:hAnsi="inherit"/>
          <w:color w:val="656D98"/>
          <w:u w:val="single"/>
          <w:bdr w:val="none" w:sz="0" w:space="0" w:color="auto" w:frame="1"/>
          <w:lang w:val="en-US" w:eastAsia="pt-BR"/>
        </w:rPr>
        <w:t>Counterblaste</w:t>
      </w:r>
      <w:proofErr w:type="spellEnd"/>
      <w:r w:rsidRPr="00D969F1">
        <w:rPr>
          <w:rFonts w:ascii="inherit" w:hAnsi="inherit"/>
          <w:color w:val="656D98"/>
          <w:u w:val="single"/>
          <w:bdr w:val="none" w:sz="0" w:space="0" w:color="auto" w:frame="1"/>
          <w:lang w:val="en-US" w:eastAsia="pt-BR"/>
        </w:rPr>
        <w:t xml:space="preserve"> to tobacco</w:t>
      </w:r>
      <w:r w:rsidRPr="00D969F1">
        <w:rPr>
          <w:lang w:eastAsia="pt-BR"/>
        </w:rPr>
        <w:fldChar w:fldCharType="end"/>
      </w:r>
      <w:r w:rsidRPr="00D969F1">
        <w:rPr>
          <w:lang w:val="en-US" w:eastAsia="pt-BR"/>
        </w:rPr>
        <w:t>” [1], he delivered a far-sighted rebuke to those who claimed that tobacco smoking could cure all manner of ailments, including the common cold.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lastRenderedPageBreak/>
        <w:t>In this argument, there is first a great mistaking, and next a monstrous absurdity…  Because peradventure when a sick man hath his disease at its height, he hath at that instant taken </w:t>
      </w:r>
      <w:r w:rsidRPr="00D969F1">
        <w:rPr>
          <w:i/>
          <w:iCs/>
          <w:bdr w:val="none" w:sz="0" w:space="0" w:color="auto" w:frame="1"/>
          <w:lang w:val="en-US" w:eastAsia="pt-BR"/>
        </w:rPr>
        <w:t>Tobacco</w:t>
      </w:r>
      <w:r w:rsidRPr="00D969F1">
        <w:rPr>
          <w:lang w:val="en-US" w:eastAsia="pt-BR"/>
        </w:rPr>
        <w:t>, and afterwards his disease having taken the natural course of decline and consequently the Patient recovering his health, O then the Tobacco forsooth, was the worker of that miracle!</w:t>
      </w:r>
      <w:r w:rsidRPr="00D969F1">
        <w:rPr>
          <w:lang w:val="en-US" w:eastAsia="pt-BR"/>
        </w:rPr>
        <w:t xml:space="preserve"> 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bdr w:val="none" w:sz="0" w:space="0" w:color="auto" w:frame="1"/>
          <w:lang w:val="en-US" w:eastAsia="pt-BR"/>
        </w:rPr>
        <w:t>It’s therefore essential that all treatments are subject to fair tests that compare them to alternatives. </w:t>
      </w:r>
    </w:p>
    <w:p w:rsidR="00D969F1" w:rsidRPr="00D969F1" w:rsidRDefault="00D969F1" w:rsidP="00D969F1">
      <w:pPr>
        <w:pStyle w:val="Ttulo2"/>
      </w:pPr>
      <w:r w:rsidRPr="00D969F1">
        <w:t>Just because a treatment is new doesn’t mean it’s better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Recent medical history is littered with examples of “exciting” new treatments that caused substantial harm to patients because they hadn’t been properly tested.</w:t>
      </w:r>
    </w:p>
    <w:p w:rsidR="00D969F1" w:rsidRPr="00D969F1" w:rsidRDefault="00D969F1" w:rsidP="00D969F1">
      <w:pPr>
        <w:rPr>
          <w:lang w:val="en-US" w:eastAsia="pt-BR"/>
        </w:rPr>
      </w:pPr>
      <w:hyperlink r:id="rId16" w:tooltip="Thalidomide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Thalidomide for nausea in pregnancy</w:t>
        </w:r>
      </w:hyperlink>
      <w:r w:rsidRPr="00D969F1">
        <w:rPr>
          <w:lang w:val="en-US" w:eastAsia="pt-BR"/>
        </w:rPr>
        <w:t>, </w:t>
      </w:r>
      <w:hyperlink r:id="rId17" w:tooltip="Vioxx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Vioxx for arthritis pain</w:t>
        </w:r>
      </w:hyperlink>
      <w:r w:rsidRPr="00D969F1">
        <w:rPr>
          <w:lang w:val="en-US" w:eastAsia="pt-BR"/>
        </w:rPr>
        <w:t>, </w:t>
      </w:r>
      <w:hyperlink r:id="rId18" w:tooltip="Avandia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Avandia for type 2 diabetes</w:t>
        </w:r>
      </w:hyperlink>
      <w:r w:rsidRPr="00D969F1">
        <w:rPr>
          <w:lang w:val="en-US" w:eastAsia="pt-BR"/>
        </w:rPr>
        <w:t> and certain types of </w:t>
      </w:r>
      <w:hyperlink r:id="rId19" w:tooltip="Mechanical heart valves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mechanical heart valve</w:t>
        </w:r>
      </w:hyperlink>
      <w:r w:rsidRPr="00D969F1">
        <w:rPr>
          <w:lang w:val="en-US" w:eastAsia="pt-BR"/>
        </w:rPr>
        <w:t> are all examples of treatments that harmed patients due to inadequate testing.</w:t>
      </w:r>
    </w:p>
    <w:p w:rsidR="00D969F1" w:rsidRPr="00D969F1" w:rsidRDefault="00D969F1" w:rsidP="00D969F1">
      <w:pPr>
        <w:pStyle w:val="Ttulo2"/>
      </w:pPr>
      <w:r w:rsidRPr="00D969F1">
        <w:t>Untested theory or flawed evidence can be harmful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Often, the benefits we hope to see in treatments fail to materialize.  This can happen if we follow advice from untested theories, anecdotal evidence or evidence from flawed tests.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Examples cited in Testing Treatments include:  </w:t>
      </w:r>
      <w:hyperlink r:id="rId20" w:tooltip="Advice on babies’ sleeping position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Dr Spock’s advice on babies sleeping position</w:t>
        </w:r>
      </w:hyperlink>
      <w:r w:rsidRPr="00D969F1">
        <w:rPr>
          <w:lang w:val="en-US" w:eastAsia="pt-BR"/>
        </w:rPr>
        <w:t> and </w:t>
      </w:r>
      <w:hyperlink r:id="rId21" w:tooltip="Hormone Replacement Therapy (HRT)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Hormone Replacement Therapy</w:t>
        </w:r>
      </w:hyperlink>
      <w:r w:rsidRPr="00D969F1">
        <w:rPr>
          <w:lang w:val="en-US" w:eastAsia="pt-BR"/>
        </w:rPr>
        <w:t>.</w:t>
      </w:r>
    </w:p>
    <w:p w:rsidR="00D969F1" w:rsidRPr="00D969F1" w:rsidRDefault="00D969F1" w:rsidP="00D969F1">
      <w:pPr>
        <w:pStyle w:val="Ttulo2"/>
      </w:pPr>
      <w:bookmarkStart w:id="1" w:name="4"/>
      <w:bookmarkEnd w:id="1"/>
      <w:r w:rsidRPr="00D969F1">
        <w:t>More is not always better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Just because a treatment works doesn’t mean that more of it is always better. Often, benefits can reach a plateau whilst adverse effects mount up.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We look at </w:t>
      </w:r>
      <w:hyperlink r:id="rId22" w:tooltip="Intensive treatments for breast cancer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history of intensive treatment for breast cancer</w:t>
        </w:r>
      </w:hyperlink>
      <w:r w:rsidRPr="00D969F1">
        <w:rPr>
          <w:lang w:val="en-US" w:eastAsia="pt-BR"/>
        </w:rPr>
        <w:t>, and </w:t>
      </w:r>
      <w:hyperlink r:id="rId23" w:tooltip="Bone marrow transplantation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bone marrow transplantation</w:t>
        </w:r>
      </w:hyperlink>
      <w:r w:rsidRPr="00D969F1">
        <w:rPr>
          <w:lang w:val="en-US" w:eastAsia="pt-BR"/>
        </w:rPr>
        <w:t>.</w:t>
      </w:r>
    </w:p>
    <w:p w:rsidR="00D969F1" w:rsidRPr="00D969F1" w:rsidRDefault="00D969F1" w:rsidP="00D969F1">
      <w:pPr>
        <w:rPr>
          <w:lang w:val="en-US" w:eastAsia="pt-BR"/>
        </w:rPr>
      </w:pPr>
      <w:hyperlink r:id="rId24" w:tooltip="More is not necessarily better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Read more in “More is not necessarily better”</w:t>
        </w:r>
      </w:hyperlink>
      <w:r w:rsidRPr="00D969F1">
        <w:rPr>
          <w:lang w:val="en-US" w:eastAsia="pt-BR"/>
        </w:rPr>
        <w:t>.</w:t>
      </w:r>
    </w:p>
    <w:p w:rsidR="00D969F1" w:rsidRPr="00D969F1" w:rsidRDefault="00D969F1" w:rsidP="00D969F1">
      <w:pPr>
        <w:pStyle w:val="Ttulo2"/>
      </w:pPr>
      <w:bookmarkStart w:id="2" w:name="5"/>
      <w:bookmarkEnd w:id="2"/>
      <w:r w:rsidRPr="00D969F1">
        <w:t>Earlier is not always better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Earlier diagnosis doesn’t always lead to better outcomes. Sometimes it makes matters worse by leading to unnecessary treatment or simply extends disease labelling.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We explore the issues in </w:t>
      </w:r>
      <w:hyperlink r:id="rId25" w:tooltip="Lessons from neuroblastoma screening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neuroblastoma</w:t>
        </w:r>
      </w:hyperlink>
      <w:r w:rsidRPr="00D969F1">
        <w:rPr>
          <w:lang w:val="en-US" w:eastAsia="pt-BR"/>
        </w:rPr>
        <w:t>, </w:t>
      </w:r>
      <w:hyperlink r:id="rId26" w:tooltip="Prostate cancer screening: clear harms with uncertain benefits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prostate cancer</w:t>
        </w:r>
      </w:hyperlink>
      <w:r w:rsidRPr="00D969F1">
        <w:rPr>
          <w:lang w:val="en-US" w:eastAsia="pt-BR"/>
        </w:rPr>
        <w:t>, </w:t>
      </w:r>
      <w:hyperlink r:id="rId27" w:tooltip="Breast cancer screening: well established but remains contentious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breast cancer</w:t>
        </w:r>
      </w:hyperlink>
      <w:r w:rsidRPr="00D969F1">
        <w:rPr>
          <w:lang w:val="en-US" w:eastAsia="pt-BR"/>
        </w:rPr>
        <w:t>, and </w:t>
      </w:r>
      <w:hyperlink r:id="rId28" w:tooltip="Genetic tests: sometimes useful, often dodgy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genetic testing</w:t>
        </w:r>
      </w:hyperlink>
      <w:r w:rsidRPr="00D969F1">
        <w:rPr>
          <w:lang w:val="en-US" w:eastAsia="pt-BR"/>
        </w:rPr>
        <w:t>.</w:t>
      </w:r>
    </w:p>
    <w:p w:rsidR="00D969F1" w:rsidRPr="00D969F1" w:rsidRDefault="00D969F1" w:rsidP="00D969F1">
      <w:pPr>
        <w:rPr>
          <w:lang w:val="en-US" w:eastAsia="pt-BR"/>
        </w:rPr>
      </w:pPr>
      <w:hyperlink r:id="rId29" w:tooltip="Earlier is not necessarily better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Read more in “Earlier is not necessarily better”</w:t>
        </w:r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.</w:t>
        </w:r>
        <w:r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 xml:space="preserve"> </w:t>
        </w:r>
        <w:r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 xml:space="preserve"> </w:t>
        </w:r>
      </w:hyperlink>
      <w:bookmarkStart w:id="3" w:name="6"/>
      <w:bookmarkEnd w:id="3"/>
    </w:p>
    <w:p w:rsidR="00D969F1" w:rsidRPr="00D969F1" w:rsidRDefault="00D969F1" w:rsidP="00D969F1">
      <w:pPr>
        <w:pStyle w:val="Ttulo2"/>
      </w:pPr>
      <w:r w:rsidRPr="00D969F1">
        <w:t>Sometimes we just don’t know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Often, we need fair tests because we simply don’t know which treatment is best.  There may not be a </w:t>
      </w:r>
      <w:hyperlink r:id="rId30" w:tooltip="Dramatic treatment effects: rare and readily recognizable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dramatic difference</w:t>
        </w:r>
      </w:hyperlink>
      <w:r w:rsidRPr="00D969F1">
        <w:rPr>
          <w:lang w:val="en-US" w:eastAsia="pt-BR"/>
        </w:rPr>
        <w:t> between one treatment and another. </w:t>
      </w:r>
      <w:hyperlink r:id="rId31" w:tooltip="When practitioners disagree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Practitioners may disagree</w:t>
        </w:r>
      </w:hyperlink>
      <w:r w:rsidRPr="00D969F1">
        <w:rPr>
          <w:lang w:val="en-US" w:eastAsia="pt-BR"/>
        </w:rPr>
        <w:t> about how to help people with health problems.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In these circumstances, it is very important to have fair tests because a </w:t>
      </w:r>
      <w:hyperlink r:id="rId32" w:tooltip="Treatments with moderate but important effects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moderate benefit</w:t>
        </w:r>
      </w:hyperlink>
      <w:r w:rsidRPr="00D969F1">
        <w:rPr>
          <w:lang w:val="en-US" w:eastAsia="pt-BR"/>
        </w:rPr>
        <w:t> or harm can have a huge impact when scaled up to whole populations.</w:t>
      </w:r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Explore the examples of </w:t>
      </w:r>
      <w:hyperlink r:id="rId33" w:tooltip="Antibiotics in pre-term labour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 xml:space="preserve">antibiotics in pre-term </w:t>
        </w:r>
        <w:proofErr w:type="spellStart"/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labour</w:t>
        </w:r>
        <w:proofErr w:type="spellEnd"/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 </w:t>
        </w:r>
      </w:hyperlink>
      <w:r w:rsidRPr="00D969F1">
        <w:rPr>
          <w:lang w:val="en-US" w:eastAsia="pt-BR"/>
        </w:rPr>
        <w:t>and </w:t>
      </w:r>
      <w:hyperlink r:id="rId34" w:tooltip="Breast cancer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some treatments for breast cancer.</w:t>
        </w:r>
      </w:hyperlink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>Read more about </w:t>
      </w:r>
      <w:hyperlink r:id="rId35" w:tooltip="Dealing with uncertainty about the effects of treatments" w:history="1">
        <w:r w:rsidRPr="00D969F1">
          <w:rPr>
            <w:rFonts w:ascii="inherit" w:hAnsi="inherit"/>
            <w:color w:val="656D98"/>
            <w:u w:val="single"/>
            <w:bdr w:val="none" w:sz="0" w:space="0" w:color="auto" w:frame="1"/>
            <w:lang w:val="en-US" w:eastAsia="pt-BR"/>
          </w:rPr>
          <w:t>dealing with uncertainty about the effects of treatments</w:t>
        </w:r>
      </w:hyperlink>
      <w:r w:rsidRPr="00D969F1">
        <w:rPr>
          <w:lang w:val="en-US" w:eastAsia="pt-BR"/>
        </w:rPr>
        <w:t>.</w:t>
      </w:r>
    </w:p>
    <w:p w:rsidR="00D969F1" w:rsidRPr="00D969F1" w:rsidRDefault="00D969F1" w:rsidP="00D969F1">
      <w:pPr>
        <w:pStyle w:val="Ttulo2"/>
      </w:pPr>
      <w:proofErr w:type="spellStart"/>
      <w:r w:rsidRPr="00D969F1">
        <w:lastRenderedPageBreak/>
        <w:t>References</w:t>
      </w:r>
      <w:bookmarkStart w:id="4" w:name="_GoBack"/>
      <w:bookmarkEnd w:id="4"/>
      <w:proofErr w:type="spellEnd"/>
    </w:p>
    <w:p w:rsidR="00D969F1" w:rsidRPr="00D969F1" w:rsidRDefault="00D969F1" w:rsidP="00D969F1">
      <w:pPr>
        <w:rPr>
          <w:lang w:val="en-US" w:eastAsia="pt-BR"/>
        </w:rPr>
      </w:pPr>
      <w:r w:rsidRPr="00D969F1">
        <w:rPr>
          <w:lang w:val="en-US" w:eastAsia="pt-BR"/>
        </w:rPr>
        <w:t xml:space="preserve">Stuart, James, King of Great </w:t>
      </w:r>
      <w:proofErr w:type="spellStart"/>
      <w:r w:rsidRPr="00D969F1">
        <w:rPr>
          <w:lang w:val="en-US" w:eastAsia="pt-BR"/>
        </w:rPr>
        <w:t>Britaine</w:t>
      </w:r>
      <w:proofErr w:type="spellEnd"/>
      <w:r w:rsidRPr="00D969F1">
        <w:rPr>
          <w:lang w:val="en-US" w:eastAsia="pt-BR"/>
        </w:rPr>
        <w:t xml:space="preserve">, France and Ireland (1616). A </w:t>
      </w:r>
      <w:proofErr w:type="spellStart"/>
      <w:r w:rsidRPr="00D969F1">
        <w:rPr>
          <w:lang w:val="en-US" w:eastAsia="pt-BR"/>
        </w:rPr>
        <w:t>counterblaste</w:t>
      </w:r>
      <w:proofErr w:type="spellEnd"/>
      <w:r w:rsidRPr="00D969F1">
        <w:rPr>
          <w:lang w:val="en-US" w:eastAsia="pt-BR"/>
        </w:rPr>
        <w:t xml:space="preserve"> to tobacco. In: The </w:t>
      </w:r>
      <w:proofErr w:type="spellStart"/>
      <w:r w:rsidRPr="00D969F1">
        <w:rPr>
          <w:lang w:val="en-US" w:eastAsia="pt-BR"/>
        </w:rPr>
        <w:t>workes</w:t>
      </w:r>
      <w:proofErr w:type="spellEnd"/>
      <w:r w:rsidRPr="00D969F1">
        <w:rPr>
          <w:lang w:val="en-US" w:eastAsia="pt-BR"/>
        </w:rPr>
        <w:t xml:space="preserve"> of the </w:t>
      </w:r>
      <w:proofErr w:type="gramStart"/>
      <w:r w:rsidRPr="00D969F1">
        <w:rPr>
          <w:lang w:val="en-US" w:eastAsia="pt-BR"/>
        </w:rPr>
        <w:t>most high</w:t>
      </w:r>
      <w:proofErr w:type="gramEnd"/>
      <w:r w:rsidRPr="00D969F1">
        <w:rPr>
          <w:lang w:val="en-US" w:eastAsia="pt-BR"/>
        </w:rPr>
        <w:t xml:space="preserve"> and </w:t>
      </w:r>
      <w:proofErr w:type="spellStart"/>
      <w:r w:rsidRPr="00D969F1">
        <w:rPr>
          <w:lang w:val="en-US" w:eastAsia="pt-BR"/>
        </w:rPr>
        <w:t>mightie</w:t>
      </w:r>
      <w:proofErr w:type="spellEnd"/>
      <w:r w:rsidRPr="00D969F1">
        <w:rPr>
          <w:lang w:val="en-US" w:eastAsia="pt-BR"/>
        </w:rPr>
        <w:t xml:space="preserve"> prince, James Published by James, Bishop of Winton, and Deane of his Majesties </w:t>
      </w:r>
      <w:proofErr w:type="spellStart"/>
      <w:r w:rsidRPr="00D969F1">
        <w:rPr>
          <w:lang w:val="en-US" w:eastAsia="pt-BR"/>
        </w:rPr>
        <w:t>Chappel</w:t>
      </w:r>
      <w:proofErr w:type="spellEnd"/>
      <w:r w:rsidRPr="00D969F1">
        <w:rPr>
          <w:lang w:val="en-US" w:eastAsia="pt-BR"/>
        </w:rPr>
        <w:t xml:space="preserve"> Royall. London: printed by Robert Barker and John Bill, printers to the Kings most excellent </w:t>
      </w:r>
      <w:proofErr w:type="spellStart"/>
      <w:r w:rsidRPr="00D969F1">
        <w:rPr>
          <w:lang w:val="en-US" w:eastAsia="pt-BR"/>
        </w:rPr>
        <w:t>Majestie</w:t>
      </w:r>
      <w:proofErr w:type="spellEnd"/>
      <w:r w:rsidRPr="00D969F1">
        <w:rPr>
          <w:lang w:val="en-US" w:eastAsia="pt-BR"/>
        </w:rPr>
        <w:t>, pp 214-222.</w:t>
      </w:r>
    </w:p>
    <w:p w:rsidR="00D969F1" w:rsidRPr="00D969F1" w:rsidRDefault="00D969F1" w:rsidP="00D969F1">
      <w:pPr>
        <w:spacing w:after="0"/>
        <w:rPr>
          <w:rFonts w:eastAsia="Times New Roman" w:cs="Times New Roman"/>
          <w:lang w:val="en-US" w:eastAsia="pt-BR"/>
        </w:rPr>
      </w:pPr>
    </w:p>
    <w:p w:rsidR="00A60088" w:rsidRPr="00D969F1" w:rsidRDefault="00A60088">
      <w:pPr>
        <w:rPr>
          <w:lang w:val="en-US"/>
        </w:rPr>
      </w:pPr>
    </w:p>
    <w:sectPr w:rsidR="00A60088" w:rsidRPr="00D969F1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8A1"/>
    <w:multiLevelType w:val="multilevel"/>
    <w:tmpl w:val="18B0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20D02"/>
    <w:multiLevelType w:val="multilevel"/>
    <w:tmpl w:val="18B0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66747"/>
    <w:multiLevelType w:val="hybridMultilevel"/>
    <w:tmpl w:val="CD827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F1"/>
    <w:rsid w:val="00081F41"/>
    <w:rsid w:val="00952346"/>
    <w:rsid w:val="00A60088"/>
    <w:rsid w:val="00D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D4DD2"/>
  <w15:chartTrackingRefBased/>
  <w15:docId w15:val="{7AE87079-1C84-3341-9E70-78AA2F9F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52346"/>
    <w:pPr>
      <w:keepNext/>
      <w:keepLines/>
      <w:shd w:val="clear" w:color="auto" w:fill="FFFFFF"/>
      <w:spacing w:before="120" w:after="240" w:line="312" w:lineRule="atLeast"/>
      <w:contextualSpacing/>
      <w:textAlignment w:val="baseline"/>
      <w:outlineLvl w:val="1"/>
    </w:pPr>
    <w:rPr>
      <w:rFonts w:ascii="Arial" w:eastAsia="Times New Roman" w:hAnsi="Arial" w:cs="Arial"/>
      <w:b/>
      <w:color w:val="383939"/>
      <w:sz w:val="28"/>
      <w:szCs w:val="28"/>
      <w:lang w:val="en-US"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52346"/>
    <w:pPr>
      <w:keepNext/>
      <w:keepLines/>
      <w:spacing w:before="40" w:after="0"/>
      <w:outlineLvl w:val="2"/>
    </w:pPr>
    <w:rPr>
      <w:rFonts w:ascii="Arial" w:eastAsiaTheme="majorEastAsia" w:hAnsi="Arial" w:cs="Times New Roman (Títulos CS)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52346"/>
    <w:rPr>
      <w:rFonts w:ascii="Arial" w:eastAsia="Times New Roman" w:hAnsi="Arial" w:cs="Arial"/>
      <w:b/>
      <w:color w:val="383939"/>
      <w:sz w:val="28"/>
      <w:szCs w:val="28"/>
      <w:shd w:val="clear" w:color="auto" w:fill="FFFFFF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2346"/>
    <w:rPr>
      <w:rFonts w:ascii="Arial" w:eastAsiaTheme="majorEastAsia" w:hAnsi="Arial" w:cs="Times New Roman (Títulos CS)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969F1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D969F1"/>
  </w:style>
  <w:style w:type="character" w:styleId="Hyperlink">
    <w:name w:val="Hyperlink"/>
    <w:basedOn w:val="Fontepargpadro"/>
    <w:uiPriority w:val="99"/>
    <w:semiHidden/>
    <w:unhideWhenUsed/>
    <w:rsid w:val="00D969F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969F1"/>
    <w:rPr>
      <w:b/>
      <w:bCs/>
    </w:rPr>
  </w:style>
  <w:style w:type="paragraph" w:customStyle="1" w:styleId="wp-caption-text">
    <w:name w:val="wp-caption-text"/>
    <w:basedOn w:val="Normal"/>
    <w:rsid w:val="00D969F1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D969F1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9F1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9F1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9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921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9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en.testingtreatments.org/book/why-are-fair-tests-of-treatments-needed/new-but-is-it-better/avandia/" TargetMode="External"/><Relationship Id="rId26" Type="http://schemas.openxmlformats.org/officeDocument/2006/relationships/hyperlink" Target="http://en.testingtreatments.org/book/why-are-fair-tests-of-treatments-needed/earlier-is-not-necessarily-better/weighing-benefits-and-harms/prostate-cancer-screening-clear-harms-with-uncertain-benefits/" TargetMode="External"/><Relationship Id="rId21" Type="http://schemas.openxmlformats.org/officeDocument/2006/relationships/hyperlink" Target="http://en.testingtreatments.org/book/why-are-fair-tests-of-treatments-needed/hoped-for-effects-that-dont-materialize/hormone-replacement-therapy-hrt/" TargetMode="External"/><Relationship Id="rId34" Type="http://schemas.openxmlformats.org/officeDocument/2006/relationships/hyperlink" Target="http://en.testingtreatments.org/book/why-are-fair-tests-of-treatments-needed/dealing-with-uncertainty-about-the-effects-of-treatments/when-practitioners-disagree/breast-cancer/" TargetMode="External"/><Relationship Id="rId7" Type="http://schemas.openxmlformats.org/officeDocument/2006/relationships/hyperlink" Target="http://www.testingtreatments.org/book/about/need-fair-tests-treatments/" TargetMode="External"/><Relationship Id="rId12" Type="http://schemas.openxmlformats.org/officeDocument/2006/relationships/hyperlink" Target="http://www.testingtreatments.org/book/about/need-fair-tests-treatments/" TargetMode="External"/><Relationship Id="rId17" Type="http://schemas.openxmlformats.org/officeDocument/2006/relationships/hyperlink" Target="http://en.testingtreatments.org/book/why-are-fair-tests-of-treatments-needed/new-but-is-it-better/vioxx/" TargetMode="External"/><Relationship Id="rId25" Type="http://schemas.openxmlformats.org/officeDocument/2006/relationships/hyperlink" Target="http://en.testingtreatments.org/book/why-are-fair-tests-of-treatments-needed/earlier-is-not-necessarily-better/lessons-from-neuroblastoma-screening/" TargetMode="External"/><Relationship Id="rId33" Type="http://schemas.openxmlformats.org/officeDocument/2006/relationships/hyperlink" Target="http://en.testingtreatments.org/book/why-are-fair-tests-of-treatments-needed/dealing-with-uncertainty-about-the-effects-of-treatments/when-practitioners-disagree/antibiotics-in-pre-term-labour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testingtreatments.org/book/why-are-fair-tests-of-treatments-needed/new-but-is-it-better/thalidomide/" TargetMode="External"/><Relationship Id="rId20" Type="http://schemas.openxmlformats.org/officeDocument/2006/relationships/hyperlink" Target="http://en.testingtreatments.org/book/why-are-fair-tests-of-treatments-needed/hoped-for-effects-that-dont-materialize/advice-on-babies-sleeping-position/" TargetMode="External"/><Relationship Id="rId29" Type="http://schemas.openxmlformats.org/officeDocument/2006/relationships/hyperlink" Target="http://en.testingtreatments.org/book/why-are-fair-tests-of-treatments-needed/earlier-is-not-necessarily-bet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stingtreatments.org/book/about/need-fair-tests-treatments/" TargetMode="External"/><Relationship Id="rId11" Type="http://schemas.openxmlformats.org/officeDocument/2006/relationships/hyperlink" Target="http://www.testingtreatments.org/book/about/need-fair-tests-treatments/" TargetMode="External"/><Relationship Id="rId24" Type="http://schemas.openxmlformats.org/officeDocument/2006/relationships/hyperlink" Target="http://en.testingtreatments.org/book/why-are-fair-tests-of-treatments-needed/more-is-not-necessarily-better/" TargetMode="External"/><Relationship Id="rId32" Type="http://schemas.openxmlformats.org/officeDocument/2006/relationships/hyperlink" Target="http://en.testingtreatments.org/book/what-are-fair-tests-of-treatments/fair-tests-of-treatments/comparing-like-with-like/treatments-with-moderate-but-important-effects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testingtreatments.org/book/about/need-fair-tests-treatments/" TargetMode="External"/><Relationship Id="rId15" Type="http://schemas.openxmlformats.org/officeDocument/2006/relationships/hyperlink" Target="http://en.wikipedia.org/wiki/James_VI_and_I" TargetMode="External"/><Relationship Id="rId23" Type="http://schemas.openxmlformats.org/officeDocument/2006/relationships/hyperlink" Target="http://en.testingtreatments.org/book/why-are-fair-tests-of-treatments-needed/more-is-not-necessarily-better/intensive-treatments-for-breast-cancer/bone-marrow-transplantation/" TargetMode="External"/><Relationship Id="rId28" Type="http://schemas.openxmlformats.org/officeDocument/2006/relationships/hyperlink" Target="http://en.testingtreatments.org/book/why-are-fair-tests-of-treatments-needed/earlier-is-not-necessarily-better/weighing-benefits-and-harms/genetic-tests-sometimes-useful-often-dodgy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testingtreatments.org/book/about/need-fair-tests-treatments/" TargetMode="External"/><Relationship Id="rId19" Type="http://schemas.openxmlformats.org/officeDocument/2006/relationships/hyperlink" Target="http://en.testingtreatments.org/book/why-are-fair-tests-of-treatments-needed/new-but-is-it-better/mechanical-heart-valves/" TargetMode="External"/><Relationship Id="rId31" Type="http://schemas.openxmlformats.org/officeDocument/2006/relationships/hyperlink" Target="http://en.testingtreatments.org/book/why-are-fair-tests-of-treatments-needed/dealing-with-uncertainty-about-the-effects-of-treatments/when-practitioners-disag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stingtreatments.org/book/about/need-fair-tests-treatments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en.testingtreatments.org/book/why-are-fair-tests-of-treatments-needed/more-is-not-necessarily-better/intensive-treatments-for-breast-cancer/" TargetMode="External"/><Relationship Id="rId27" Type="http://schemas.openxmlformats.org/officeDocument/2006/relationships/hyperlink" Target="http://en.testingtreatments.org/book/why-are-fair-tests-of-treatments-needed/earlier-is-not-necessarily-better/weighing-benefits-and-harms/breast-cancer-screening-well-established-but-remains-contentious/" TargetMode="External"/><Relationship Id="rId30" Type="http://schemas.openxmlformats.org/officeDocument/2006/relationships/hyperlink" Target="http://en.testingtreatments.org/book/why-are-fair-tests-of-treatments-needed/dealing-with-uncertainty-about-the-effects-of-treatments/dramatic-treatment-effects-rare-and-readily-recognizable/" TargetMode="External"/><Relationship Id="rId35" Type="http://schemas.openxmlformats.org/officeDocument/2006/relationships/hyperlink" Target="http://en.testingtreatments.org/book/why-are-fair-tests-of-treatments-needed/dealing-with-uncertainty-about-the-effects-of-treatments/" TargetMode="External"/><Relationship Id="rId8" Type="http://schemas.openxmlformats.org/officeDocument/2006/relationships/hyperlink" Target="http://www.testingtreatments.org/book/about/need-fair-tests-treatment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1560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2019-05-15T19:56:00Z</dcterms:created>
  <dcterms:modified xsi:type="dcterms:W3CDTF">2019-05-15T20:01:00Z</dcterms:modified>
</cp:coreProperties>
</file>