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300" w:rsidRDefault="00207300" w:rsidP="00207300">
      <w:pPr>
        <w:pStyle w:val="Ttulo1"/>
      </w:pPr>
      <w:r>
        <w:t>Real Word AI</w:t>
      </w:r>
    </w:p>
    <w:p w:rsidR="00207300" w:rsidRPr="00207300" w:rsidRDefault="00207300" w:rsidP="00207300">
      <w:pPr>
        <w:pStyle w:val="Ttulo2"/>
        <w:rPr>
          <w:lang w:val="en-US"/>
        </w:rPr>
      </w:pPr>
      <w:r>
        <w:rPr>
          <w:lang w:val="en-US"/>
        </w:rPr>
        <w:t xml:space="preserve">I. </w:t>
      </w:r>
      <w:bookmarkStart w:id="0" w:name="_GoBack"/>
      <w:r w:rsidRPr="00207300">
        <w:rPr>
          <w:lang w:val="en-US"/>
        </w:rPr>
        <w:t>Odds and probability</w:t>
      </w:r>
      <w:bookmarkEnd w:id="0"/>
    </w:p>
    <w:p w:rsidR="00207300" w:rsidRPr="00207300" w:rsidRDefault="00207300" w:rsidP="00207300">
      <w:pPr>
        <w:autoSpaceDE/>
        <w:autoSpaceDN/>
        <w:adjustRightInd/>
        <w:spacing w:before="0" w:after="100" w:afterAutospacing="1"/>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 xml:space="preserve">In the previous section, we discussed search and </w:t>
      </w:r>
      <w:proofErr w:type="spellStart"/>
      <w:proofErr w:type="gramStart"/>
      <w:r w:rsidRPr="00207300">
        <w:rPr>
          <w:rFonts w:ascii="Arial" w:eastAsia="Times New Roman" w:hAnsi="Arial" w:cs="Arial"/>
          <w:color w:val="29264C"/>
          <w:sz w:val="27"/>
          <w:szCs w:val="27"/>
          <w:lang w:val="en-US" w:eastAsia="pt-BR"/>
        </w:rPr>
        <w:t>it’s</w:t>
      </w:r>
      <w:proofErr w:type="spellEnd"/>
      <w:proofErr w:type="gramEnd"/>
      <w:r w:rsidRPr="00207300">
        <w:rPr>
          <w:rFonts w:ascii="Arial" w:eastAsia="Times New Roman" w:hAnsi="Arial" w:cs="Arial"/>
          <w:color w:val="29264C"/>
          <w:sz w:val="27"/>
          <w:szCs w:val="27"/>
          <w:lang w:val="en-US" w:eastAsia="pt-BR"/>
        </w:rPr>
        <w:t xml:space="preserve"> application where there is perfect information – such as in games like chess. However, in the </w:t>
      </w:r>
      <w:proofErr w:type="gramStart"/>
      <w:r w:rsidRPr="00207300">
        <w:rPr>
          <w:rFonts w:ascii="Arial" w:eastAsia="Times New Roman" w:hAnsi="Arial" w:cs="Arial"/>
          <w:color w:val="29264C"/>
          <w:sz w:val="27"/>
          <w:szCs w:val="27"/>
          <w:lang w:val="en-US" w:eastAsia="pt-BR"/>
        </w:rPr>
        <w:t>real world</w:t>
      </w:r>
      <w:proofErr w:type="gramEnd"/>
      <w:r w:rsidRPr="00207300">
        <w:rPr>
          <w:rFonts w:ascii="Arial" w:eastAsia="Times New Roman" w:hAnsi="Arial" w:cs="Arial"/>
          <w:color w:val="29264C"/>
          <w:sz w:val="27"/>
          <w:szCs w:val="27"/>
          <w:lang w:val="en-US" w:eastAsia="pt-BR"/>
        </w:rPr>
        <w:t xml:space="preserve"> things are rarely so clear cut. </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Instead of perfect information, there is a host of unknown possibilities, ranging from missing information to deliberate deception.</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Take a self-driving car for example — you can set the goal to get from A to B in an efficient and safe manner that follows all laws. But what happens if the traffic gets worse than expected, maybe because of an accident ahead? Sudden bad weather? Random events like a ball bouncing in the street, or a piece of trash flying straight into the car’s camera?</w:t>
      </w:r>
    </w:p>
    <w:p w:rsidR="00207300" w:rsidRPr="00207300" w:rsidRDefault="00207300" w:rsidP="00207300">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drawing>
          <wp:inline distT="0" distB="0" distL="0" distR="0">
            <wp:extent cx="5092700" cy="3187582"/>
            <wp:effectExtent l="0" t="0" r="0" b="635"/>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1-self-driving-car.3df5927d.svg"/>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5126490" cy="3208731"/>
                    </a:xfrm>
                    <a:prstGeom prst="rect">
                      <a:avLst/>
                    </a:prstGeom>
                  </pic:spPr>
                </pic:pic>
              </a:graphicData>
            </a:graphic>
          </wp:inline>
        </w:drawing>
      </w:r>
      <w:r w:rsidRPr="00207300">
        <w:rPr>
          <w:rFonts w:eastAsia="Times New Roman" w:cs="Times New Roman"/>
          <w:color w:val="000000"/>
          <w:lang w:eastAsia="pt-BR"/>
        </w:rPr>
        <w:fldChar w:fldCharType="begin"/>
      </w:r>
      <w:r w:rsidRPr="00207300">
        <w:rPr>
          <w:rFonts w:eastAsia="Times New Roman" w:cs="Times New Roman"/>
          <w:color w:val="000000"/>
          <w:lang w:eastAsia="pt-BR"/>
        </w:rPr>
        <w:instrText xml:space="preserve"> INCLUDEPICTURE "/var/folders/4q/_168gj4x40l9t_x1x1pk0f700000gn/T/com.microsoft.Word/WebArchiveCopyPasteTempFiles/3_1-self-driving-car.3df5927d.svg" \* MERGEFORMATINET </w:instrText>
      </w:r>
      <w:r w:rsidRPr="00207300">
        <w:rPr>
          <w:rFonts w:eastAsia="Times New Roman" w:cs="Times New Roman"/>
          <w:color w:val="000000"/>
          <w:lang w:eastAsia="pt-BR"/>
        </w:rPr>
        <w:fldChar w:fldCharType="separate"/>
      </w:r>
      <w:r w:rsidRPr="00207300">
        <w:rPr>
          <w:rFonts w:eastAsia="Times New Roman" w:cs="Times New Roman"/>
          <w:color w:val="000000"/>
          <w:lang w:eastAsia="pt-BR"/>
        </w:rPr>
        <w:fldChar w:fldCharType="end"/>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A self-driving car needs to use a variety of sensors, including sonar-like ones and cameras, to detect where it is and what is around it. These sensors are never perfect as the data from the sensors always includes some errors and inaccuracies called “noise”. It is very common then that one sensor indicates that the road ahead turns left, but another sensor indicates the opposite direction. This needs to be resolved without always stopping the car in case of even a slightest amount of noise.</w:t>
      </w:r>
    </w:p>
    <w:p w:rsidR="00207300" w:rsidRPr="00207300" w:rsidRDefault="00207300" w:rsidP="00207300">
      <w:pPr>
        <w:pStyle w:val="Ttulo2"/>
        <w:rPr>
          <w:lang w:val="en-US"/>
        </w:rPr>
      </w:pPr>
      <w:r w:rsidRPr="00207300">
        <w:rPr>
          <w:lang w:val="en-US"/>
        </w:rPr>
        <w:t>Probability</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One of the reasons why modern AI methods actually work in real-world problems - as opposed to most of the earlier “good old-fashioned" methods in the 1960-1980s - is their ability to deal with uncertainty.</w:t>
      </w:r>
    </w:p>
    <w:p w:rsidR="00207300" w:rsidRPr="00207300" w:rsidRDefault="00207300" w:rsidP="00207300">
      <w:pPr>
        <w:autoSpaceDE/>
        <w:autoSpaceDN/>
        <w:adjustRightInd/>
        <w:spacing w:before="0" w:after="0"/>
        <w:rPr>
          <w:rFonts w:eastAsia="Times New Roman" w:cs="Times New Roman"/>
          <w:color w:val="000000"/>
          <w:lang w:val="en-US" w:eastAsia="pt-BR"/>
        </w:rPr>
      </w:pPr>
      <w:r>
        <w:rPr>
          <w:noProof/>
        </w:rPr>
        <w:lastRenderedPageBreak/>
        <mc:AlternateContent>
          <mc:Choice Requires="wps">
            <w:drawing>
              <wp:anchor distT="0" distB="0" distL="114300" distR="114300" simplePos="0" relativeHeight="251659264" behindDoc="0" locked="0" layoutInCell="1" allowOverlap="1" wp14:anchorId="60AD526A" wp14:editId="743FA19E">
                <wp:simplePos x="0" y="0"/>
                <wp:positionH relativeFrom="column">
                  <wp:posOffset>0</wp:posOffset>
                </wp:positionH>
                <wp:positionV relativeFrom="paragraph">
                  <wp:posOffset>0</wp:posOffset>
                </wp:positionV>
                <wp:extent cx="1828800" cy="1828800"/>
                <wp:effectExtent l="0" t="0" r="7620" b="7620"/>
                <wp:wrapSquare wrapText="bothSides"/>
                <wp:docPr id="4" name="Caixa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lang w:val="en-US"/>
                              </w:rPr>
                            </w:pPr>
                            <w:r w:rsidRPr="00207300">
                              <w:rPr>
                                <w:lang w:val="en-US"/>
                              </w:rPr>
                              <w:t>The history of dealing with uncertainty</w:t>
                            </w:r>
                          </w:p>
                          <w:p w:rsidR="00207300" w:rsidRPr="00740DA1" w:rsidRDefault="00207300" w:rsidP="00740DA1">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The history of AI has seen various competing paradigms for handling uncertain and imprecise information. For example, you may have heard of fuzzy logic. Fuzzy logic was for a while a contender for the best approach to handle uncertain and imprecise information and used in many customer-applications such as washing machines where the machine could detect the dirtiness (a matter of degrees, not only dirty or clean) and adjust the program accordingly.</w:t>
                            </w:r>
                            <w:r w:rsidRPr="00207300">
                              <w:rPr>
                                <w:rFonts w:ascii="Arial" w:eastAsia="Times New Roman" w:hAnsi="Arial" w:cs="Arial"/>
                                <w:color w:val="29264C"/>
                                <w:lang w:val="en-US" w:eastAsia="pt-BR"/>
                              </w:rPr>
                              <w:br/>
                            </w:r>
                            <w:r w:rsidRPr="00207300">
                              <w:rPr>
                                <w:rFonts w:ascii="Arial" w:eastAsia="Times New Roman" w:hAnsi="Arial" w:cs="Arial"/>
                                <w:color w:val="29264C"/>
                                <w:lang w:val="en-US" w:eastAsia="pt-BR"/>
                              </w:rPr>
                              <w:br/>
                              <w:t>However, probability has turned out to be the best approach for reasoning under uncertainty, and almost all current AI applications are based, in at least some degree, on probabilities.</w:t>
                            </w:r>
                            <w:r>
                              <w:rPr>
                                <w:rFonts w:ascii="Arial" w:eastAsia="Times New Roman" w:hAnsi="Arial" w:cs="Arial"/>
                                <w:color w:val="29264C"/>
                                <w:lang w:val="en-US" w:eastAsia="pt-BR"/>
                              </w:rP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AD526A" id="_x0000_t202" coordsize="21600,21600" o:spt="202" path="m,l,21600r21600,l21600,xe">
                <v:stroke joinstyle="miter"/>
                <v:path gradientshapeok="t" o:connecttype="rect"/>
              </v:shapetype>
              <v:shape id="Caixa de Texto 4"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NDg/wT8CAAB+BAAADgAAAAAA&#13;&#10;AAAAAAAAAAAuAgAAZHJzL2Uyb0RvYy54bWxQSwECLQAUAAYACAAAACEABTJjidoAAAAKAQAADwAA&#13;&#10;AAAAAAAAAAAAAACZBAAAZHJzL2Rvd25yZXYueG1sUEsFBgAAAAAEAAQA8wAAAKAFAAAAAA==&#13;&#10;" filled="f" strokeweight=".5pt">
                <v:fill o:detectmouseclick="t"/>
                <v:textbox style="mso-fit-shape-to-text:t">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lang w:val="en-US"/>
                        </w:rPr>
                      </w:pPr>
                      <w:r w:rsidRPr="00207300">
                        <w:rPr>
                          <w:lang w:val="en-US"/>
                        </w:rPr>
                        <w:t>The history of dealing with uncertainty</w:t>
                      </w:r>
                    </w:p>
                    <w:p w:rsidR="00207300" w:rsidRPr="00740DA1" w:rsidRDefault="00207300" w:rsidP="00740DA1">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The history of AI has seen various competing paradigms for handling uncertain and imprecise information. For example, you may have heard of fuzzy logic. Fuzzy logic was for a while a contender for the best approach to handle uncertain and imprecise information and used in many customer-applications such as washing machines where the machine could detect the dirtiness (a matter of degrees, not only dirty or clean) and adjust the program accordingly.</w:t>
                      </w:r>
                      <w:r w:rsidRPr="00207300">
                        <w:rPr>
                          <w:rFonts w:ascii="Arial" w:eastAsia="Times New Roman" w:hAnsi="Arial" w:cs="Arial"/>
                          <w:color w:val="29264C"/>
                          <w:lang w:val="en-US" w:eastAsia="pt-BR"/>
                        </w:rPr>
                        <w:br/>
                      </w:r>
                      <w:r w:rsidRPr="00207300">
                        <w:rPr>
                          <w:rFonts w:ascii="Arial" w:eastAsia="Times New Roman" w:hAnsi="Arial" w:cs="Arial"/>
                          <w:color w:val="29264C"/>
                          <w:lang w:val="en-US" w:eastAsia="pt-BR"/>
                        </w:rPr>
                        <w:br/>
                        <w:t>However, probability has turned out to be the best approach for reasoning under uncertainty, and almost all current AI applications are based, in at least some degree, on probabilities.</w:t>
                      </w:r>
                      <w:r>
                        <w:rPr>
                          <w:rFonts w:ascii="Arial" w:eastAsia="Times New Roman" w:hAnsi="Arial" w:cs="Arial"/>
                          <w:color w:val="29264C"/>
                          <w:lang w:val="en-US" w:eastAsia="pt-BR"/>
                        </w:rPr>
                        <w:t>3-2</w:t>
                      </w:r>
                    </w:p>
                  </w:txbxContent>
                </v:textbox>
                <w10:wrap type="square"/>
              </v:shape>
            </w:pict>
          </mc:Fallback>
        </mc:AlternateContent>
      </w:r>
    </w:p>
    <w:p w:rsidR="00207300" w:rsidRDefault="00207300" w:rsidP="00207300">
      <w:pPr>
        <w:autoSpaceDE/>
        <w:autoSpaceDN/>
        <w:adjustRightInd/>
        <w:spacing w:before="100" w:beforeAutospacing="1" w:after="100" w:afterAutospacing="1"/>
        <w:jc w:val="center"/>
        <w:outlineLvl w:val="2"/>
        <w:rPr>
          <w:rFonts w:ascii="Arial" w:eastAsia="Times New Roman" w:hAnsi="Arial" w:cs="Arial"/>
          <w:b/>
          <w:bCs/>
          <w:color w:val="29264C"/>
          <w:sz w:val="27"/>
          <w:szCs w:val="27"/>
          <w:lang w:val="en-US" w:eastAsia="pt-BR"/>
        </w:rPr>
      </w:pPr>
      <w:r>
        <w:rPr>
          <w:rFonts w:ascii="Arial" w:eastAsia="Times New Roman" w:hAnsi="Arial" w:cs="Arial"/>
          <w:b/>
          <w:bCs/>
          <w:noProof/>
          <w:color w:val="29264C"/>
          <w:sz w:val="27"/>
          <w:szCs w:val="27"/>
          <w:lang w:val="en-US" w:eastAsia="pt-BR"/>
        </w:rPr>
        <w:drawing>
          <wp:inline distT="0" distB="0" distL="0" distR="0">
            <wp:extent cx="5402580" cy="3930189"/>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cards.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418030" cy="3941428"/>
                    </a:xfrm>
                    <a:prstGeom prst="rect">
                      <a:avLst/>
                    </a:prstGeom>
                  </pic:spPr>
                </pic:pic>
              </a:graphicData>
            </a:graphic>
          </wp:inline>
        </w:drawing>
      </w:r>
    </w:p>
    <w:p w:rsidR="00207300" w:rsidRPr="00207300" w:rsidRDefault="00207300" w:rsidP="00207300">
      <w:pPr>
        <w:pStyle w:val="Ttulo2"/>
        <w:rPr>
          <w:lang w:val="en-US"/>
        </w:rPr>
      </w:pPr>
      <w:r w:rsidRPr="00207300">
        <w:rPr>
          <w:lang w:val="en-US"/>
        </w:rPr>
        <w:t>Why probability matters</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We are perhaps most familiar with applications of probability in games: what are the chances of getting three of a kind in poker (about one in 46), what are the chances of winning in the lottery (very small), and so on. However, far more importantly, probability can also be used to quantify and compare risks in everyday life: what are the chances of crashing your car if you exceed the speed limit, what are the chances that the interest rates on your mortgage will go up by five percentage points within the next five years, or what are the </w:t>
      </w:r>
      <w:r w:rsidRPr="00207300">
        <w:rPr>
          <w:rFonts w:ascii="Arial" w:eastAsia="Times New Roman" w:hAnsi="Arial" w:cs="Arial"/>
          <w:color w:val="29264C"/>
          <w:lang w:val="en-US" w:eastAsia="pt-BR"/>
        </w:rPr>
        <w:lastRenderedPageBreak/>
        <w:t>chances that AI will automate particular tasks such as detecting fractured bones in X-ray images or waiting tables in a restaurant.</w:t>
      </w:r>
    </w:p>
    <w:p w:rsidR="00207300" w:rsidRDefault="00207300" w:rsidP="00207300">
      <w:pPr>
        <w:shd w:val="clear" w:color="auto" w:fill="FFFFFF"/>
        <w:autoSpaceDE/>
        <w:autoSpaceDN/>
        <w:adjustRightInd/>
        <w:spacing w:before="0" w:after="0"/>
        <w:rPr>
          <w:rFonts w:ascii="Arial" w:eastAsia="Times New Roman" w:hAnsi="Arial" w:cs="Arial"/>
          <w:color w:val="29264C"/>
          <w:lang w:val="en-US" w:eastAsia="pt-BR"/>
        </w:rPr>
      </w:pPr>
      <w:r>
        <w:rPr>
          <w:noProof/>
        </w:rPr>
        <mc:AlternateContent>
          <mc:Choice Requires="wps">
            <w:drawing>
              <wp:anchor distT="0" distB="0" distL="114300" distR="114300" simplePos="0" relativeHeight="251661312" behindDoc="0" locked="0" layoutInCell="1" allowOverlap="1" wp14:anchorId="21707898" wp14:editId="72CF2BF1">
                <wp:simplePos x="0" y="0"/>
                <wp:positionH relativeFrom="column">
                  <wp:posOffset>0</wp:posOffset>
                </wp:positionH>
                <wp:positionV relativeFrom="paragraph">
                  <wp:posOffset>0</wp:posOffset>
                </wp:positionV>
                <wp:extent cx="1828800" cy="1828800"/>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The key lesson about probability</w:t>
                            </w:r>
                          </w:p>
                          <w:p w:rsidR="00207300" w:rsidRPr="001F0AE8" w:rsidRDefault="00207300" w:rsidP="001F0AE8">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The most important lesson about probability that we’d like you to take away is not probability calculus. Instead, it is the ability to think of uncertainty as a thing that can be quantified at least in principle. This means that we can talk about uncertainty as if it were a number: numbers can be compared (“is this thing more probable than that thing”), and they can often be measured.</w:t>
                            </w:r>
                            <w:r w:rsidRPr="00207300">
                              <w:rPr>
                                <w:rFonts w:ascii="Arial" w:eastAsia="Times New Roman" w:hAnsi="Arial" w:cs="Arial"/>
                                <w:color w:val="29264C"/>
                                <w:lang w:val="en-US" w:eastAsia="pt-BR"/>
                              </w:rPr>
                              <w:br/>
                            </w:r>
                            <w:r w:rsidRPr="00207300">
                              <w:rPr>
                                <w:rFonts w:ascii="Arial" w:eastAsia="Times New Roman" w:hAnsi="Arial" w:cs="Arial"/>
                                <w:color w:val="29264C"/>
                                <w:lang w:val="en-US" w:eastAsia="pt-BR"/>
                              </w:rPr>
                              <w:br/>
                              <w:t>Granted, measuring probabilities is hard: we usually need many observations about a phenomenon to draw conclusions. However, by systematically collecting data, we can critically evaluate probabilistic statements, and our numbers can sometimes be found to be right or wrong. In other words, the key lesson is that uncertainty is not beyond the scope of rational thinking and discussion, and probability provides a systematic way of doing just that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707898" id="Caixa de Texto 7"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N3lrVx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The key lesson about probability</w:t>
                      </w:r>
                    </w:p>
                    <w:p w:rsidR="00207300" w:rsidRPr="001F0AE8" w:rsidRDefault="00207300" w:rsidP="001F0AE8">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The most important lesson about probability that we’d like you to take away is not probability calculus. Instead, it is the ability to think of uncertainty as a thing that can be quantified at least in principle. This means that we can talk about uncertainty as if it were a number: numbers can be compared (“is this thing more probable than that thing”), and they can often be measured.</w:t>
                      </w:r>
                      <w:r w:rsidRPr="00207300">
                        <w:rPr>
                          <w:rFonts w:ascii="Arial" w:eastAsia="Times New Roman" w:hAnsi="Arial" w:cs="Arial"/>
                          <w:color w:val="29264C"/>
                          <w:lang w:val="en-US" w:eastAsia="pt-BR"/>
                        </w:rPr>
                        <w:br/>
                      </w:r>
                      <w:r w:rsidRPr="00207300">
                        <w:rPr>
                          <w:rFonts w:ascii="Arial" w:eastAsia="Times New Roman" w:hAnsi="Arial" w:cs="Arial"/>
                          <w:color w:val="29264C"/>
                          <w:lang w:val="en-US" w:eastAsia="pt-BR"/>
                        </w:rPr>
                        <w:br/>
                        <w:t>Granted, measuring probabilities is hard: we usually need many observations about a phenomenon to draw conclusions. However, by systematically collecting data, we can critically evaluate probabilistic statements, and our numbers can sometimes be found to be right or wrong. In other words, the key lesson is that uncertainty is not beyond the scope of rational thinking and discussion, and probability provides a systematic way of doing just that</w:t>
                      </w:r>
                    </w:p>
                  </w:txbxContent>
                </v:textbox>
                <w10:wrap type="square"/>
              </v:shape>
            </w:pict>
          </mc:Fallback>
        </mc:AlternateConten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The fact that uncertainty can be quantified is of paramount importance, for example, in decision concerning vaccination or other public policies. Before entering the market, any vaccine is clinically tested, so that its benefits and risks have been quantified. The risks are never known to the minutest detail, but their magnitude is usually known to sufficient degree that it can be argued whether the benefits outweigh the risks.</w:t>
      </w:r>
    </w:p>
    <w:p w:rsidR="00207300" w:rsidRDefault="00207300" w:rsidP="00207300">
      <w:pPr>
        <w:autoSpaceDE/>
        <w:autoSpaceDN/>
        <w:adjustRightInd/>
        <w:spacing w:before="0" w:after="100" w:afterAutospacing="1"/>
        <w:rPr>
          <w:rFonts w:ascii="Arial" w:eastAsia="Times New Roman" w:hAnsi="Arial" w:cs="Arial"/>
          <w:color w:val="29264C"/>
          <w:lang w:val="en-US" w:eastAsia="pt-BR"/>
        </w:rPr>
      </w:pPr>
      <w:r>
        <w:rPr>
          <w:noProof/>
        </w:rPr>
        <mc:AlternateContent>
          <mc:Choice Requires="wps">
            <w:drawing>
              <wp:anchor distT="0" distB="0" distL="114300" distR="114300" simplePos="0" relativeHeight="251663360" behindDoc="0" locked="0" layoutInCell="1" allowOverlap="1" wp14:anchorId="1713AE05" wp14:editId="6907B7FA">
                <wp:simplePos x="0" y="0"/>
                <wp:positionH relativeFrom="column">
                  <wp:posOffset>0</wp:posOffset>
                </wp:positionH>
                <wp:positionV relativeFrom="paragraph">
                  <wp:posOffset>0</wp:posOffset>
                </wp:positionV>
                <wp:extent cx="1828800" cy="1828800"/>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Why quantifying uncertainty matters</w:t>
                            </w:r>
                          </w:p>
                          <w:p w:rsidR="00207300" w:rsidRPr="00207300" w:rsidRDefault="00207300" w:rsidP="00207300">
                            <w:pPr>
                              <w:shd w:val="clear" w:color="auto" w:fill="FFFFFF"/>
                              <w:autoSpaceDE/>
                              <w:autoSpaceDN/>
                              <w:adjustRightInd/>
                              <w:spacing w:before="0" w:after="0"/>
                              <w:rPr>
                                <w:rFonts w:ascii="Arial" w:eastAsia="Times New Roman" w:hAnsi="Arial" w:cs="Arial"/>
                                <w:color w:val="29264C"/>
                                <w:lang w:val="en-US" w:eastAsia="pt-BR"/>
                              </w:rPr>
                            </w:pPr>
                            <w:r w:rsidRPr="00207300">
                              <w:rPr>
                                <w:rFonts w:ascii="Arial" w:eastAsia="Times New Roman" w:hAnsi="Arial" w:cs="Arial"/>
                                <w:color w:val="29264C"/>
                                <w:lang w:val="en-US" w:eastAsia="pt-BR"/>
                              </w:rPr>
                              <w:t>If we think of uncertainty as something that can’t be quantified or measured, the uncertainty aspect may become an obstacle for rational discussion. We may for example argue that since we don’t know exactly whether a vaccine may cause a harmful side-effect, it is too dangerous to use. However, this may lead us to ignore a life-threatening disease that the vaccine will eradicate. In most cases, the benefits and risks are known to sufficient precision to clearly see that one is more significant than the other.</w:t>
                            </w:r>
                          </w:p>
                          <w:p w:rsidR="00207300" w:rsidRPr="008874D2" w:rsidRDefault="00207300" w:rsidP="008874D2">
                            <w:pPr>
                              <w:spacing w:after="100" w:afterAutospacing="1"/>
                              <w:rPr>
                                <w:rFonts w:ascii="Arial" w:eastAsia="Times New Roman" w:hAnsi="Arial" w:cs="Arial"/>
                                <w:color w:val="29264C"/>
                                <w:lang w:val="en-US"/>
                              </w:rPr>
                            </w:pPr>
                            <w:r w:rsidRPr="00207300">
                              <w:rPr>
                                <w:rFonts w:ascii="Arial" w:eastAsia="Times New Roman" w:hAnsi="Arial" w:cs="Arial"/>
                                <w:color w:val="29264C"/>
                                <w:lang w:val="en-US" w:eastAsia="pt-BR"/>
                              </w:rPr>
                              <w:t>The above lesson is useful in many everyday scenarios and professionally: for example, medical doctors, judges in a court of law, investors have to process uncertain information and make rational decisions based on them. Since this is an AI course, we will discuss how probability can be used to automate uncertain reasoning. The examples we will use include medical diagnosis (although it is usually not a task that we’d wish to fully automate</w:t>
                            </w:r>
                            <w:proofErr w:type="gramStart"/>
                            <w:r w:rsidRPr="00207300">
                              <w:rPr>
                                <w:rFonts w:ascii="Arial" w:eastAsia="Times New Roman" w:hAnsi="Arial" w:cs="Arial"/>
                                <w:color w:val="29264C"/>
                                <w:lang w:val="en-US" w:eastAsia="pt-BR"/>
                              </w:rPr>
                              <w:t>), and</w:t>
                            </w:r>
                            <w:proofErr w:type="gramEnd"/>
                            <w:r w:rsidRPr="00207300">
                              <w:rPr>
                                <w:rFonts w:ascii="Arial" w:eastAsia="Times New Roman" w:hAnsi="Arial" w:cs="Arial"/>
                                <w:color w:val="29264C"/>
                                <w:lang w:val="en-US" w:eastAsia="pt-BR"/>
                              </w:rPr>
                              <w:t xml:space="preserve"> identifying fraudulent email messages (“spam”).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13AE05" id="Caixa de Texto 8" o:spid="_x0000_s1028"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CuZRpV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Why quantifying uncertainty matters</w:t>
                      </w:r>
                    </w:p>
                    <w:p w:rsidR="00207300" w:rsidRPr="00207300" w:rsidRDefault="00207300" w:rsidP="00207300">
                      <w:pPr>
                        <w:shd w:val="clear" w:color="auto" w:fill="FFFFFF"/>
                        <w:autoSpaceDE/>
                        <w:autoSpaceDN/>
                        <w:adjustRightInd/>
                        <w:spacing w:before="0" w:after="0"/>
                        <w:rPr>
                          <w:rFonts w:ascii="Arial" w:eastAsia="Times New Roman" w:hAnsi="Arial" w:cs="Arial"/>
                          <w:color w:val="29264C"/>
                          <w:lang w:val="en-US" w:eastAsia="pt-BR"/>
                        </w:rPr>
                      </w:pPr>
                      <w:r w:rsidRPr="00207300">
                        <w:rPr>
                          <w:rFonts w:ascii="Arial" w:eastAsia="Times New Roman" w:hAnsi="Arial" w:cs="Arial"/>
                          <w:color w:val="29264C"/>
                          <w:lang w:val="en-US" w:eastAsia="pt-BR"/>
                        </w:rPr>
                        <w:t>If we think of uncertainty as something that can’t be quantified or measured, the uncertainty aspect may become an obstacle for rational discussion. We may for example argue that since we don’t know exactly whether a vaccine may cause a harmful side-effect, it is too dangerous to use. However, this may lead us to ignore a life-threatening disease that the vaccine will eradicate. In most cases, the benefits and risks are known to sufficient precision to clearly see that one is more significant than the other.</w:t>
                      </w:r>
                    </w:p>
                    <w:p w:rsidR="00207300" w:rsidRPr="008874D2" w:rsidRDefault="00207300" w:rsidP="008874D2">
                      <w:pPr>
                        <w:spacing w:after="100" w:afterAutospacing="1"/>
                        <w:rPr>
                          <w:rFonts w:ascii="Arial" w:eastAsia="Times New Roman" w:hAnsi="Arial" w:cs="Arial"/>
                          <w:color w:val="29264C"/>
                          <w:lang w:val="en-US"/>
                        </w:rPr>
                      </w:pPr>
                      <w:r w:rsidRPr="00207300">
                        <w:rPr>
                          <w:rFonts w:ascii="Arial" w:eastAsia="Times New Roman" w:hAnsi="Arial" w:cs="Arial"/>
                          <w:color w:val="29264C"/>
                          <w:lang w:val="en-US" w:eastAsia="pt-BR"/>
                        </w:rPr>
                        <w:t>The above lesson is useful in many everyday scenarios and professionally: for example, medical doctors, judges in a court of law, investors have to process uncertain information and make rational decisions based on them. Since this is an AI course, we will discuss how probability can be used to automate uncertain reasoning. The examples we will use include medical diagnosis (although it is usually not a task that we’d wish to fully automate</w:t>
                      </w:r>
                      <w:proofErr w:type="gramStart"/>
                      <w:r w:rsidRPr="00207300">
                        <w:rPr>
                          <w:rFonts w:ascii="Arial" w:eastAsia="Times New Roman" w:hAnsi="Arial" w:cs="Arial"/>
                          <w:color w:val="29264C"/>
                          <w:lang w:val="en-US" w:eastAsia="pt-BR"/>
                        </w:rPr>
                        <w:t>), and</w:t>
                      </w:r>
                      <w:proofErr w:type="gramEnd"/>
                      <w:r w:rsidRPr="00207300">
                        <w:rPr>
                          <w:rFonts w:ascii="Arial" w:eastAsia="Times New Roman" w:hAnsi="Arial" w:cs="Arial"/>
                          <w:color w:val="29264C"/>
                          <w:lang w:val="en-US" w:eastAsia="pt-BR"/>
                        </w:rPr>
                        <w:t xml:space="preserve"> identifying fraudulent email messages (“spam”).</w:t>
                      </w:r>
                    </w:p>
                  </w:txbxContent>
                </v:textbox>
                <w10:wrap type="square"/>
              </v:shape>
            </w:pict>
          </mc:Fallback>
        </mc:AlternateConten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p>
    <w:p w:rsidR="00207300" w:rsidRPr="00207300" w:rsidRDefault="00207300" w:rsidP="00207300">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207300">
        <w:rPr>
          <w:rFonts w:ascii="Arial" w:eastAsia="Times New Roman" w:hAnsi="Arial" w:cs="Arial"/>
          <w:b/>
          <w:bCs/>
          <w:color w:val="19CA94"/>
          <w:sz w:val="27"/>
          <w:szCs w:val="27"/>
          <w:lang w:val="en-US" w:eastAsia="pt-BR"/>
        </w:rPr>
        <w:t>Answered</w:t>
      </w:r>
    </w:p>
    <w:p w:rsidR="00207300" w:rsidRPr="00207300" w:rsidRDefault="00207300" w:rsidP="00207300">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Exercise 8: Probabilistic forecasts</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For this exercise, remember the key points from the above discussion: probability can be quantified (expressed as a number) and it can be right or wrong. But also keep in mind, that it is usually not possible to draw conclusions about whether a particular number was right or wrong based on a single observation.</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Consider the following four probabilistic forecasts and outcomes. What can we conclude based on the outcome about the correctness of the forecasts? Can we conclude that the probability given by the forecast was indeed </w:t>
      </w:r>
      <w:r w:rsidRPr="00207300">
        <w:rPr>
          <w:rFonts w:ascii="Arial" w:eastAsia="Times New Roman" w:hAnsi="Arial" w:cs="Arial"/>
          <w:b/>
          <w:bCs/>
          <w:color w:val="29264C"/>
          <w:lang w:val="en-US" w:eastAsia="pt-BR"/>
        </w:rPr>
        <w:t>the</w:t>
      </w:r>
      <w:r w:rsidRPr="00207300">
        <w:rPr>
          <w:rFonts w:ascii="Arial" w:eastAsia="Times New Roman" w:hAnsi="Arial" w:cs="Arial"/>
          <w:color w:val="29264C"/>
          <w:lang w:val="en-US" w:eastAsia="pt-BR"/>
        </w:rPr>
        <w:t> correct probability (choose "right"), that the forecast was wrong (choose "wrong"), or can we conclude neither way (choose "cannot be concluded").</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 xml:space="preserve">The weather forecast says it's going to rain with 90% probability </w:t>
      </w:r>
      <w:proofErr w:type="gramStart"/>
      <w:r w:rsidRPr="00207300">
        <w:rPr>
          <w:rFonts w:ascii="Arial" w:eastAsia="Times New Roman" w:hAnsi="Arial" w:cs="Arial"/>
          <w:color w:val="29264C"/>
          <w:sz w:val="27"/>
          <w:szCs w:val="27"/>
          <w:lang w:val="en-US" w:eastAsia="pt-BR"/>
        </w:rPr>
        <w:t>tomorrow</w:t>
      </w:r>
      <w:proofErr w:type="gramEnd"/>
      <w:r w:rsidRPr="00207300">
        <w:rPr>
          <w:rFonts w:ascii="Arial" w:eastAsia="Times New Roman" w:hAnsi="Arial" w:cs="Arial"/>
          <w:color w:val="29264C"/>
          <w:sz w:val="27"/>
          <w:szCs w:val="27"/>
          <w:lang w:val="en-US" w:eastAsia="pt-BR"/>
        </w:rPr>
        <w:t xml:space="preserve"> but the day turns out to be all sun and no rain.</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Right</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Wrong</w:t>
      </w:r>
    </w:p>
    <w:p w:rsidR="00207300" w:rsidRPr="00207300" w:rsidRDefault="00207300" w:rsidP="00207300">
      <w:pPr>
        <w:shd w:val="clear" w:color="auto" w:fill="19CA94"/>
        <w:autoSpaceDE/>
        <w:autoSpaceDN/>
        <w:adjustRightInd/>
        <w:spacing w:before="0" w:after="0"/>
        <w:rPr>
          <w:rFonts w:ascii="Arial" w:eastAsia="Times New Roman" w:hAnsi="Arial" w:cs="Arial"/>
          <w:color w:val="FFFFFF"/>
          <w:lang w:val="en-US" w:eastAsia="pt-BR"/>
        </w:rPr>
      </w:pPr>
      <w:r w:rsidRPr="00207300">
        <w:rPr>
          <w:rFonts w:ascii="Arial" w:eastAsia="Times New Roman" w:hAnsi="Arial" w:cs="Arial"/>
          <w:color w:val="FFFFFF"/>
          <w:lang w:val="en-US" w:eastAsia="pt-BR"/>
        </w:rPr>
        <w:t>Cannot be concluded</w:t>
      </w:r>
    </w:p>
    <w:p w:rsidR="00207300" w:rsidRPr="00207300" w:rsidRDefault="00207300" w:rsidP="00207300">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We can't conclude that the weather forecast was wrong based on only the single event. The forecast said it's going to rain with 90% probability, which means it would not rain with 10% probability or in one out of 10 days. It is perfectly plausible that the day in question was the 1 in 10 </w:t>
      </w:r>
      <w:proofErr w:type="gramStart"/>
      <w:r w:rsidRPr="00207300">
        <w:rPr>
          <w:rFonts w:ascii="Arial" w:eastAsia="Times New Roman" w:hAnsi="Arial" w:cs="Arial"/>
          <w:color w:val="29264C"/>
          <w:lang w:val="en-US" w:eastAsia="pt-BR"/>
        </w:rPr>
        <w:t>event</w:t>
      </w:r>
      <w:proofErr w:type="gramEnd"/>
      <w:r w:rsidRPr="00207300">
        <w:rPr>
          <w:rFonts w:ascii="Arial" w:eastAsia="Times New Roman" w:hAnsi="Arial" w:cs="Arial"/>
          <w:color w:val="29264C"/>
          <w:lang w:val="en-US" w:eastAsia="pt-BR"/>
        </w:rPr>
        <w:t>. Concluding that the probability 90% was correct would also be wrong because by the same argument, we could then conclude that 80% chance of rain was also correct, and both cannot be correct at the same time.</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 xml:space="preserve">The weather forecast says it's going to rain with 0% probability </w:t>
      </w:r>
      <w:proofErr w:type="gramStart"/>
      <w:r w:rsidRPr="00207300">
        <w:rPr>
          <w:rFonts w:ascii="Arial" w:eastAsia="Times New Roman" w:hAnsi="Arial" w:cs="Arial"/>
          <w:color w:val="29264C"/>
          <w:sz w:val="27"/>
          <w:szCs w:val="27"/>
          <w:lang w:val="en-US" w:eastAsia="pt-BR"/>
        </w:rPr>
        <w:t>tomorrow</w:t>
      </w:r>
      <w:proofErr w:type="gramEnd"/>
      <w:r w:rsidRPr="00207300">
        <w:rPr>
          <w:rFonts w:ascii="Arial" w:eastAsia="Times New Roman" w:hAnsi="Arial" w:cs="Arial"/>
          <w:color w:val="29264C"/>
          <w:sz w:val="27"/>
          <w:szCs w:val="27"/>
          <w:lang w:val="en-US" w:eastAsia="pt-BR"/>
        </w:rPr>
        <w:t xml:space="preserve"> but the day turns out to be rainy.</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Right</w:t>
      </w:r>
    </w:p>
    <w:p w:rsidR="00207300" w:rsidRPr="00207300" w:rsidRDefault="00207300" w:rsidP="00207300">
      <w:pPr>
        <w:shd w:val="clear" w:color="auto" w:fill="FFFFFF"/>
        <w:autoSpaceDE/>
        <w:autoSpaceDN/>
        <w:adjustRightInd/>
        <w:spacing w:before="0" w:after="0"/>
        <w:rPr>
          <w:rFonts w:ascii="Arial" w:eastAsia="Times New Roman" w:hAnsi="Arial" w:cs="Arial"/>
          <w:color w:val="19CA94"/>
          <w:lang w:val="en-US" w:eastAsia="pt-BR"/>
        </w:rPr>
      </w:pPr>
      <w:r w:rsidRPr="00207300">
        <w:rPr>
          <w:rFonts w:ascii="Arial" w:eastAsia="Times New Roman" w:hAnsi="Arial" w:cs="Arial"/>
          <w:color w:val="19CA94"/>
          <w:lang w:val="en-US" w:eastAsia="pt-BR"/>
        </w:rPr>
        <w:t>Wrong</w:t>
      </w:r>
    </w:p>
    <w:p w:rsidR="00207300" w:rsidRPr="00207300" w:rsidRDefault="00207300" w:rsidP="00207300">
      <w:pPr>
        <w:shd w:val="clear" w:color="auto" w:fill="FF4A69"/>
        <w:autoSpaceDE/>
        <w:autoSpaceDN/>
        <w:adjustRightInd/>
        <w:spacing w:before="0" w:after="0"/>
        <w:rPr>
          <w:rFonts w:ascii="Arial" w:eastAsia="Times New Roman" w:hAnsi="Arial" w:cs="Arial"/>
          <w:color w:val="FFFFFF"/>
          <w:lang w:val="en-US" w:eastAsia="pt-BR"/>
        </w:rPr>
      </w:pPr>
      <w:r w:rsidRPr="00207300">
        <w:rPr>
          <w:rFonts w:ascii="Arial" w:eastAsia="Times New Roman" w:hAnsi="Arial" w:cs="Arial"/>
          <w:color w:val="FFFFFF"/>
          <w:lang w:val="en-US" w:eastAsia="pt-BR"/>
        </w:rPr>
        <w:t>Cannot be concluded</w:t>
      </w:r>
    </w:p>
    <w:p w:rsidR="00207300" w:rsidRPr="00207300" w:rsidRDefault="00207300" w:rsidP="00207300">
      <w:pPr>
        <w:pBdr>
          <w:left w:val="single" w:sz="24" w:space="12" w:color="E02C00"/>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The weather forecast was wrong because a 0% probability means that it should definitely not rain. But it did.</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Suppose you monitor a weather forecaster for a long time. You only consider the days for which the forecast gives 80% chance of rain. You find that in the long run, on the average it rains on three out of every five days.</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Right</w:t>
      </w:r>
    </w:p>
    <w:p w:rsidR="00207300" w:rsidRPr="00207300" w:rsidRDefault="00207300" w:rsidP="00207300">
      <w:pPr>
        <w:shd w:val="clear" w:color="auto" w:fill="19CA94"/>
        <w:autoSpaceDE/>
        <w:autoSpaceDN/>
        <w:adjustRightInd/>
        <w:spacing w:before="0" w:after="0"/>
        <w:rPr>
          <w:rFonts w:ascii="Arial" w:eastAsia="Times New Roman" w:hAnsi="Arial" w:cs="Arial"/>
          <w:color w:val="FFFFFF"/>
          <w:lang w:val="en-US" w:eastAsia="pt-BR"/>
        </w:rPr>
      </w:pPr>
      <w:r w:rsidRPr="00207300">
        <w:rPr>
          <w:rFonts w:ascii="Arial" w:eastAsia="Times New Roman" w:hAnsi="Arial" w:cs="Arial"/>
          <w:color w:val="FFFFFF"/>
          <w:lang w:val="en-US" w:eastAsia="pt-BR"/>
        </w:rPr>
        <w:t>Wrong</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Cannot be concluded</w:t>
      </w:r>
    </w:p>
    <w:p w:rsidR="00207300" w:rsidRPr="00207300" w:rsidRDefault="00207300" w:rsidP="00207300">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lastRenderedPageBreak/>
        <w:t>The weather forecasts are wrong if they predict 80% chance of rain and it rains only 60% (three out of five) of the time in the long run. (Note that we'd really need to keep track of the accuracy for a long time to reach this conclusion but that's what "in the long run" means.) In practice, weather forecasters actually tend to provide this kind of 'wrong' predictions just to be safe: people are often quite disappointed when the weather turns out to be worse than predicted but pleasantly surprised when it turns out better than predicted.</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In the United States presidential election 2016, a well-known political forecast blog, Five-Thirty-Eight, gave Clinton a 71.4% chance of winning (vs Trump's 28.6%). However, contrary to the prediction, Donald Trump was elected the 45th president of the United States.</w:t>
      </w:r>
    </w:p>
    <w:p w:rsidR="00207300" w:rsidRPr="00207300" w:rsidRDefault="00207300" w:rsidP="00207300">
      <w:pPr>
        <w:shd w:val="clear" w:color="auto" w:fill="FFFFFF"/>
        <w:autoSpaceDE/>
        <w:autoSpaceDN/>
        <w:adjustRightInd/>
        <w:spacing w:before="0" w:after="0"/>
        <w:rPr>
          <w:rFonts w:ascii="Arial" w:eastAsia="Times New Roman" w:hAnsi="Arial" w:cs="Arial"/>
          <w:color w:val="4844A3"/>
          <w:lang w:val="en-US" w:eastAsia="pt-BR"/>
        </w:rPr>
      </w:pPr>
      <w:r w:rsidRPr="00207300">
        <w:rPr>
          <w:rFonts w:ascii="Arial" w:eastAsia="Times New Roman" w:hAnsi="Arial" w:cs="Arial"/>
          <w:color w:val="4844A3"/>
          <w:lang w:val="en-US" w:eastAsia="pt-BR"/>
        </w:rPr>
        <w:t>Right</w:t>
      </w:r>
    </w:p>
    <w:p w:rsidR="00207300" w:rsidRPr="00207300" w:rsidRDefault="00207300" w:rsidP="00207300">
      <w:pPr>
        <w:shd w:val="clear" w:color="auto" w:fill="FF4A69"/>
        <w:autoSpaceDE/>
        <w:autoSpaceDN/>
        <w:adjustRightInd/>
        <w:spacing w:before="0" w:after="0"/>
        <w:rPr>
          <w:rFonts w:ascii="Arial" w:eastAsia="Times New Roman" w:hAnsi="Arial" w:cs="Arial"/>
          <w:color w:val="FFFFFF"/>
          <w:lang w:val="en-US" w:eastAsia="pt-BR"/>
        </w:rPr>
      </w:pPr>
      <w:r w:rsidRPr="00207300">
        <w:rPr>
          <w:rFonts w:ascii="Arial" w:eastAsia="Times New Roman" w:hAnsi="Arial" w:cs="Arial"/>
          <w:color w:val="FFFFFF"/>
          <w:lang w:val="en-US" w:eastAsia="pt-BR"/>
        </w:rPr>
        <w:t>Wrong</w:t>
      </w:r>
    </w:p>
    <w:p w:rsidR="00207300" w:rsidRPr="00207300" w:rsidRDefault="00207300" w:rsidP="00207300">
      <w:pPr>
        <w:shd w:val="clear" w:color="auto" w:fill="FFFFFF"/>
        <w:autoSpaceDE/>
        <w:autoSpaceDN/>
        <w:adjustRightInd/>
        <w:spacing w:before="0" w:after="0"/>
        <w:rPr>
          <w:rFonts w:ascii="Arial" w:eastAsia="Times New Roman" w:hAnsi="Arial" w:cs="Arial"/>
          <w:color w:val="19CA94"/>
          <w:lang w:val="en-US" w:eastAsia="pt-BR"/>
        </w:rPr>
      </w:pPr>
      <w:r w:rsidRPr="00207300">
        <w:rPr>
          <w:rFonts w:ascii="Arial" w:eastAsia="Times New Roman" w:hAnsi="Arial" w:cs="Arial"/>
          <w:color w:val="19CA94"/>
          <w:lang w:val="en-US" w:eastAsia="pt-BR"/>
        </w:rPr>
        <w:t>Cannot be concluded</w:t>
      </w:r>
    </w:p>
    <w:p w:rsidR="00207300" w:rsidRPr="00207300" w:rsidRDefault="00207300" w:rsidP="00207300">
      <w:pPr>
        <w:pBdr>
          <w:left w:val="single" w:sz="24" w:space="12" w:color="E02C00"/>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Cannot be concluded to be wrong (or right). Sometimes unlikely things happen. Considering the previous item, it would actually have been wrong to predict, say, 90% or 100% chance for Trump if there simply isn't enough information available to anticipate the outcome. In other words, perhaps Trump's victory had a rare (or </w:t>
      </w:r>
      <w:proofErr w:type="spellStart"/>
      <w:r w:rsidRPr="00207300">
        <w:rPr>
          <w:rFonts w:ascii="Arial" w:eastAsia="Times New Roman" w:hAnsi="Arial" w:cs="Arial"/>
          <w:color w:val="29264C"/>
          <w:lang w:val="en-US" w:eastAsia="pt-BR"/>
        </w:rPr>
        <w:t>rareish</w:t>
      </w:r>
      <w:proofErr w:type="spellEnd"/>
      <w:r w:rsidRPr="00207300">
        <w:rPr>
          <w:rFonts w:ascii="Arial" w:eastAsia="Times New Roman" w:hAnsi="Arial" w:cs="Arial"/>
          <w:color w:val="29264C"/>
          <w:lang w:val="en-US" w:eastAsia="pt-BR"/>
        </w:rPr>
        <w:t>) event with 28.6% probability. Such events are expected to happen in more than one out of four cases, after all.</w:t>
      </w:r>
    </w:p>
    <w:p w:rsidR="00207300" w:rsidRPr="00207300" w:rsidRDefault="00207300" w:rsidP="00207300">
      <w:pPr>
        <w:shd w:val="clear" w:color="auto" w:fill="EBE9EF"/>
        <w:autoSpaceDE/>
        <w:autoSpaceDN/>
        <w:adjustRightInd/>
        <w:spacing w:before="0" w:after="0"/>
        <w:rPr>
          <w:rFonts w:ascii="Arial" w:eastAsia="Times New Roman" w:hAnsi="Arial" w:cs="Arial"/>
          <w:color w:val="000000"/>
          <w:lang w:eastAsia="pt-BR"/>
        </w:rPr>
      </w:pPr>
      <w:proofErr w:type="spellStart"/>
      <w:r w:rsidRPr="00207300">
        <w:rPr>
          <w:rFonts w:ascii="Arial" w:eastAsia="Times New Roman" w:hAnsi="Arial" w:cs="Arial"/>
          <w:color w:val="000000"/>
          <w:lang w:eastAsia="pt-BR"/>
        </w:rPr>
        <w:t>Your</w:t>
      </w:r>
      <w:proofErr w:type="spellEnd"/>
      <w:r w:rsidRPr="00207300">
        <w:rPr>
          <w:rFonts w:ascii="Arial" w:eastAsia="Times New Roman" w:hAnsi="Arial" w:cs="Arial"/>
          <w:color w:val="000000"/>
          <w:lang w:eastAsia="pt-BR"/>
        </w:rPr>
        <w:t xml:space="preserve"> score:</w:t>
      </w:r>
    </w:p>
    <w:p w:rsidR="00207300" w:rsidRPr="00207300" w:rsidRDefault="00207300" w:rsidP="00207300">
      <w:pPr>
        <w:shd w:val="clear" w:color="auto" w:fill="EBE9EF"/>
        <w:autoSpaceDE/>
        <w:autoSpaceDN/>
        <w:adjustRightInd/>
        <w:spacing w:before="0" w:after="0"/>
        <w:outlineLvl w:val="1"/>
        <w:rPr>
          <w:rFonts w:ascii="Arial" w:eastAsia="Times New Roman" w:hAnsi="Arial" w:cs="Arial"/>
          <w:b/>
          <w:bCs/>
          <w:color w:val="29264C"/>
          <w:sz w:val="36"/>
          <w:szCs w:val="36"/>
          <w:lang w:eastAsia="pt-BR"/>
        </w:rPr>
      </w:pPr>
      <w:r w:rsidRPr="00207300">
        <w:rPr>
          <w:rFonts w:ascii="Arial" w:eastAsia="Times New Roman" w:hAnsi="Arial" w:cs="Arial"/>
          <w:b/>
          <w:bCs/>
          <w:color w:val="29264C"/>
          <w:sz w:val="36"/>
          <w:szCs w:val="36"/>
          <w:lang w:eastAsia="pt-BR"/>
        </w:rPr>
        <w:t>2</w:t>
      </w:r>
      <w:r w:rsidRPr="00207300">
        <w:rPr>
          <w:rFonts w:ascii="Arial" w:eastAsia="Times New Roman" w:hAnsi="Arial" w:cs="Arial"/>
          <w:b/>
          <w:bCs/>
          <w:color w:val="29264C"/>
          <w:sz w:val="27"/>
          <w:szCs w:val="27"/>
          <w:lang w:eastAsia="pt-BR"/>
        </w:rPr>
        <w:t>/ 4</w:t>
      </w:r>
    </w:p>
    <w:p w:rsidR="00207300" w:rsidRDefault="00207300" w:rsidP="00207300">
      <w:pPr>
        <w:pStyle w:val="Ttulo2"/>
        <w:rPr>
          <w:lang w:val="en-US"/>
        </w:rPr>
      </w:pPr>
    </w:p>
    <w:p w:rsidR="00207300" w:rsidRPr="00207300" w:rsidRDefault="00207300" w:rsidP="00207300">
      <w:pPr>
        <w:pStyle w:val="Ttulo2"/>
        <w:rPr>
          <w:lang w:val="en-US"/>
        </w:rPr>
      </w:pPr>
      <w:r w:rsidRPr="00207300">
        <w:rPr>
          <w:lang w:val="en-US"/>
        </w:rPr>
        <w:t>Odds</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Probably the easiest way to represent uncertainty is through odds. They make it particularly easy to update beliefs when more information becomes available (we will return to this in the next section).</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Before we proceed any further, we should make sure you are comfortable with doing basic manipulations on ratios (or fractions). As you probably recall, fractions are numbers like 3/4 or 21/365. We will need to multiply and divide such things, so it's good to refresh these operations if you feel unsure about them. A compact presentation for those who just need a quick reminder is </w:t>
      </w:r>
      <w:proofErr w:type="spellStart"/>
      <w:r w:rsidRPr="00207300">
        <w:rPr>
          <w:rFonts w:ascii="Arial" w:eastAsia="Times New Roman" w:hAnsi="Arial" w:cs="Arial"/>
          <w:color w:val="29264C"/>
          <w:lang w:eastAsia="pt-BR"/>
        </w:rPr>
        <w:fldChar w:fldCharType="begin"/>
      </w:r>
      <w:r w:rsidRPr="00207300">
        <w:rPr>
          <w:rFonts w:ascii="Arial" w:eastAsia="Times New Roman" w:hAnsi="Arial" w:cs="Arial"/>
          <w:color w:val="29264C"/>
          <w:lang w:val="en-US" w:eastAsia="pt-BR"/>
        </w:rPr>
        <w:instrText xml:space="preserve"> HYPERLINK "https://en.wikibooks.org/wiki/Arithmetic/Multiplying_Fractions" </w:instrText>
      </w:r>
      <w:r w:rsidRPr="00207300">
        <w:rPr>
          <w:rFonts w:ascii="Arial" w:eastAsia="Times New Roman" w:hAnsi="Arial" w:cs="Arial"/>
          <w:color w:val="29264C"/>
          <w:lang w:eastAsia="pt-BR"/>
        </w:rPr>
        <w:fldChar w:fldCharType="separate"/>
      </w:r>
      <w:r w:rsidRPr="00207300">
        <w:rPr>
          <w:rFonts w:ascii="Arial" w:eastAsia="Times New Roman" w:hAnsi="Arial" w:cs="Arial"/>
          <w:color w:val="9C329C"/>
          <w:u w:val="single"/>
          <w:lang w:val="en-US" w:eastAsia="pt-BR"/>
        </w:rPr>
        <w:t>Wikibooks</w:t>
      </w:r>
      <w:proofErr w:type="spellEnd"/>
      <w:r w:rsidRPr="00207300">
        <w:rPr>
          <w:rFonts w:ascii="Arial" w:eastAsia="Times New Roman" w:hAnsi="Arial" w:cs="Arial"/>
          <w:color w:val="9C329C"/>
          <w:u w:val="single"/>
          <w:lang w:val="en-US" w:eastAsia="pt-BR"/>
        </w:rPr>
        <w:t>: Multiplying Fractions</w:t>
      </w:r>
      <w:r w:rsidRPr="00207300">
        <w:rPr>
          <w:rFonts w:ascii="Arial" w:eastAsia="Times New Roman" w:hAnsi="Arial" w:cs="Arial"/>
          <w:color w:val="29264C"/>
          <w:lang w:eastAsia="pt-BR"/>
        </w:rPr>
        <w:fldChar w:fldCharType="end"/>
      </w:r>
      <w:r w:rsidRPr="00207300">
        <w:rPr>
          <w:rFonts w:ascii="Arial" w:eastAsia="Times New Roman" w:hAnsi="Arial" w:cs="Arial"/>
          <w:color w:val="29264C"/>
          <w:lang w:val="en-US" w:eastAsia="pt-BR"/>
        </w:rPr>
        <w:t>. Another fun animated presentation of the basic operations is </w:t>
      </w:r>
      <w:hyperlink r:id="rId8" w:history="1">
        <w:r w:rsidRPr="00207300">
          <w:rPr>
            <w:rFonts w:ascii="Arial" w:eastAsia="Times New Roman" w:hAnsi="Arial" w:cs="Arial"/>
            <w:color w:val="9C329C"/>
            <w:u w:val="single"/>
            <w:lang w:val="en-US" w:eastAsia="pt-BR"/>
          </w:rPr>
          <w:t>Math is Fun: Using Rational Numbers</w:t>
        </w:r>
      </w:hyperlink>
      <w:r w:rsidRPr="00207300">
        <w:rPr>
          <w:rFonts w:ascii="Arial" w:eastAsia="Times New Roman" w:hAnsi="Arial" w:cs="Arial"/>
          <w:color w:val="29264C"/>
          <w:lang w:val="en-US" w:eastAsia="pt-BR"/>
        </w:rPr>
        <w:t xml:space="preserve">. Feel free to consult your </w:t>
      </w:r>
      <w:proofErr w:type="spellStart"/>
      <w:r w:rsidRPr="00207300">
        <w:rPr>
          <w:rFonts w:ascii="Arial" w:eastAsia="Times New Roman" w:hAnsi="Arial" w:cs="Arial"/>
          <w:color w:val="29264C"/>
          <w:lang w:val="en-US" w:eastAsia="pt-BR"/>
        </w:rPr>
        <w:t>favourite</w:t>
      </w:r>
      <w:proofErr w:type="spellEnd"/>
      <w:r w:rsidRPr="00207300">
        <w:rPr>
          <w:rFonts w:ascii="Arial" w:eastAsia="Times New Roman" w:hAnsi="Arial" w:cs="Arial"/>
          <w:color w:val="29264C"/>
          <w:lang w:val="en-US" w:eastAsia="pt-BR"/>
        </w:rPr>
        <w:t xml:space="preserve"> source if necessary.</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By odds, we mean for example 3:1 (three to one), which means that we expect that for every three cases of an outcome, for example winning a bet, there is one case of the opposite outcome, not winning the bet. The other way to express the same would be to say that the chances of winning are 3/4 (three in four). These are called natural frequencies since they involve only whole numbers. With whole numbers, it is easy to imagine, for example, four people </w:t>
      </w:r>
      <w:r w:rsidRPr="00207300">
        <w:rPr>
          <w:rFonts w:ascii="Arial" w:eastAsia="Times New Roman" w:hAnsi="Arial" w:cs="Arial"/>
          <w:color w:val="29264C"/>
          <w:lang w:val="en-US" w:eastAsia="pt-BR"/>
        </w:rPr>
        <w:lastRenderedPageBreak/>
        <w:t>out of whom, three have brown eyes. Or four days out of which it rains on three (if you’re in Helsinki).</w:t>
      </w:r>
    </w:p>
    <w:p w:rsidR="00207300" w:rsidRDefault="00207300" w:rsidP="00207300">
      <w:pPr>
        <w:autoSpaceDE/>
        <w:autoSpaceDN/>
        <w:adjustRightInd/>
        <w:spacing w:before="0" w:after="0"/>
        <w:rPr>
          <w:rFonts w:eastAsia="Times New Roman" w:cs="Times New Roman"/>
          <w:color w:val="000000"/>
          <w:lang w:eastAsia="pt-BR"/>
        </w:rPr>
      </w:pPr>
      <w:r>
        <w:rPr>
          <w:rFonts w:eastAsia="Times New Roman" w:cs="Times New Roman"/>
          <w:noProof/>
          <w:color w:val="000000"/>
          <w:lang w:eastAsia="pt-BR"/>
        </w:rPr>
        <w:drawing>
          <wp:inline distT="0" distB="0" distL="0" distR="0">
            <wp:extent cx="5396230" cy="5112385"/>
            <wp:effectExtent l="0" t="0" r="1270" b="5715"/>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1_eyes.6058ccaa.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96230" cy="5112385"/>
                    </a:xfrm>
                    <a:prstGeom prst="rect">
                      <a:avLst/>
                    </a:prstGeom>
                  </pic:spPr>
                </pic:pic>
              </a:graphicData>
            </a:graphic>
          </wp:inline>
        </w:drawing>
      </w:r>
    </w:p>
    <w:p w:rsidR="00207300" w:rsidRPr="00207300" w:rsidRDefault="00207300" w:rsidP="00207300">
      <w:pPr>
        <w:autoSpaceDE/>
        <w:autoSpaceDN/>
        <w:adjustRightInd/>
        <w:spacing w:before="0" w:after="0"/>
        <w:rPr>
          <w:rFonts w:eastAsia="Times New Roman" w:cs="Times New Roman"/>
          <w:color w:val="000000"/>
          <w:lang w:eastAsia="pt-BR"/>
        </w:rPr>
      </w:pPr>
    </w:p>
    <w:p w:rsidR="00207300" w:rsidRDefault="00207300" w:rsidP="00207300">
      <w:pPr>
        <w:shd w:val="clear" w:color="auto" w:fill="FFFFFF"/>
        <w:autoSpaceDE/>
        <w:autoSpaceDN/>
        <w:adjustRightInd/>
        <w:spacing w:before="0" w:after="0"/>
        <w:rPr>
          <w:rFonts w:ascii="Arial" w:eastAsia="Times New Roman" w:hAnsi="Arial" w:cs="Arial"/>
          <w:color w:val="FF7351"/>
          <w:lang w:val="en-US" w:eastAsia="pt-BR"/>
        </w:rPr>
      </w:pPr>
    </w:p>
    <w:p w:rsidR="00207300" w:rsidRDefault="00207300" w:rsidP="00207300">
      <w:pPr>
        <w:shd w:val="clear" w:color="auto" w:fill="FFFFFF"/>
        <w:autoSpaceDE/>
        <w:autoSpaceDN/>
        <w:adjustRightInd/>
        <w:spacing w:before="0" w:after="0"/>
        <w:rPr>
          <w:rFonts w:ascii="Arial" w:eastAsia="Times New Roman" w:hAnsi="Arial" w:cs="Arial"/>
          <w:color w:val="29264C"/>
          <w:lang w:val="en-US" w:eastAsia="pt-BR"/>
        </w:rPr>
      </w:pPr>
      <w:r>
        <w:rPr>
          <w:noProof/>
        </w:rPr>
        <mc:AlternateContent>
          <mc:Choice Requires="wps">
            <w:drawing>
              <wp:anchor distT="0" distB="0" distL="114300" distR="114300" simplePos="0" relativeHeight="251665408" behindDoc="0" locked="0" layoutInCell="1" allowOverlap="1" wp14:anchorId="3D219B12" wp14:editId="4D46C8B8">
                <wp:simplePos x="0" y="0"/>
                <wp:positionH relativeFrom="column">
                  <wp:posOffset>0</wp:posOffset>
                </wp:positionH>
                <wp:positionV relativeFrom="paragraph">
                  <wp:posOffset>0</wp:posOffset>
                </wp:positionV>
                <wp:extent cx="1828800" cy="182880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Why we use odds and not percentages</w:t>
                            </w:r>
                          </w:p>
                          <w:p w:rsidR="00207300" w:rsidRPr="00813707" w:rsidRDefault="00207300" w:rsidP="00813707">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Three out of four is of course the same as 75%. (Mathematicians prefer to use fractions like 0.75 instead of percentages.) It has been found that people get confused and make mistakes more easily when dealing with fractions and percentages than with natural frequencies or odds. This is why we use natural frequencies and odds whenever convenient.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219B12" id="Caixa de Texto 1" o:spid="_x0000_s1029" type="#_x0000_t202" style="position:absolute;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Hr0p/d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207300" w:rsidRPr="00207300" w:rsidRDefault="00207300" w:rsidP="00207300">
                      <w:pPr>
                        <w:pStyle w:val="Ttulo3"/>
                        <w:rPr>
                          <w:lang w:val="en-US"/>
                        </w:rPr>
                      </w:pPr>
                      <w:r w:rsidRPr="00207300">
                        <w:rPr>
                          <w:lang w:val="en-US"/>
                        </w:rPr>
                        <w:t>Note</w:t>
                      </w:r>
                    </w:p>
                    <w:p w:rsidR="00207300" w:rsidRPr="00207300" w:rsidRDefault="00207300" w:rsidP="00207300">
                      <w:pPr>
                        <w:pStyle w:val="Ttulo3"/>
                        <w:rPr>
                          <w:sz w:val="36"/>
                          <w:szCs w:val="36"/>
                          <w:lang w:val="en-US"/>
                        </w:rPr>
                      </w:pPr>
                      <w:r w:rsidRPr="00207300">
                        <w:rPr>
                          <w:sz w:val="36"/>
                          <w:szCs w:val="36"/>
                          <w:lang w:val="en-US"/>
                        </w:rPr>
                        <w:t>Why we use odds and not percentages</w:t>
                      </w:r>
                    </w:p>
                    <w:p w:rsidR="00207300" w:rsidRPr="00813707" w:rsidRDefault="00207300" w:rsidP="00813707">
                      <w:pPr>
                        <w:shd w:val="clear" w:color="auto" w:fill="FFFFFF"/>
                        <w:rPr>
                          <w:rFonts w:ascii="Arial" w:eastAsia="Times New Roman" w:hAnsi="Arial" w:cs="Arial"/>
                          <w:color w:val="29264C"/>
                          <w:lang w:val="en-US"/>
                        </w:rPr>
                      </w:pPr>
                      <w:r w:rsidRPr="00207300">
                        <w:rPr>
                          <w:rFonts w:ascii="Arial" w:eastAsia="Times New Roman" w:hAnsi="Arial" w:cs="Arial"/>
                          <w:color w:val="29264C"/>
                          <w:lang w:val="en-US" w:eastAsia="pt-BR"/>
                        </w:rPr>
                        <w:t>Three out of four is of course the same as 75%. (Mathematicians prefer to use fractions like 0.75 instead of percentages.) It has been found that people get confused and make mistakes more easily when dealing with fractions and percentages than with natural frequencies or odds. This is why we use natural frequencies and odds whenever convenient.</w:t>
                      </w:r>
                    </w:p>
                  </w:txbxContent>
                </v:textbox>
                <w10:wrap type="square"/>
              </v:shape>
            </w:pict>
          </mc:Fallback>
        </mc:AlternateContent>
      </w:r>
    </w:p>
    <w:p w:rsidR="00207300" w:rsidRPr="00207300" w:rsidRDefault="00207300" w:rsidP="00207300">
      <w:pPr>
        <w:shd w:val="clear" w:color="auto" w:fill="FFFFFF"/>
        <w:autoSpaceDE/>
        <w:autoSpaceDN/>
        <w:adjustRightInd/>
        <w:spacing w:before="0" w:after="0"/>
        <w:rPr>
          <w:rFonts w:ascii="Arial" w:eastAsia="Times New Roman" w:hAnsi="Arial" w:cs="Arial"/>
          <w:color w:val="29264C"/>
          <w:lang w:val="en-US" w:eastAsia="pt-BR"/>
        </w:rPr>
      </w:pP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An important thing to notice is that while expressed as two numbers, 3 and 1 for example, the odds can actually be thought of as a single fraction or a ratio, for example 3/1 (three divided by one) which the equal to 3. Thus, the odds 3:1 is the same as the odds 6:2 or 30:10 since these ratios are also equal to 3. </w:t>
      </w:r>
      <w:r w:rsidRPr="00207300">
        <w:rPr>
          <w:rFonts w:ascii="Arial" w:eastAsia="Times New Roman" w:hAnsi="Arial" w:cs="Arial"/>
          <w:color w:val="29264C"/>
          <w:lang w:val="en-US" w:eastAsia="pt-BR"/>
        </w:rPr>
        <w:lastRenderedPageBreak/>
        <w:t>Likewise, the odds 1:5 can be thought of as 1/5 (one divided by five) which equals 0.2. Again, this is the same as the odds 2:10 or 10:50 because that's what you get by dividing 2 by 10 or 10 by 50. But be very careful! The odds 1:5 (one win for every five losses), even if it can be expressed as the decimal number 0.2, is different from 20% probability (or probability 0.2 using the mathematicians' notation). The odds 1:5 mean that you'd have to play the game six times to get one win on the average. The probability 20% means that you'd have to play five times to get one win on the average.</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For odds that are greater than one, such as 5:1, it is easy to remember that we are not dealing with probabilities because no probability can be greater than 1 (or greater than 100%), but for odds that are less than one such as 1:5, the danger of confusion lurks around the corner.</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proofErr w:type="gramStart"/>
      <w:r w:rsidRPr="00207300">
        <w:rPr>
          <w:rFonts w:ascii="Arial" w:eastAsia="Times New Roman" w:hAnsi="Arial" w:cs="Arial"/>
          <w:color w:val="29264C"/>
          <w:lang w:val="en-US" w:eastAsia="pt-BR"/>
        </w:rPr>
        <w:t>So</w:t>
      </w:r>
      <w:proofErr w:type="gramEnd"/>
      <w:r w:rsidRPr="00207300">
        <w:rPr>
          <w:rFonts w:ascii="Arial" w:eastAsia="Times New Roman" w:hAnsi="Arial" w:cs="Arial"/>
          <w:color w:val="29264C"/>
          <w:lang w:val="en-US" w:eastAsia="pt-BR"/>
        </w:rPr>
        <w:t xml:space="preserve"> make sure you always know when we are talking about odds and when we are talking about probabilities.</w:t>
      </w:r>
    </w:p>
    <w:p w:rsidR="00207300" w:rsidRPr="00207300" w:rsidRDefault="00207300" w:rsidP="00207300">
      <w:pPr>
        <w:autoSpaceDE/>
        <w:autoSpaceDN/>
        <w:adjustRightInd/>
        <w:spacing w:before="0"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The following exercise will help you practice dealing with correspondence between odds and probabilities. Don't worry if you make some mistakes at this stage: the main goal is to learn the skills that you will need in the next sections.</w:t>
      </w:r>
    </w:p>
    <w:p w:rsidR="00207300" w:rsidRPr="00207300" w:rsidRDefault="00207300" w:rsidP="00207300">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207300">
        <w:rPr>
          <w:rFonts w:ascii="Arial" w:eastAsia="Times New Roman" w:hAnsi="Arial" w:cs="Arial"/>
          <w:b/>
          <w:bCs/>
          <w:color w:val="19CA94"/>
          <w:sz w:val="27"/>
          <w:szCs w:val="27"/>
          <w:lang w:val="en-US" w:eastAsia="pt-BR"/>
        </w:rPr>
        <w:t>Answered</w:t>
      </w:r>
    </w:p>
    <w:p w:rsidR="00207300" w:rsidRPr="00207300" w:rsidRDefault="00207300" w:rsidP="00207300">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Exercise 9: Odds</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As we already mentioned above, the odds 3:1 – for example three rainy days for each rainless day – corresponds to probability 0.75 (or in percentages 75%).</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In general, if the odds in favor of an event are </w:t>
      </w:r>
      <w:proofErr w:type="spellStart"/>
      <w:proofErr w:type="gramStart"/>
      <w:r w:rsidRPr="00207300">
        <w:rPr>
          <w:rFonts w:ascii="Arial" w:eastAsia="Times New Roman" w:hAnsi="Arial" w:cs="Arial"/>
          <w:color w:val="29264C"/>
          <w:lang w:val="en-US" w:eastAsia="pt-BR"/>
        </w:rPr>
        <w:t>x:y</w:t>
      </w:r>
      <w:proofErr w:type="spellEnd"/>
      <w:proofErr w:type="gramEnd"/>
      <w:r w:rsidRPr="00207300">
        <w:rPr>
          <w:rFonts w:ascii="Arial" w:eastAsia="Times New Roman" w:hAnsi="Arial" w:cs="Arial"/>
          <w:color w:val="29264C"/>
          <w:lang w:val="en-US" w:eastAsia="pt-BR"/>
        </w:rPr>
        <w:t>, the probability of the event is given by x / (</w:t>
      </w:r>
      <w:proofErr w:type="spellStart"/>
      <w:r w:rsidRPr="00207300">
        <w:rPr>
          <w:rFonts w:ascii="Arial" w:eastAsia="Times New Roman" w:hAnsi="Arial" w:cs="Arial"/>
          <w:color w:val="29264C"/>
          <w:lang w:val="en-US" w:eastAsia="pt-BR"/>
        </w:rPr>
        <w:t>x+y</w:t>
      </w:r>
      <w:proofErr w:type="spellEnd"/>
      <w:r w:rsidRPr="00207300">
        <w:rPr>
          <w:rFonts w:ascii="Arial" w:eastAsia="Times New Roman" w:hAnsi="Arial" w:cs="Arial"/>
          <w:color w:val="29264C"/>
          <w:lang w:val="en-US" w:eastAsia="pt-BR"/>
        </w:rPr>
        <w:t>). Try that with the odds 3:1 if you like. You should get the answer 0.75.</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As we also pointed out, the odds 6:2 corresponds to exactly the same probability as the odds 3:1 because when we let x=6 and y=2, and write them in the formula x / (</w:t>
      </w:r>
      <w:proofErr w:type="spellStart"/>
      <w:r w:rsidRPr="00207300">
        <w:rPr>
          <w:rFonts w:ascii="Arial" w:eastAsia="Times New Roman" w:hAnsi="Arial" w:cs="Arial"/>
          <w:color w:val="29264C"/>
          <w:lang w:val="en-US" w:eastAsia="pt-BR"/>
        </w:rPr>
        <w:t>x+y</w:t>
      </w:r>
      <w:proofErr w:type="spellEnd"/>
      <w:r w:rsidRPr="00207300">
        <w:rPr>
          <w:rFonts w:ascii="Arial" w:eastAsia="Times New Roman" w:hAnsi="Arial" w:cs="Arial"/>
          <w:color w:val="29264C"/>
          <w:lang w:val="en-US" w:eastAsia="pt-BR"/>
        </w:rPr>
        <w:t>), we get 6</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6+2), which comes out as 6/8 = 3/4 = 0.75.</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Your task:</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 xml:space="preserve">For the first three items 1–3, convert from odds to probabilities expressed as natural frequencies; for </w:t>
      </w:r>
      <w:proofErr w:type="gramStart"/>
      <w:r w:rsidRPr="00207300">
        <w:rPr>
          <w:rFonts w:ascii="Arial" w:eastAsia="Times New Roman" w:hAnsi="Arial" w:cs="Arial"/>
          <w:color w:val="29264C"/>
          <w:lang w:val="en-US" w:eastAsia="pt-BR"/>
        </w:rPr>
        <w:t>example</w:t>
      </w:r>
      <w:proofErr w:type="gramEnd"/>
      <w:r w:rsidRPr="00207300">
        <w:rPr>
          <w:rFonts w:ascii="Arial" w:eastAsia="Times New Roman" w:hAnsi="Arial" w:cs="Arial"/>
          <w:color w:val="29264C"/>
          <w:lang w:val="en-US" w:eastAsia="pt-BR"/>
        </w:rPr>
        <w:t xml:space="preserve"> from 1:1 to 1/2. Give your answer as a fraction, for example 2/3.</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For the last three items 4–6, convert the odds into probabilities expressed as percentages (e.g. 4.2%.) Give your answer in percentages using a single decimal, for example 12.2%.</w:t>
      </w:r>
    </w:p>
    <w:p w:rsidR="00207300" w:rsidRPr="00207300" w:rsidRDefault="00207300" w:rsidP="00207300">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Hint: the calculations are to be calculated with a simple calculator and the formulas can be found above.</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lastRenderedPageBreak/>
        <w:t>1/47</w:t>
      </w:r>
    </w:p>
    <w:p w:rsidR="00207300" w:rsidRPr="00207300" w:rsidRDefault="00207300" w:rsidP="00207300">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There are 46 situations where you do not get three of a kind for one where you get it, so the probability is 1</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1+46) = 1/47.</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206/365</w:t>
      </w:r>
    </w:p>
    <w:p w:rsidR="00207300" w:rsidRPr="00207300" w:rsidRDefault="00207300" w:rsidP="00207300">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There are 206 rainy days for 159 dry days, so the probability is 206</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206+159) = 206/365.</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23/365</w:t>
      </w:r>
    </w:p>
    <w:p w:rsidR="00207300" w:rsidRPr="00207300" w:rsidRDefault="00207300" w:rsidP="00207300">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There are 23 rainy days for 342 dry days, so the probability is 23</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23+342) = 23/365.</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2,1%</w:t>
      </w:r>
    </w:p>
    <w:p w:rsidR="00207300" w:rsidRPr="00207300" w:rsidRDefault="00207300" w:rsidP="00207300">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Previously we had the probability as 1</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1+ 46) = 1/47, which gives us roughly 0.0213, which rounds to 2.1%.</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56,4%</w:t>
      </w:r>
    </w:p>
    <w:p w:rsidR="00207300" w:rsidRPr="00207300" w:rsidRDefault="00207300" w:rsidP="00207300">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Previously we had the probability as 206</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206 + 159) = 206/365, which gives us roughly 0.5644, which rounds to 56.4%.</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b/>
          <w:bCs/>
          <w:color w:val="29264C"/>
          <w:sz w:val="27"/>
          <w:szCs w:val="27"/>
          <w:lang w:val="en-US" w:eastAsia="pt-BR"/>
        </w:rPr>
      </w:pPr>
      <w:r w:rsidRPr="00207300">
        <w:rPr>
          <w:rFonts w:ascii="Arial" w:eastAsia="Times New Roman" w:hAnsi="Arial" w:cs="Arial"/>
          <w:b/>
          <w:bCs/>
          <w:color w:val="29264C"/>
          <w:sz w:val="27"/>
          <w:szCs w:val="27"/>
          <w:lang w:val="en-US" w:eastAsia="pt-BR"/>
        </w:rPr>
        <w:t>You answered</w:t>
      </w:r>
    </w:p>
    <w:p w:rsidR="00207300" w:rsidRPr="00207300" w:rsidRDefault="00207300" w:rsidP="00207300">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207300">
        <w:rPr>
          <w:rFonts w:ascii="Arial" w:eastAsia="Times New Roman" w:hAnsi="Arial" w:cs="Arial"/>
          <w:color w:val="29264C"/>
          <w:sz w:val="27"/>
          <w:szCs w:val="27"/>
          <w:lang w:val="en-US" w:eastAsia="pt-BR"/>
        </w:rPr>
        <w:t>6,3%</w:t>
      </w:r>
    </w:p>
    <w:p w:rsidR="00207300" w:rsidRPr="00207300" w:rsidRDefault="00207300" w:rsidP="00207300">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207300">
        <w:rPr>
          <w:rFonts w:ascii="Arial" w:eastAsia="Times New Roman" w:hAnsi="Arial" w:cs="Arial"/>
          <w:color w:val="29264C"/>
          <w:lang w:val="en-US" w:eastAsia="pt-BR"/>
        </w:rPr>
        <w:t>Correct. Previously we had the probability as 23</w:t>
      </w:r>
      <w:proofErr w:type="gramStart"/>
      <w:r w:rsidRPr="00207300">
        <w:rPr>
          <w:rFonts w:ascii="Arial" w:eastAsia="Times New Roman" w:hAnsi="Arial" w:cs="Arial"/>
          <w:color w:val="29264C"/>
          <w:lang w:val="en-US" w:eastAsia="pt-BR"/>
        </w:rPr>
        <w:t>/(</w:t>
      </w:r>
      <w:proofErr w:type="gramEnd"/>
      <w:r w:rsidRPr="00207300">
        <w:rPr>
          <w:rFonts w:ascii="Arial" w:eastAsia="Times New Roman" w:hAnsi="Arial" w:cs="Arial"/>
          <w:color w:val="29264C"/>
          <w:lang w:val="en-US" w:eastAsia="pt-BR"/>
        </w:rPr>
        <w:t>23 + 342) = 23/365, which gives us roughly 0.0630, which rounds to 6.3%.</w:t>
      </w:r>
    </w:p>
    <w:p w:rsidR="00207300" w:rsidRPr="00207300" w:rsidRDefault="00207300" w:rsidP="00207300">
      <w:pPr>
        <w:shd w:val="clear" w:color="auto" w:fill="EBE9EF"/>
        <w:autoSpaceDE/>
        <w:autoSpaceDN/>
        <w:adjustRightInd/>
        <w:spacing w:before="0" w:after="0"/>
        <w:rPr>
          <w:rFonts w:ascii="Arial" w:eastAsia="Times New Roman" w:hAnsi="Arial" w:cs="Arial"/>
          <w:color w:val="000000"/>
          <w:lang w:eastAsia="pt-BR"/>
        </w:rPr>
      </w:pPr>
      <w:proofErr w:type="spellStart"/>
      <w:r w:rsidRPr="00207300">
        <w:rPr>
          <w:rFonts w:ascii="Arial" w:eastAsia="Times New Roman" w:hAnsi="Arial" w:cs="Arial"/>
          <w:color w:val="000000"/>
          <w:lang w:eastAsia="pt-BR"/>
        </w:rPr>
        <w:t>Your</w:t>
      </w:r>
      <w:proofErr w:type="spellEnd"/>
      <w:r w:rsidRPr="00207300">
        <w:rPr>
          <w:rFonts w:ascii="Arial" w:eastAsia="Times New Roman" w:hAnsi="Arial" w:cs="Arial"/>
          <w:color w:val="000000"/>
          <w:lang w:eastAsia="pt-BR"/>
        </w:rPr>
        <w:t xml:space="preserve"> score:</w:t>
      </w:r>
    </w:p>
    <w:p w:rsidR="00207300" w:rsidRPr="00207300" w:rsidRDefault="00207300" w:rsidP="00207300">
      <w:pPr>
        <w:shd w:val="clear" w:color="auto" w:fill="EBE9EF"/>
        <w:autoSpaceDE/>
        <w:autoSpaceDN/>
        <w:adjustRightInd/>
        <w:spacing w:before="0" w:after="0"/>
        <w:outlineLvl w:val="1"/>
        <w:rPr>
          <w:rFonts w:ascii="Arial" w:eastAsia="Times New Roman" w:hAnsi="Arial" w:cs="Arial"/>
          <w:b/>
          <w:bCs/>
          <w:color w:val="29264C"/>
          <w:sz w:val="36"/>
          <w:szCs w:val="36"/>
          <w:lang w:eastAsia="pt-BR"/>
        </w:rPr>
      </w:pPr>
      <w:r w:rsidRPr="00207300">
        <w:rPr>
          <w:rFonts w:ascii="Arial" w:eastAsia="Times New Roman" w:hAnsi="Arial" w:cs="Arial"/>
          <w:b/>
          <w:bCs/>
          <w:color w:val="29264C"/>
          <w:sz w:val="36"/>
          <w:szCs w:val="36"/>
          <w:lang w:eastAsia="pt-BR"/>
        </w:rPr>
        <w:t>6</w:t>
      </w:r>
      <w:r w:rsidRPr="00207300">
        <w:rPr>
          <w:rFonts w:ascii="Arial" w:eastAsia="Times New Roman" w:hAnsi="Arial" w:cs="Arial"/>
          <w:b/>
          <w:bCs/>
          <w:color w:val="29264C"/>
          <w:sz w:val="27"/>
          <w:szCs w:val="27"/>
          <w:lang w:eastAsia="pt-BR"/>
        </w:rPr>
        <w:t>/ 6</w:t>
      </w:r>
    </w:p>
    <w:p w:rsidR="00207300" w:rsidRPr="00207300" w:rsidRDefault="00207300" w:rsidP="00207300">
      <w:pPr>
        <w:shd w:val="clear" w:color="auto" w:fill="4844A3"/>
        <w:autoSpaceDE/>
        <w:autoSpaceDN/>
        <w:adjustRightInd/>
        <w:spacing w:before="0" w:after="0"/>
        <w:rPr>
          <w:rFonts w:eastAsia="Times New Roman" w:cs="Times New Roman"/>
          <w:color w:val="000000"/>
          <w:lang w:eastAsia="pt-BR"/>
        </w:rPr>
      </w:pPr>
    </w:p>
    <w:p w:rsidR="00115326" w:rsidRDefault="00115326"/>
    <w:sectPr w:rsidR="00115326"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00"/>
    <w:rsid w:val="0006484A"/>
    <w:rsid w:val="001101FB"/>
    <w:rsid w:val="00115326"/>
    <w:rsid w:val="001357C8"/>
    <w:rsid w:val="00207300"/>
    <w:rsid w:val="004E3890"/>
    <w:rsid w:val="004F6A52"/>
    <w:rsid w:val="00530BA5"/>
    <w:rsid w:val="00550013"/>
    <w:rsid w:val="005D1650"/>
    <w:rsid w:val="00732825"/>
    <w:rsid w:val="008B6E54"/>
    <w:rsid w:val="008D3490"/>
    <w:rsid w:val="00A520A5"/>
    <w:rsid w:val="00BA3A59"/>
    <w:rsid w:val="00CD7F86"/>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70"/>
  <w14:defaultImageDpi w14:val="32767"/>
  <w15:chartTrackingRefBased/>
  <w15:docId w15:val="{5471A08A-8E35-2E4C-A355-0345142A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A520A5"/>
    <w:pPr>
      <w:autoSpaceDE/>
      <w:autoSpaceDN/>
      <w:adjustRightInd/>
      <w:spacing w:before="0" w:after="0"/>
      <w:jc w:val="center"/>
      <w:textAlignment w:val="top"/>
      <w:outlineLvl w:val="0"/>
    </w:pPr>
    <w:rPr>
      <w:rFonts w:ascii="Georgia" w:eastAsia="Times New Roman" w:hAnsi="Georgia" w:cs="Times New Roman"/>
      <w:b/>
      <w:bCs/>
      <w:color w:val="000000" w:themeColor="text1"/>
      <w:spacing w:val="-23"/>
      <w:sz w:val="32"/>
      <w:szCs w:val="95"/>
      <w:lang w:val="en-US" w:eastAsia="pt-BR"/>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eastAsia="pt-BR"/>
    </w:rPr>
  </w:style>
  <w:style w:type="paragraph" w:styleId="Ttulo3">
    <w:name w:val="heading 3"/>
    <w:basedOn w:val="Normal"/>
    <w:link w:val="Ttulo3Char"/>
    <w:uiPriority w:val="9"/>
    <w:qFormat/>
    <w:rsid w:val="00207300"/>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A520A5"/>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207300"/>
    <w:rPr>
      <w:rFonts w:ascii="Times New Roman" w:eastAsia="Times New Roman" w:hAnsi="Times New Roman" w:cs="Times New Roman"/>
      <w:b/>
      <w:bCs/>
      <w:sz w:val="27"/>
      <w:szCs w:val="27"/>
      <w:lang w:eastAsia="pt-BR"/>
    </w:rPr>
  </w:style>
  <w:style w:type="character" w:customStyle="1" w:styleId="apple-converted-space">
    <w:name w:val="apple-converted-space"/>
    <w:basedOn w:val="Fontepargpadro"/>
    <w:rsid w:val="00207300"/>
  </w:style>
  <w:style w:type="paragraph" w:customStyle="1" w:styleId="sc-gpevay">
    <w:name w:val="sc-gpevay"/>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gipzik">
    <w:name w:val="sc-gipzik"/>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jhazac">
    <w:name w:val="sc-jhazac"/>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NormalWeb">
    <w:name w:val="Normal (Web)"/>
    <w:basedOn w:val="Normal"/>
    <w:uiPriority w:val="99"/>
    <w:semiHidden/>
    <w:unhideWhenUsed/>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mftbs">
    <w:name w:val="sc-hmftbs"/>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sdwyo">
    <w:name w:val="sc-hsdwyo"/>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Hyperlink">
    <w:name w:val="Hyperlink"/>
    <w:basedOn w:val="Fontepargpadro"/>
    <w:uiPriority w:val="99"/>
    <w:semiHidden/>
    <w:unhideWhenUsed/>
    <w:rsid w:val="00207300"/>
    <w:rPr>
      <w:color w:val="0000FF"/>
      <w:u w:val="single"/>
    </w:rPr>
  </w:style>
  <w:style w:type="character" w:styleId="Forte">
    <w:name w:val="Strong"/>
    <w:basedOn w:val="Fontepargpadro"/>
    <w:uiPriority w:val="22"/>
    <w:qFormat/>
    <w:rsid w:val="00207300"/>
    <w:rPr>
      <w:b/>
      <w:bCs/>
    </w:rPr>
  </w:style>
  <w:style w:type="paragraph" w:customStyle="1" w:styleId="sc-jvodtj">
    <w:name w:val="sc-jvodtj"/>
    <w:basedOn w:val="Normal"/>
    <w:rsid w:val="00207300"/>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Textodebalo">
    <w:name w:val="Balloon Text"/>
    <w:basedOn w:val="Normal"/>
    <w:link w:val="TextodebaloChar"/>
    <w:uiPriority w:val="99"/>
    <w:semiHidden/>
    <w:unhideWhenUsed/>
    <w:rsid w:val="00207300"/>
    <w:pPr>
      <w:spacing w:before="0" w:after="0"/>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207300"/>
    <w:rPr>
      <w:rFonts w:ascii="Times New Roman" w:hAnsi="Times New Roman" w:cs="Times New Roman"/>
      <w:color w:val="0E0E0E"/>
      <w:sz w:val="18"/>
      <w:szCs w:val="18"/>
    </w:rPr>
  </w:style>
  <w:style w:type="paragraph" w:styleId="PargrafodaLista">
    <w:name w:val="List Paragraph"/>
    <w:basedOn w:val="Normal"/>
    <w:uiPriority w:val="34"/>
    <w:qFormat/>
    <w:rsid w:val="00207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703801">
      <w:bodyDiv w:val="1"/>
      <w:marLeft w:val="0"/>
      <w:marRight w:val="0"/>
      <w:marTop w:val="0"/>
      <w:marBottom w:val="0"/>
      <w:divBdr>
        <w:top w:val="none" w:sz="0" w:space="0" w:color="auto"/>
        <w:left w:val="none" w:sz="0" w:space="0" w:color="auto"/>
        <w:bottom w:val="none" w:sz="0" w:space="0" w:color="auto"/>
        <w:right w:val="none" w:sz="0" w:space="0" w:color="auto"/>
      </w:divBdr>
      <w:divsChild>
        <w:div w:id="1752315462">
          <w:marLeft w:val="0"/>
          <w:marRight w:val="0"/>
          <w:marTop w:val="0"/>
          <w:marBottom w:val="0"/>
          <w:divBdr>
            <w:top w:val="none" w:sz="0" w:space="0" w:color="auto"/>
            <w:left w:val="none" w:sz="0" w:space="0" w:color="auto"/>
            <w:bottom w:val="none" w:sz="0" w:space="0" w:color="auto"/>
            <w:right w:val="none" w:sz="0" w:space="0" w:color="auto"/>
          </w:divBdr>
        </w:div>
        <w:div w:id="1052000392">
          <w:marLeft w:val="0"/>
          <w:marRight w:val="0"/>
          <w:marTop w:val="0"/>
          <w:marBottom w:val="0"/>
          <w:divBdr>
            <w:top w:val="none" w:sz="0" w:space="0" w:color="auto"/>
            <w:left w:val="none" w:sz="0" w:space="0" w:color="auto"/>
            <w:bottom w:val="none" w:sz="0" w:space="0" w:color="auto"/>
            <w:right w:val="none" w:sz="0" w:space="0" w:color="auto"/>
          </w:divBdr>
          <w:divsChild>
            <w:div w:id="930238418">
              <w:marLeft w:val="0"/>
              <w:marRight w:val="0"/>
              <w:marTop w:val="0"/>
              <w:marBottom w:val="0"/>
              <w:divBdr>
                <w:top w:val="none" w:sz="0" w:space="0" w:color="auto"/>
                <w:left w:val="none" w:sz="0" w:space="0" w:color="auto"/>
                <w:bottom w:val="none" w:sz="0" w:space="0" w:color="auto"/>
                <w:right w:val="none" w:sz="0" w:space="0" w:color="auto"/>
              </w:divBdr>
              <w:divsChild>
                <w:div w:id="519783288">
                  <w:marLeft w:val="0"/>
                  <w:marRight w:val="0"/>
                  <w:marTop w:val="0"/>
                  <w:marBottom w:val="0"/>
                  <w:divBdr>
                    <w:top w:val="none" w:sz="0" w:space="0" w:color="auto"/>
                    <w:left w:val="none" w:sz="0" w:space="0" w:color="auto"/>
                    <w:bottom w:val="none" w:sz="0" w:space="0" w:color="auto"/>
                    <w:right w:val="none" w:sz="0" w:space="0" w:color="auto"/>
                  </w:divBdr>
                  <w:divsChild>
                    <w:div w:id="702100765">
                      <w:marLeft w:val="0"/>
                      <w:marRight w:val="0"/>
                      <w:marTop w:val="0"/>
                      <w:marBottom w:val="0"/>
                      <w:divBdr>
                        <w:top w:val="none" w:sz="0" w:space="0" w:color="auto"/>
                        <w:left w:val="none" w:sz="0" w:space="0" w:color="auto"/>
                        <w:bottom w:val="none" w:sz="0" w:space="0" w:color="auto"/>
                        <w:right w:val="none" w:sz="0" w:space="0" w:color="auto"/>
                      </w:divBdr>
                    </w:div>
                  </w:divsChild>
                </w:div>
                <w:div w:id="2027831646">
                  <w:marLeft w:val="0"/>
                  <w:marRight w:val="0"/>
                  <w:marTop w:val="0"/>
                  <w:marBottom w:val="0"/>
                  <w:divBdr>
                    <w:top w:val="none" w:sz="0" w:space="0" w:color="auto"/>
                    <w:left w:val="none" w:sz="0" w:space="0" w:color="auto"/>
                    <w:bottom w:val="none" w:sz="0" w:space="0" w:color="auto"/>
                    <w:right w:val="none" w:sz="0" w:space="0" w:color="auto"/>
                  </w:divBdr>
                </w:div>
                <w:div w:id="1401295682">
                  <w:marLeft w:val="0"/>
                  <w:marRight w:val="0"/>
                  <w:marTop w:val="0"/>
                  <w:marBottom w:val="0"/>
                  <w:divBdr>
                    <w:top w:val="none" w:sz="0" w:space="0" w:color="auto"/>
                    <w:left w:val="none" w:sz="0" w:space="0" w:color="auto"/>
                    <w:bottom w:val="none" w:sz="0" w:space="0" w:color="auto"/>
                    <w:right w:val="none" w:sz="0" w:space="0" w:color="auto"/>
                  </w:divBdr>
                </w:div>
                <w:div w:id="491067262">
                  <w:marLeft w:val="0"/>
                  <w:marRight w:val="0"/>
                  <w:marTop w:val="0"/>
                  <w:marBottom w:val="0"/>
                  <w:divBdr>
                    <w:top w:val="none" w:sz="0" w:space="0" w:color="auto"/>
                    <w:left w:val="none" w:sz="0" w:space="0" w:color="auto"/>
                    <w:bottom w:val="none" w:sz="0" w:space="0" w:color="auto"/>
                    <w:right w:val="none" w:sz="0" w:space="0" w:color="auto"/>
                  </w:divBdr>
                  <w:divsChild>
                    <w:div w:id="1452742315">
                      <w:marLeft w:val="0"/>
                      <w:marRight w:val="0"/>
                      <w:marTop w:val="0"/>
                      <w:marBottom w:val="0"/>
                      <w:divBdr>
                        <w:top w:val="none" w:sz="0" w:space="0" w:color="auto"/>
                        <w:left w:val="none" w:sz="0" w:space="0" w:color="auto"/>
                        <w:bottom w:val="none" w:sz="0" w:space="0" w:color="auto"/>
                        <w:right w:val="none" w:sz="0" w:space="0" w:color="auto"/>
                      </w:divBdr>
                      <w:divsChild>
                        <w:div w:id="14594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4678">
                  <w:marLeft w:val="0"/>
                  <w:marRight w:val="0"/>
                  <w:marTop w:val="0"/>
                  <w:marBottom w:val="0"/>
                  <w:divBdr>
                    <w:top w:val="none" w:sz="0" w:space="0" w:color="auto"/>
                    <w:left w:val="none" w:sz="0" w:space="0" w:color="auto"/>
                    <w:bottom w:val="none" w:sz="0" w:space="0" w:color="auto"/>
                    <w:right w:val="none" w:sz="0" w:space="0" w:color="auto"/>
                  </w:divBdr>
                </w:div>
                <w:div w:id="703671750">
                  <w:marLeft w:val="0"/>
                  <w:marRight w:val="0"/>
                  <w:marTop w:val="0"/>
                  <w:marBottom w:val="0"/>
                  <w:divBdr>
                    <w:top w:val="none" w:sz="0" w:space="0" w:color="auto"/>
                    <w:left w:val="none" w:sz="0" w:space="0" w:color="auto"/>
                    <w:bottom w:val="none" w:sz="0" w:space="0" w:color="auto"/>
                    <w:right w:val="none" w:sz="0" w:space="0" w:color="auto"/>
                  </w:divBdr>
                </w:div>
                <w:div w:id="299960690">
                  <w:marLeft w:val="0"/>
                  <w:marRight w:val="0"/>
                  <w:marTop w:val="0"/>
                  <w:marBottom w:val="0"/>
                  <w:divBdr>
                    <w:top w:val="none" w:sz="0" w:space="0" w:color="auto"/>
                    <w:left w:val="none" w:sz="0" w:space="0" w:color="auto"/>
                    <w:bottom w:val="none" w:sz="0" w:space="0" w:color="auto"/>
                    <w:right w:val="none" w:sz="0" w:space="0" w:color="auto"/>
                  </w:divBdr>
                </w:div>
                <w:div w:id="1725717085">
                  <w:marLeft w:val="0"/>
                  <w:marRight w:val="0"/>
                  <w:marTop w:val="0"/>
                  <w:marBottom w:val="0"/>
                  <w:divBdr>
                    <w:top w:val="none" w:sz="0" w:space="0" w:color="auto"/>
                    <w:left w:val="none" w:sz="0" w:space="0" w:color="auto"/>
                    <w:bottom w:val="none" w:sz="0" w:space="0" w:color="auto"/>
                    <w:right w:val="none" w:sz="0" w:space="0" w:color="auto"/>
                  </w:divBdr>
                  <w:divsChild>
                    <w:div w:id="189226930">
                      <w:marLeft w:val="0"/>
                      <w:marRight w:val="0"/>
                      <w:marTop w:val="0"/>
                      <w:marBottom w:val="0"/>
                      <w:divBdr>
                        <w:top w:val="none" w:sz="0" w:space="0" w:color="auto"/>
                        <w:left w:val="none" w:sz="0" w:space="0" w:color="auto"/>
                        <w:bottom w:val="none" w:sz="0" w:space="0" w:color="auto"/>
                        <w:right w:val="none" w:sz="0" w:space="0" w:color="auto"/>
                      </w:divBdr>
                      <w:divsChild>
                        <w:div w:id="182362259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279026522">
                  <w:marLeft w:val="0"/>
                  <w:marRight w:val="0"/>
                  <w:marTop w:val="0"/>
                  <w:marBottom w:val="0"/>
                  <w:divBdr>
                    <w:top w:val="none" w:sz="0" w:space="0" w:color="auto"/>
                    <w:left w:val="none" w:sz="0" w:space="0" w:color="auto"/>
                    <w:bottom w:val="none" w:sz="0" w:space="0" w:color="auto"/>
                    <w:right w:val="none" w:sz="0" w:space="0" w:color="auto"/>
                  </w:divBdr>
                  <w:divsChild>
                    <w:div w:id="1512647431">
                      <w:marLeft w:val="0"/>
                      <w:marRight w:val="0"/>
                      <w:marTop w:val="0"/>
                      <w:marBottom w:val="0"/>
                      <w:divBdr>
                        <w:top w:val="none" w:sz="0" w:space="0" w:color="auto"/>
                        <w:left w:val="none" w:sz="0" w:space="0" w:color="auto"/>
                        <w:bottom w:val="none" w:sz="0" w:space="0" w:color="auto"/>
                        <w:right w:val="none" w:sz="0" w:space="0" w:color="auto"/>
                      </w:divBdr>
                      <w:divsChild>
                        <w:div w:id="10107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1619">
                  <w:marLeft w:val="0"/>
                  <w:marRight w:val="0"/>
                  <w:marTop w:val="0"/>
                  <w:marBottom w:val="0"/>
                  <w:divBdr>
                    <w:top w:val="none" w:sz="0" w:space="0" w:color="auto"/>
                    <w:left w:val="none" w:sz="0" w:space="0" w:color="auto"/>
                    <w:bottom w:val="none" w:sz="0" w:space="0" w:color="auto"/>
                    <w:right w:val="none" w:sz="0" w:space="0" w:color="auto"/>
                  </w:divBdr>
                </w:div>
                <w:div w:id="1916547192">
                  <w:marLeft w:val="0"/>
                  <w:marRight w:val="0"/>
                  <w:marTop w:val="0"/>
                  <w:marBottom w:val="0"/>
                  <w:divBdr>
                    <w:top w:val="none" w:sz="0" w:space="0" w:color="auto"/>
                    <w:left w:val="none" w:sz="0" w:space="0" w:color="auto"/>
                    <w:bottom w:val="none" w:sz="0" w:space="0" w:color="auto"/>
                    <w:right w:val="none" w:sz="0" w:space="0" w:color="auto"/>
                  </w:divBdr>
                </w:div>
                <w:div w:id="134489218">
                  <w:marLeft w:val="0"/>
                  <w:marRight w:val="0"/>
                  <w:marTop w:val="0"/>
                  <w:marBottom w:val="0"/>
                  <w:divBdr>
                    <w:top w:val="none" w:sz="0" w:space="0" w:color="auto"/>
                    <w:left w:val="none" w:sz="0" w:space="0" w:color="auto"/>
                    <w:bottom w:val="none" w:sz="0" w:space="0" w:color="auto"/>
                    <w:right w:val="none" w:sz="0" w:space="0" w:color="auto"/>
                  </w:divBdr>
                  <w:divsChild>
                    <w:div w:id="1246955938">
                      <w:marLeft w:val="0"/>
                      <w:marRight w:val="0"/>
                      <w:marTop w:val="0"/>
                      <w:marBottom w:val="0"/>
                      <w:divBdr>
                        <w:top w:val="none" w:sz="0" w:space="0" w:color="auto"/>
                        <w:left w:val="none" w:sz="0" w:space="0" w:color="auto"/>
                        <w:bottom w:val="none" w:sz="0" w:space="0" w:color="auto"/>
                        <w:right w:val="none" w:sz="0" w:space="0" w:color="auto"/>
                      </w:divBdr>
                      <w:divsChild>
                        <w:div w:id="198727704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273445828">
                  <w:marLeft w:val="0"/>
                  <w:marRight w:val="0"/>
                  <w:marTop w:val="0"/>
                  <w:marBottom w:val="0"/>
                  <w:divBdr>
                    <w:top w:val="none" w:sz="0" w:space="0" w:color="auto"/>
                    <w:left w:val="none" w:sz="0" w:space="0" w:color="auto"/>
                    <w:bottom w:val="none" w:sz="0" w:space="0" w:color="auto"/>
                    <w:right w:val="none" w:sz="0" w:space="0" w:color="auto"/>
                  </w:divBdr>
                </w:div>
                <w:div w:id="2087259049">
                  <w:marLeft w:val="0"/>
                  <w:marRight w:val="0"/>
                  <w:marTop w:val="0"/>
                  <w:marBottom w:val="0"/>
                  <w:divBdr>
                    <w:top w:val="none" w:sz="0" w:space="0" w:color="auto"/>
                    <w:left w:val="none" w:sz="0" w:space="0" w:color="auto"/>
                    <w:bottom w:val="none" w:sz="0" w:space="0" w:color="auto"/>
                    <w:right w:val="none" w:sz="0" w:space="0" w:color="auto"/>
                  </w:divBdr>
                  <w:divsChild>
                    <w:div w:id="759957377">
                      <w:marLeft w:val="0"/>
                      <w:marRight w:val="0"/>
                      <w:marTop w:val="0"/>
                      <w:marBottom w:val="0"/>
                      <w:divBdr>
                        <w:top w:val="none" w:sz="0" w:space="0" w:color="auto"/>
                        <w:left w:val="none" w:sz="0" w:space="0" w:color="auto"/>
                        <w:bottom w:val="none" w:sz="0" w:space="0" w:color="auto"/>
                        <w:right w:val="none" w:sz="0" w:space="0" w:color="auto"/>
                      </w:divBdr>
                      <w:divsChild>
                        <w:div w:id="1038970822">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746761163">
                  <w:marLeft w:val="0"/>
                  <w:marRight w:val="0"/>
                  <w:marTop w:val="0"/>
                  <w:marBottom w:val="0"/>
                  <w:divBdr>
                    <w:top w:val="none" w:sz="0" w:space="0" w:color="auto"/>
                    <w:left w:val="none" w:sz="0" w:space="0" w:color="auto"/>
                    <w:bottom w:val="none" w:sz="0" w:space="0" w:color="auto"/>
                    <w:right w:val="none" w:sz="0" w:space="0" w:color="auto"/>
                  </w:divBdr>
                </w:div>
                <w:div w:id="1380982076">
                  <w:marLeft w:val="0"/>
                  <w:marRight w:val="0"/>
                  <w:marTop w:val="0"/>
                  <w:marBottom w:val="0"/>
                  <w:divBdr>
                    <w:top w:val="none" w:sz="0" w:space="0" w:color="auto"/>
                    <w:left w:val="none" w:sz="0" w:space="0" w:color="auto"/>
                    <w:bottom w:val="none" w:sz="0" w:space="0" w:color="auto"/>
                    <w:right w:val="none" w:sz="0" w:space="0" w:color="auto"/>
                  </w:divBdr>
                  <w:divsChild>
                    <w:div w:id="7828927">
                      <w:marLeft w:val="0"/>
                      <w:marRight w:val="0"/>
                      <w:marTop w:val="0"/>
                      <w:marBottom w:val="0"/>
                      <w:divBdr>
                        <w:top w:val="none" w:sz="0" w:space="0" w:color="auto"/>
                        <w:left w:val="none" w:sz="0" w:space="0" w:color="auto"/>
                        <w:bottom w:val="none" w:sz="0" w:space="0" w:color="auto"/>
                        <w:right w:val="none" w:sz="0" w:space="0" w:color="auto"/>
                      </w:divBdr>
                      <w:divsChild>
                        <w:div w:id="1804688567">
                          <w:marLeft w:val="0"/>
                          <w:marRight w:val="0"/>
                          <w:marTop w:val="0"/>
                          <w:marBottom w:val="0"/>
                          <w:divBdr>
                            <w:top w:val="none" w:sz="0" w:space="0" w:color="auto"/>
                            <w:left w:val="none" w:sz="0" w:space="0" w:color="auto"/>
                            <w:bottom w:val="none" w:sz="0" w:space="0" w:color="auto"/>
                            <w:right w:val="none" w:sz="0" w:space="0" w:color="auto"/>
                          </w:divBdr>
                          <w:divsChild>
                            <w:div w:id="1845050224">
                              <w:marLeft w:val="0"/>
                              <w:marRight w:val="0"/>
                              <w:marTop w:val="0"/>
                              <w:marBottom w:val="0"/>
                              <w:divBdr>
                                <w:top w:val="none" w:sz="0" w:space="0" w:color="auto"/>
                                <w:left w:val="none" w:sz="0" w:space="0" w:color="auto"/>
                                <w:bottom w:val="none" w:sz="0" w:space="0" w:color="auto"/>
                                <w:right w:val="none" w:sz="0" w:space="0" w:color="auto"/>
                              </w:divBdr>
                              <w:divsChild>
                                <w:div w:id="993606002">
                                  <w:marLeft w:val="0"/>
                                  <w:marRight w:val="0"/>
                                  <w:marTop w:val="0"/>
                                  <w:marBottom w:val="0"/>
                                  <w:divBdr>
                                    <w:top w:val="none" w:sz="0" w:space="0" w:color="auto"/>
                                    <w:left w:val="none" w:sz="0" w:space="0" w:color="auto"/>
                                    <w:bottom w:val="none" w:sz="0" w:space="0" w:color="auto"/>
                                    <w:right w:val="none" w:sz="0" w:space="0" w:color="auto"/>
                                  </w:divBdr>
                                  <w:divsChild>
                                    <w:div w:id="5990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5271">
                              <w:marLeft w:val="0"/>
                              <w:marRight w:val="0"/>
                              <w:marTop w:val="0"/>
                              <w:marBottom w:val="0"/>
                              <w:divBdr>
                                <w:top w:val="none" w:sz="0" w:space="0" w:color="auto"/>
                                <w:left w:val="none" w:sz="0" w:space="0" w:color="auto"/>
                                <w:bottom w:val="none" w:sz="0" w:space="0" w:color="auto"/>
                                <w:right w:val="none" w:sz="0" w:space="0" w:color="auto"/>
                              </w:divBdr>
                              <w:divsChild>
                                <w:div w:id="37093449">
                                  <w:marLeft w:val="0"/>
                                  <w:marRight w:val="0"/>
                                  <w:marTop w:val="0"/>
                                  <w:marBottom w:val="0"/>
                                  <w:divBdr>
                                    <w:top w:val="none" w:sz="0" w:space="0" w:color="auto"/>
                                    <w:left w:val="none" w:sz="0" w:space="0" w:color="auto"/>
                                    <w:bottom w:val="none" w:sz="0" w:space="0" w:color="auto"/>
                                    <w:right w:val="none" w:sz="0" w:space="0" w:color="auto"/>
                                  </w:divBdr>
                                  <w:divsChild>
                                    <w:div w:id="245919265">
                                      <w:marLeft w:val="0"/>
                                      <w:marRight w:val="0"/>
                                      <w:marTop w:val="0"/>
                                      <w:marBottom w:val="0"/>
                                      <w:divBdr>
                                        <w:top w:val="none" w:sz="0" w:space="0" w:color="auto"/>
                                        <w:left w:val="none" w:sz="0" w:space="0" w:color="auto"/>
                                        <w:bottom w:val="none" w:sz="0" w:space="0" w:color="auto"/>
                                        <w:right w:val="none" w:sz="0" w:space="0" w:color="auto"/>
                                      </w:divBdr>
                                      <w:divsChild>
                                        <w:div w:id="413599314">
                                          <w:marLeft w:val="0"/>
                                          <w:marRight w:val="0"/>
                                          <w:marTop w:val="0"/>
                                          <w:marBottom w:val="0"/>
                                          <w:divBdr>
                                            <w:top w:val="none" w:sz="0" w:space="0" w:color="auto"/>
                                            <w:left w:val="none" w:sz="0" w:space="0" w:color="auto"/>
                                            <w:bottom w:val="none" w:sz="0" w:space="0" w:color="auto"/>
                                            <w:right w:val="none" w:sz="0" w:space="0" w:color="auto"/>
                                          </w:divBdr>
                                          <w:divsChild>
                                            <w:div w:id="864301">
                                              <w:marLeft w:val="0"/>
                                              <w:marRight w:val="0"/>
                                              <w:marTop w:val="0"/>
                                              <w:marBottom w:val="0"/>
                                              <w:divBdr>
                                                <w:top w:val="none" w:sz="0" w:space="0" w:color="auto"/>
                                                <w:left w:val="none" w:sz="0" w:space="0" w:color="auto"/>
                                                <w:bottom w:val="none" w:sz="0" w:space="0" w:color="auto"/>
                                                <w:right w:val="none" w:sz="0" w:space="0" w:color="auto"/>
                                              </w:divBdr>
                                              <w:divsChild>
                                                <w:div w:id="1996378004">
                                                  <w:marLeft w:val="0"/>
                                                  <w:marRight w:val="0"/>
                                                  <w:marTop w:val="0"/>
                                                  <w:marBottom w:val="0"/>
                                                  <w:divBdr>
                                                    <w:top w:val="none" w:sz="0" w:space="0" w:color="auto"/>
                                                    <w:left w:val="none" w:sz="0" w:space="0" w:color="auto"/>
                                                    <w:bottom w:val="none" w:sz="0" w:space="0" w:color="auto"/>
                                                    <w:right w:val="none" w:sz="0" w:space="0" w:color="auto"/>
                                                  </w:divBdr>
                                                  <w:divsChild>
                                                    <w:div w:id="1580292149">
                                                      <w:marLeft w:val="0"/>
                                                      <w:marRight w:val="0"/>
                                                      <w:marTop w:val="0"/>
                                                      <w:marBottom w:val="0"/>
                                                      <w:divBdr>
                                                        <w:top w:val="none" w:sz="0" w:space="0" w:color="auto"/>
                                                        <w:left w:val="none" w:sz="0" w:space="0" w:color="auto"/>
                                                        <w:bottom w:val="none" w:sz="0" w:space="0" w:color="auto"/>
                                                        <w:right w:val="none" w:sz="0" w:space="0" w:color="auto"/>
                                                      </w:divBdr>
                                                    </w:div>
                                                    <w:div w:id="946546737">
                                                      <w:marLeft w:val="0"/>
                                                      <w:marRight w:val="0"/>
                                                      <w:marTop w:val="0"/>
                                                      <w:marBottom w:val="0"/>
                                                      <w:divBdr>
                                                        <w:top w:val="none" w:sz="0" w:space="0" w:color="auto"/>
                                                        <w:left w:val="none" w:sz="0" w:space="0" w:color="auto"/>
                                                        <w:bottom w:val="none" w:sz="0" w:space="0" w:color="auto"/>
                                                        <w:right w:val="none" w:sz="0" w:space="0" w:color="auto"/>
                                                      </w:divBdr>
                                                      <w:divsChild>
                                                        <w:div w:id="266158649">
                                                          <w:marLeft w:val="0"/>
                                                          <w:marRight w:val="0"/>
                                                          <w:marTop w:val="0"/>
                                                          <w:marBottom w:val="0"/>
                                                          <w:divBdr>
                                                            <w:top w:val="none" w:sz="0" w:space="0" w:color="auto"/>
                                                            <w:left w:val="none" w:sz="0" w:space="0" w:color="auto"/>
                                                            <w:bottom w:val="none" w:sz="0" w:space="0" w:color="auto"/>
                                                            <w:right w:val="none" w:sz="0" w:space="0" w:color="auto"/>
                                                          </w:divBdr>
                                                          <w:divsChild>
                                                            <w:div w:id="16498394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39648273">
                                                          <w:marLeft w:val="0"/>
                                                          <w:marRight w:val="0"/>
                                                          <w:marTop w:val="0"/>
                                                          <w:marBottom w:val="0"/>
                                                          <w:divBdr>
                                                            <w:top w:val="none" w:sz="0" w:space="0" w:color="auto"/>
                                                            <w:left w:val="none" w:sz="0" w:space="0" w:color="auto"/>
                                                            <w:bottom w:val="none" w:sz="0" w:space="0" w:color="auto"/>
                                                            <w:right w:val="none" w:sz="0" w:space="0" w:color="auto"/>
                                                          </w:divBdr>
                                                          <w:divsChild>
                                                            <w:div w:id="25679192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123501553">
                                                          <w:marLeft w:val="0"/>
                                                          <w:marRight w:val="0"/>
                                                          <w:marTop w:val="0"/>
                                                          <w:marBottom w:val="0"/>
                                                          <w:divBdr>
                                                            <w:top w:val="none" w:sz="0" w:space="0" w:color="auto"/>
                                                            <w:left w:val="none" w:sz="0" w:space="0" w:color="auto"/>
                                                            <w:bottom w:val="none" w:sz="0" w:space="0" w:color="auto"/>
                                                            <w:right w:val="none" w:sz="0" w:space="0" w:color="auto"/>
                                                          </w:divBdr>
                                                          <w:divsChild>
                                                            <w:div w:id="1662849177">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1286814201">
                                              <w:marLeft w:val="0"/>
                                              <w:marRight w:val="0"/>
                                              <w:marTop w:val="0"/>
                                              <w:marBottom w:val="0"/>
                                              <w:divBdr>
                                                <w:top w:val="none" w:sz="0" w:space="0" w:color="auto"/>
                                                <w:left w:val="none" w:sz="0" w:space="0" w:color="auto"/>
                                                <w:bottom w:val="none" w:sz="0" w:space="0" w:color="auto"/>
                                                <w:right w:val="none" w:sz="0" w:space="0" w:color="auto"/>
                                              </w:divBdr>
                                            </w:div>
                                          </w:divsChild>
                                        </w:div>
                                        <w:div w:id="577978363">
                                          <w:marLeft w:val="0"/>
                                          <w:marRight w:val="0"/>
                                          <w:marTop w:val="0"/>
                                          <w:marBottom w:val="0"/>
                                          <w:divBdr>
                                            <w:top w:val="none" w:sz="0" w:space="0" w:color="auto"/>
                                            <w:left w:val="none" w:sz="0" w:space="0" w:color="auto"/>
                                            <w:bottom w:val="none" w:sz="0" w:space="0" w:color="auto"/>
                                            <w:right w:val="none" w:sz="0" w:space="0" w:color="auto"/>
                                          </w:divBdr>
                                          <w:divsChild>
                                            <w:div w:id="1327169742">
                                              <w:marLeft w:val="0"/>
                                              <w:marRight w:val="0"/>
                                              <w:marTop w:val="0"/>
                                              <w:marBottom w:val="0"/>
                                              <w:divBdr>
                                                <w:top w:val="none" w:sz="0" w:space="0" w:color="auto"/>
                                                <w:left w:val="none" w:sz="0" w:space="0" w:color="auto"/>
                                                <w:bottom w:val="none" w:sz="0" w:space="0" w:color="auto"/>
                                                <w:right w:val="none" w:sz="0" w:space="0" w:color="auto"/>
                                              </w:divBdr>
                                              <w:divsChild>
                                                <w:div w:id="1361204939">
                                                  <w:marLeft w:val="0"/>
                                                  <w:marRight w:val="0"/>
                                                  <w:marTop w:val="0"/>
                                                  <w:marBottom w:val="0"/>
                                                  <w:divBdr>
                                                    <w:top w:val="none" w:sz="0" w:space="0" w:color="auto"/>
                                                    <w:left w:val="none" w:sz="0" w:space="0" w:color="auto"/>
                                                    <w:bottom w:val="none" w:sz="0" w:space="0" w:color="auto"/>
                                                    <w:right w:val="none" w:sz="0" w:space="0" w:color="auto"/>
                                                  </w:divBdr>
                                                  <w:divsChild>
                                                    <w:div w:id="2034113726">
                                                      <w:marLeft w:val="0"/>
                                                      <w:marRight w:val="0"/>
                                                      <w:marTop w:val="0"/>
                                                      <w:marBottom w:val="0"/>
                                                      <w:divBdr>
                                                        <w:top w:val="none" w:sz="0" w:space="0" w:color="auto"/>
                                                        <w:left w:val="none" w:sz="0" w:space="0" w:color="auto"/>
                                                        <w:bottom w:val="none" w:sz="0" w:space="0" w:color="auto"/>
                                                        <w:right w:val="none" w:sz="0" w:space="0" w:color="auto"/>
                                                      </w:divBdr>
                                                    </w:div>
                                                    <w:div w:id="768351072">
                                                      <w:marLeft w:val="0"/>
                                                      <w:marRight w:val="0"/>
                                                      <w:marTop w:val="0"/>
                                                      <w:marBottom w:val="0"/>
                                                      <w:divBdr>
                                                        <w:top w:val="none" w:sz="0" w:space="0" w:color="auto"/>
                                                        <w:left w:val="none" w:sz="0" w:space="0" w:color="auto"/>
                                                        <w:bottom w:val="none" w:sz="0" w:space="0" w:color="auto"/>
                                                        <w:right w:val="none" w:sz="0" w:space="0" w:color="auto"/>
                                                      </w:divBdr>
                                                      <w:divsChild>
                                                        <w:div w:id="446314015">
                                                          <w:marLeft w:val="0"/>
                                                          <w:marRight w:val="0"/>
                                                          <w:marTop w:val="0"/>
                                                          <w:marBottom w:val="0"/>
                                                          <w:divBdr>
                                                            <w:top w:val="none" w:sz="0" w:space="0" w:color="auto"/>
                                                            <w:left w:val="none" w:sz="0" w:space="0" w:color="auto"/>
                                                            <w:bottom w:val="none" w:sz="0" w:space="0" w:color="auto"/>
                                                            <w:right w:val="none" w:sz="0" w:space="0" w:color="auto"/>
                                                          </w:divBdr>
                                                          <w:divsChild>
                                                            <w:div w:id="806778525">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2120365870">
                                                          <w:marLeft w:val="0"/>
                                                          <w:marRight w:val="0"/>
                                                          <w:marTop w:val="0"/>
                                                          <w:marBottom w:val="0"/>
                                                          <w:divBdr>
                                                            <w:top w:val="none" w:sz="0" w:space="0" w:color="auto"/>
                                                            <w:left w:val="none" w:sz="0" w:space="0" w:color="auto"/>
                                                            <w:bottom w:val="none" w:sz="0" w:space="0" w:color="auto"/>
                                                            <w:right w:val="none" w:sz="0" w:space="0" w:color="auto"/>
                                                          </w:divBdr>
                                                          <w:divsChild>
                                                            <w:div w:id="181170341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302662608">
                                                          <w:marLeft w:val="0"/>
                                                          <w:marRight w:val="0"/>
                                                          <w:marTop w:val="0"/>
                                                          <w:marBottom w:val="0"/>
                                                          <w:divBdr>
                                                            <w:top w:val="none" w:sz="0" w:space="0" w:color="auto"/>
                                                            <w:left w:val="none" w:sz="0" w:space="0" w:color="auto"/>
                                                            <w:bottom w:val="none" w:sz="0" w:space="0" w:color="auto"/>
                                                            <w:right w:val="none" w:sz="0" w:space="0" w:color="auto"/>
                                                          </w:divBdr>
                                                          <w:divsChild>
                                                            <w:div w:id="2006857906">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sChild>
                                                    </w:div>
                                                  </w:divsChild>
                                                </w:div>
                                              </w:divsChild>
                                            </w:div>
                                            <w:div w:id="1857649860">
                                              <w:marLeft w:val="0"/>
                                              <w:marRight w:val="0"/>
                                              <w:marTop w:val="0"/>
                                              <w:marBottom w:val="0"/>
                                              <w:divBdr>
                                                <w:top w:val="none" w:sz="0" w:space="0" w:color="auto"/>
                                                <w:left w:val="none" w:sz="0" w:space="0" w:color="auto"/>
                                                <w:bottom w:val="none" w:sz="0" w:space="0" w:color="auto"/>
                                                <w:right w:val="none" w:sz="0" w:space="0" w:color="auto"/>
                                              </w:divBdr>
                                            </w:div>
                                          </w:divsChild>
                                        </w:div>
                                        <w:div w:id="528838222">
                                          <w:marLeft w:val="0"/>
                                          <w:marRight w:val="0"/>
                                          <w:marTop w:val="0"/>
                                          <w:marBottom w:val="0"/>
                                          <w:divBdr>
                                            <w:top w:val="none" w:sz="0" w:space="0" w:color="auto"/>
                                            <w:left w:val="none" w:sz="0" w:space="0" w:color="auto"/>
                                            <w:bottom w:val="none" w:sz="0" w:space="0" w:color="auto"/>
                                            <w:right w:val="none" w:sz="0" w:space="0" w:color="auto"/>
                                          </w:divBdr>
                                          <w:divsChild>
                                            <w:div w:id="1948461409">
                                              <w:marLeft w:val="0"/>
                                              <w:marRight w:val="0"/>
                                              <w:marTop w:val="0"/>
                                              <w:marBottom w:val="0"/>
                                              <w:divBdr>
                                                <w:top w:val="none" w:sz="0" w:space="0" w:color="auto"/>
                                                <w:left w:val="none" w:sz="0" w:space="0" w:color="auto"/>
                                                <w:bottom w:val="none" w:sz="0" w:space="0" w:color="auto"/>
                                                <w:right w:val="none" w:sz="0" w:space="0" w:color="auto"/>
                                              </w:divBdr>
                                              <w:divsChild>
                                                <w:div w:id="1633708579">
                                                  <w:marLeft w:val="0"/>
                                                  <w:marRight w:val="0"/>
                                                  <w:marTop w:val="0"/>
                                                  <w:marBottom w:val="0"/>
                                                  <w:divBdr>
                                                    <w:top w:val="none" w:sz="0" w:space="0" w:color="auto"/>
                                                    <w:left w:val="none" w:sz="0" w:space="0" w:color="auto"/>
                                                    <w:bottom w:val="none" w:sz="0" w:space="0" w:color="auto"/>
                                                    <w:right w:val="none" w:sz="0" w:space="0" w:color="auto"/>
                                                  </w:divBdr>
                                                  <w:divsChild>
                                                    <w:div w:id="262108409">
                                                      <w:marLeft w:val="0"/>
                                                      <w:marRight w:val="0"/>
                                                      <w:marTop w:val="0"/>
                                                      <w:marBottom w:val="0"/>
                                                      <w:divBdr>
                                                        <w:top w:val="none" w:sz="0" w:space="0" w:color="auto"/>
                                                        <w:left w:val="none" w:sz="0" w:space="0" w:color="auto"/>
                                                        <w:bottom w:val="none" w:sz="0" w:space="0" w:color="auto"/>
                                                        <w:right w:val="none" w:sz="0" w:space="0" w:color="auto"/>
                                                      </w:divBdr>
                                                    </w:div>
                                                    <w:div w:id="754979694">
                                                      <w:marLeft w:val="0"/>
                                                      <w:marRight w:val="0"/>
                                                      <w:marTop w:val="0"/>
                                                      <w:marBottom w:val="0"/>
                                                      <w:divBdr>
                                                        <w:top w:val="none" w:sz="0" w:space="0" w:color="auto"/>
                                                        <w:left w:val="none" w:sz="0" w:space="0" w:color="auto"/>
                                                        <w:bottom w:val="none" w:sz="0" w:space="0" w:color="auto"/>
                                                        <w:right w:val="none" w:sz="0" w:space="0" w:color="auto"/>
                                                      </w:divBdr>
                                                      <w:divsChild>
                                                        <w:div w:id="1583836183">
                                                          <w:marLeft w:val="0"/>
                                                          <w:marRight w:val="0"/>
                                                          <w:marTop w:val="0"/>
                                                          <w:marBottom w:val="0"/>
                                                          <w:divBdr>
                                                            <w:top w:val="none" w:sz="0" w:space="0" w:color="auto"/>
                                                            <w:left w:val="none" w:sz="0" w:space="0" w:color="auto"/>
                                                            <w:bottom w:val="none" w:sz="0" w:space="0" w:color="auto"/>
                                                            <w:right w:val="none" w:sz="0" w:space="0" w:color="auto"/>
                                                          </w:divBdr>
                                                          <w:divsChild>
                                                            <w:div w:id="42742783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005783704">
                                                          <w:marLeft w:val="0"/>
                                                          <w:marRight w:val="0"/>
                                                          <w:marTop w:val="0"/>
                                                          <w:marBottom w:val="0"/>
                                                          <w:divBdr>
                                                            <w:top w:val="none" w:sz="0" w:space="0" w:color="auto"/>
                                                            <w:left w:val="none" w:sz="0" w:space="0" w:color="auto"/>
                                                            <w:bottom w:val="none" w:sz="0" w:space="0" w:color="auto"/>
                                                            <w:right w:val="none" w:sz="0" w:space="0" w:color="auto"/>
                                                          </w:divBdr>
                                                          <w:divsChild>
                                                            <w:div w:id="177435301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155879739">
                                                          <w:marLeft w:val="0"/>
                                                          <w:marRight w:val="0"/>
                                                          <w:marTop w:val="0"/>
                                                          <w:marBottom w:val="0"/>
                                                          <w:divBdr>
                                                            <w:top w:val="none" w:sz="0" w:space="0" w:color="auto"/>
                                                            <w:left w:val="none" w:sz="0" w:space="0" w:color="auto"/>
                                                            <w:bottom w:val="none" w:sz="0" w:space="0" w:color="auto"/>
                                                            <w:right w:val="none" w:sz="0" w:space="0" w:color="auto"/>
                                                          </w:divBdr>
                                                          <w:divsChild>
                                                            <w:div w:id="6495810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21253783">
                                              <w:marLeft w:val="0"/>
                                              <w:marRight w:val="0"/>
                                              <w:marTop w:val="0"/>
                                              <w:marBottom w:val="0"/>
                                              <w:divBdr>
                                                <w:top w:val="none" w:sz="0" w:space="0" w:color="auto"/>
                                                <w:left w:val="none" w:sz="0" w:space="0" w:color="auto"/>
                                                <w:bottom w:val="none" w:sz="0" w:space="0" w:color="auto"/>
                                                <w:right w:val="none" w:sz="0" w:space="0" w:color="auto"/>
                                              </w:divBdr>
                                            </w:div>
                                          </w:divsChild>
                                        </w:div>
                                        <w:div w:id="1148208100">
                                          <w:marLeft w:val="0"/>
                                          <w:marRight w:val="0"/>
                                          <w:marTop w:val="0"/>
                                          <w:marBottom w:val="0"/>
                                          <w:divBdr>
                                            <w:top w:val="none" w:sz="0" w:space="0" w:color="auto"/>
                                            <w:left w:val="none" w:sz="0" w:space="0" w:color="auto"/>
                                            <w:bottom w:val="none" w:sz="0" w:space="0" w:color="auto"/>
                                            <w:right w:val="none" w:sz="0" w:space="0" w:color="auto"/>
                                          </w:divBdr>
                                          <w:divsChild>
                                            <w:div w:id="2063216153">
                                              <w:marLeft w:val="0"/>
                                              <w:marRight w:val="0"/>
                                              <w:marTop w:val="0"/>
                                              <w:marBottom w:val="0"/>
                                              <w:divBdr>
                                                <w:top w:val="none" w:sz="0" w:space="0" w:color="auto"/>
                                                <w:left w:val="none" w:sz="0" w:space="0" w:color="auto"/>
                                                <w:bottom w:val="none" w:sz="0" w:space="0" w:color="auto"/>
                                                <w:right w:val="none" w:sz="0" w:space="0" w:color="auto"/>
                                              </w:divBdr>
                                              <w:divsChild>
                                                <w:div w:id="1250576289">
                                                  <w:marLeft w:val="0"/>
                                                  <w:marRight w:val="0"/>
                                                  <w:marTop w:val="0"/>
                                                  <w:marBottom w:val="0"/>
                                                  <w:divBdr>
                                                    <w:top w:val="none" w:sz="0" w:space="0" w:color="auto"/>
                                                    <w:left w:val="none" w:sz="0" w:space="0" w:color="auto"/>
                                                    <w:bottom w:val="none" w:sz="0" w:space="0" w:color="auto"/>
                                                    <w:right w:val="none" w:sz="0" w:space="0" w:color="auto"/>
                                                  </w:divBdr>
                                                  <w:divsChild>
                                                    <w:div w:id="1120874836">
                                                      <w:marLeft w:val="0"/>
                                                      <w:marRight w:val="0"/>
                                                      <w:marTop w:val="0"/>
                                                      <w:marBottom w:val="0"/>
                                                      <w:divBdr>
                                                        <w:top w:val="none" w:sz="0" w:space="0" w:color="auto"/>
                                                        <w:left w:val="none" w:sz="0" w:space="0" w:color="auto"/>
                                                        <w:bottom w:val="none" w:sz="0" w:space="0" w:color="auto"/>
                                                        <w:right w:val="none" w:sz="0" w:space="0" w:color="auto"/>
                                                      </w:divBdr>
                                                    </w:div>
                                                    <w:div w:id="590704850">
                                                      <w:marLeft w:val="0"/>
                                                      <w:marRight w:val="0"/>
                                                      <w:marTop w:val="0"/>
                                                      <w:marBottom w:val="0"/>
                                                      <w:divBdr>
                                                        <w:top w:val="none" w:sz="0" w:space="0" w:color="auto"/>
                                                        <w:left w:val="none" w:sz="0" w:space="0" w:color="auto"/>
                                                        <w:bottom w:val="none" w:sz="0" w:space="0" w:color="auto"/>
                                                        <w:right w:val="none" w:sz="0" w:space="0" w:color="auto"/>
                                                      </w:divBdr>
                                                      <w:divsChild>
                                                        <w:div w:id="358971931">
                                                          <w:marLeft w:val="0"/>
                                                          <w:marRight w:val="0"/>
                                                          <w:marTop w:val="0"/>
                                                          <w:marBottom w:val="0"/>
                                                          <w:divBdr>
                                                            <w:top w:val="none" w:sz="0" w:space="0" w:color="auto"/>
                                                            <w:left w:val="none" w:sz="0" w:space="0" w:color="auto"/>
                                                            <w:bottom w:val="none" w:sz="0" w:space="0" w:color="auto"/>
                                                            <w:right w:val="none" w:sz="0" w:space="0" w:color="auto"/>
                                                          </w:divBdr>
                                                          <w:divsChild>
                                                            <w:div w:id="17616378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961113820">
                                                          <w:marLeft w:val="0"/>
                                                          <w:marRight w:val="0"/>
                                                          <w:marTop w:val="0"/>
                                                          <w:marBottom w:val="0"/>
                                                          <w:divBdr>
                                                            <w:top w:val="none" w:sz="0" w:space="0" w:color="auto"/>
                                                            <w:left w:val="none" w:sz="0" w:space="0" w:color="auto"/>
                                                            <w:bottom w:val="none" w:sz="0" w:space="0" w:color="auto"/>
                                                            <w:right w:val="none" w:sz="0" w:space="0" w:color="auto"/>
                                                          </w:divBdr>
                                                          <w:divsChild>
                                                            <w:div w:id="198398493">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249969912">
                                                          <w:marLeft w:val="0"/>
                                                          <w:marRight w:val="0"/>
                                                          <w:marTop w:val="0"/>
                                                          <w:marBottom w:val="0"/>
                                                          <w:divBdr>
                                                            <w:top w:val="none" w:sz="0" w:space="0" w:color="auto"/>
                                                            <w:left w:val="none" w:sz="0" w:space="0" w:color="auto"/>
                                                            <w:bottom w:val="none" w:sz="0" w:space="0" w:color="auto"/>
                                                            <w:right w:val="none" w:sz="0" w:space="0" w:color="auto"/>
                                                          </w:divBdr>
                                                          <w:divsChild>
                                                            <w:div w:id="456948455">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492336835">
                                              <w:marLeft w:val="0"/>
                                              <w:marRight w:val="0"/>
                                              <w:marTop w:val="0"/>
                                              <w:marBottom w:val="0"/>
                                              <w:divBdr>
                                                <w:top w:val="none" w:sz="0" w:space="0" w:color="auto"/>
                                                <w:left w:val="none" w:sz="0" w:space="0" w:color="auto"/>
                                                <w:bottom w:val="none" w:sz="0" w:space="0" w:color="auto"/>
                                                <w:right w:val="none" w:sz="0" w:space="0" w:color="auto"/>
                                              </w:divBdr>
                                            </w:div>
                                          </w:divsChild>
                                        </w:div>
                                        <w:div w:id="1460996581">
                                          <w:marLeft w:val="0"/>
                                          <w:marRight w:val="0"/>
                                          <w:marTop w:val="0"/>
                                          <w:marBottom w:val="0"/>
                                          <w:divBdr>
                                            <w:top w:val="none" w:sz="0" w:space="0" w:color="auto"/>
                                            <w:left w:val="none" w:sz="0" w:space="0" w:color="auto"/>
                                            <w:bottom w:val="none" w:sz="0" w:space="0" w:color="auto"/>
                                            <w:right w:val="none" w:sz="0" w:space="0" w:color="auto"/>
                                          </w:divBdr>
                                          <w:divsChild>
                                            <w:div w:id="772701098">
                                              <w:marLeft w:val="0"/>
                                              <w:marRight w:val="0"/>
                                              <w:marTop w:val="0"/>
                                              <w:marBottom w:val="0"/>
                                              <w:divBdr>
                                                <w:top w:val="none" w:sz="0" w:space="0" w:color="auto"/>
                                                <w:left w:val="none" w:sz="0" w:space="0" w:color="auto"/>
                                                <w:bottom w:val="none" w:sz="0" w:space="0" w:color="auto"/>
                                                <w:right w:val="none" w:sz="0" w:space="0" w:color="auto"/>
                                              </w:divBdr>
                                              <w:divsChild>
                                                <w:div w:id="800223992">
                                                  <w:marLeft w:val="0"/>
                                                  <w:marRight w:val="0"/>
                                                  <w:marTop w:val="0"/>
                                                  <w:marBottom w:val="0"/>
                                                  <w:divBdr>
                                                    <w:top w:val="none" w:sz="0" w:space="0" w:color="auto"/>
                                                    <w:left w:val="none" w:sz="0" w:space="0" w:color="auto"/>
                                                    <w:bottom w:val="none" w:sz="0" w:space="0" w:color="auto"/>
                                                    <w:right w:val="none" w:sz="0" w:space="0" w:color="auto"/>
                                                  </w:divBdr>
                                                  <w:divsChild>
                                                    <w:div w:id="5494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01935">
                  <w:marLeft w:val="0"/>
                  <w:marRight w:val="0"/>
                  <w:marTop w:val="0"/>
                  <w:marBottom w:val="0"/>
                  <w:divBdr>
                    <w:top w:val="none" w:sz="0" w:space="0" w:color="auto"/>
                    <w:left w:val="none" w:sz="0" w:space="0" w:color="auto"/>
                    <w:bottom w:val="none" w:sz="0" w:space="0" w:color="auto"/>
                    <w:right w:val="none" w:sz="0" w:space="0" w:color="auto"/>
                  </w:divBdr>
                </w:div>
                <w:div w:id="1753355719">
                  <w:marLeft w:val="0"/>
                  <w:marRight w:val="0"/>
                  <w:marTop w:val="0"/>
                  <w:marBottom w:val="0"/>
                  <w:divBdr>
                    <w:top w:val="none" w:sz="0" w:space="0" w:color="auto"/>
                    <w:left w:val="none" w:sz="0" w:space="0" w:color="auto"/>
                    <w:bottom w:val="none" w:sz="0" w:space="0" w:color="auto"/>
                    <w:right w:val="none" w:sz="0" w:space="0" w:color="auto"/>
                  </w:divBdr>
                </w:div>
                <w:div w:id="289752832">
                  <w:marLeft w:val="0"/>
                  <w:marRight w:val="0"/>
                  <w:marTop w:val="0"/>
                  <w:marBottom w:val="0"/>
                  <w:divBdr>
                    <w:top w:val="none" w:sz="0" w:space="0" w:color="auto"/>
                    <w:left w:val="none" w:sz="0" w:space="0" w:color="auto"/>
                    <w:bottom w:val="none" w:sz="0" w:space="0" w:color="auto"/>
                    <w:right w:val="none" w:sz="0" w:space="0" w:color="auto"/>
                  </w:divBdr>
                </w:div>
                <w:div w:id="1823423699">
                  <w:marLeft w:val="0"/>
                  <w:marRight w:val="0"/>
                  <w:marTop w:val="0"/>
                  <w:marBottom w:val="0"/>
                  <w:divBdr>
                    <w:top w:val="none" w:sz="0" w:space="0" w:color="auto"/>
                    <w:left w:val="none" w:sz="0" w:space="0" w:color="auto"/>
                    <w:bottom w:val="none" w:sz="0" w:space="0" w:color="auto"/>
                    <w:right w:val="none" w:sz="0" w:space="0" w:color="auto"/>
                  </w:divBdr>
                </w:div>
                <w:div w:id="379399556">
                  <w:marLeft w:val="0"/>
                  <w:marRight w:val="0"/>
                  <w:marTop w:val="0"/>
                  <w:marBottom w:val="0"/>
                  <w:divBdr>
                    <w:top w:val="none" w:sz="0" w:space="0" w:color="auto"/>
                    <w:left w:val="none" w:sz="0" w:space="0" w:color="auto"/>
                    <w:bottom w:val="none" w:sz="0" w:space="0" w:color="auto"/>
                    <w:right w:val="none" w:sz="0" w:space="0" w:color="auto"/>
                  </w:divBdr>
                  <w:divsChild>
                    <w:div w:id="2084982403">
                      <w:marLeft w:val="0"/>
                      <w:marRight w:val="0"/>
                      <w:marTop w:val="0"/>
                      <w:marBottom w:val="0"/>
                      <w:divBdr>
                        <w:top w:val="none" w:sz="0" w:space="0" w:color="auto"/>
                        <w:left w:val="none" w:sz="0" w:space="0" w:color="auto"/>
                        <w:bottom w:val="none" w:sz="0" w:space="0" w:color="auto"/>
                        <w:right w:val="none" w:sz="0" w:space="0" w:color="auto"/>
                      </w:divBdr>
                      <w:divsChild>
                        <w:div w:id="20881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0256">
                  <w:marLeft w:val="0"/>
                  <w:marRight w:val="0"/>
                  <w:marTop w:val="0"/>
                  <w:marBottom w:val="0"/>
                  <w:divBdr>
                    <w:top w:val="none" w:sz="0" w:space="0" w:color="auto"/>
                    <w:left w:val="none" w:sz="0" w:space="0" w:color="auto"/>
                    <w:bottom w:val="none" w:sz="0" w:space="0" w:color="auto"/>
                    <w:right w:val="none" w:sz="0" w:space="0" w:color="auto"/>
                  </w:divBdr>
                  <w:divsChild>
                    <w:div w:id="1375156886">
                      <w:marLeft w:val="0"/>
                      <w:marRight w:val="0"/>
                      <w:marTop w:val="0"/>
                      <w:marBottom w:val="0"/>
                      <w:divBdr>
                        <w:top w:val="none" w:sz="0" w:space="0" w:color="auto"/>
                        <w:left w:val="none" w:sz="0" w:space="0" w:color="auto"/>
                        <w:bottom w:val="none" w:sz="0" w:space="0" w:color="auto"/>
                        <w:right w:val="none" w:sz="0" w:space="0" w:color="auto"/>
                      </w:divBdr>
                      <w:divsChild>
                        <w:div w:id="1116951770">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481534911">
                  <w:marLeft w:val="0"/>
                  <w:marRight w:val="0"/>
                  <w:marTop w:val="0"/>
                  <w:marBottom w:val="0"/>
                  <w:divBdr>
                    <w:top w:val="none" w:sz="0" w:space="0" w:color="auto"/>
                    <w:left w:val="none" w:sz="0" w:space="0" w:color="auto"/>
                    <w:bottom w:val="none" w:sz="0" w:space="0" w:color="auto"/>
                    <w:right w:val="none" w:sz="0" w:space="0" w:color="auto"/>
                  </w:divBdr>
                </w:div>
                <w:div w:id="1364285237">
                  <w:marLeft w:val="0"/>
                  <w:marRight w:val="0"/>
                  <w:marTop w:val="0"/>
                  <w:marBottom w:val="0"/>
                  <w:divBdr>
                    <w:top w:val="none" w:sz="0" w:space="0" w:color="auto"/>
                    <w:left w:val="none" w:sz="0" w:space="0" w:color="auto"/>
                    <w:bottom w:val="none" w:sz="0" w:space="0" w:color="auto"/>
                    <w:right w:val="none" w:sz="0" w:space="0" w:color="auto"/>
                  </w:divBdr>
                </w:div>
                <w:div w:id="730926540">
                  <w:marLeft w:val="0"/>
                  <w:marRight w:val="0"/>
                  <w:marTop w:val="0"/>
                  <w:marBottom w:val="0"/>
                  <w:divBdr>
                    <w:top w:val="none" w:sz="0" w:space="0" w:color="auto"/>
                    <w:left w:val="none" w:sz="0" w:space="0" w:color="auto"/>
                    <w:bottom w:val="none" w:sz="0" w:space="0" w:color="auto"/>
                    <w:right w:val="none" w:sz="0" w:space="0" w:color="auto"/>
                  </w:divBdr>
                </w:div>
                <w:div w:id="1584604166">
                  <w:marLeft w:val="0"/>
                  <w:marRight w:val="0"/>
                  <w:marTop w:val="0"/>
                  <w:marBottom w:val="0"/>
                  <w:divBdr>
                    <w:top w:val="none" w:sz="0" w:space="0" w:color="auto"/>
                    <w:left w:val="none" w:sz="0" w:space="0" w:color="auto"/>
                    <w:bottom w:val="none" w:sz="0" w:space="0" w:color="auto"/>
                    <w:right w:val="none" w:sz="0" w:space="0" w:color="auto"/>
                  </w:divBdr>
                </w:div>
                <w:div w:id="959652327">
                  <w:marLeft w:val="0"/>
                  <w:marRight w:val="0"/>
                  <w:marTop w:val="0"/>
                  <w:marBottom w:val="0"/>
                  <w:divBdr>
                    <w:top w:val="none" w:sz="0" w:space="0" w:color="auto"/>
                    <w:left w:val="none" w:sz="0" w:space="0" w:color="auto"/>
                    <w:bottom w:val="none" w:sz="0" w:space="0" w:color="auto"/>
                    <w:right w:val="none" w:sz="0" w:space="0" w:color="auto"/>
                  </w:divBdr>
                  <w:divsChild>
                    <w:div w:id="1048796875">
                      <w:marLeft w:val="0"/>
                      <w:marRight w:val="0"/>
                      <w:marTop w:val="0"/>
                      <w:marBottom w:val="0"/>
                      <w:divBdr>
                        <w:top w:val="none" w:sz="0" w:space="0" w:color="auto"/>
                        <w:left w:val="none" w:sz="0" w:space="0" w:color="auto"/>
                        <w:bottom w:val="none" w:sz="0" w:space="0" w:color="auto"/>
                        <w:right w:val="none" w:sz="0" w:space="0" w:color="auto"/>
                      </w:divBdr>
                      <w:divsChild>
                        <w:div w:id="367462005">
                          <w:marLeft w:val="0"/>
                          <w:marRight w:val="0"/>
                          <w:marTop w:val="0"/>
                          <w:marBottom w:val="0"/>
                          <w:divBdr>
                            <w:top w:val="none" w:sz="0" w:space="0" w:color="auto"/>
                            <w:left w:val="none" w:sz="0" w:space="0" w:color="auto"/>
                            <w:bottom w:val="none" w:sz="0" w:space="0" w:color="auto"/>
                            <w:right w:val="none" w:sz="0" w:space="0" w:color="auto"/>
                          </w:divBdr>
                          <w:divsChild>
                            <w:div w:id="2048752998">
                              <w:marLeft w:val="0"/>
                              <w:marRight w:val="0"/>
                              <w:marTop w:val="0"/>
                              <w:marBottom w:val="0"/>
                              <w:divBdr>
                                <w:top w:val="none" w:sz="0" w:space="0" w:color="auto"/>
                                <w:left w:val="none" w:sz="0" w:space="0" w:color="auto"/>
                                <w:bottom w:val="none" w:sz="0" w:space="0" w:color="auto"/>
                                <w:right w:val="none" w:sz="0" w:space="0" w:color="auto"/>
                              </w:divBdr>
                              <w:divsChild>
                                <w:div w:id="1583759154">
                                  <w:marLeft w:val="0"/>
                                  <w:marRight w:val="0"/>
                                  <w:marTop w:val="0"/>
                                  <w:marBottom w:val="0"/>
                                  <w:divBdr>
                                    <w:top w:val="none" w:sz="0" w:space="0" w:color="auto"/>
                                    <w:left w:val="none" w:sz="0" w:space="0" w:color="auto"/>
                                    <w:bottom w:val="none" w:sz="0" w:space="0" w:color="auto"/>
                                    <w:right w:val="none" w:sz="0" w:space="0" w:color="auto"/>
                                  </w:divBdr>
                                  <w:divsChild>
                                    <w:div w:id="4135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482">
                              <w:marLeft w:val="0"/>
                              <w:marRight w:val="0"/>
                              <w:marTop w:val="0"/>
                              <w:marBottom w:val="0"/>
                              <w:divBdr>
                                <w:top w:val="none" w:sz="0" w:space="0" w:color="auto"/>
                                <w:left w:val="none" w:sz="0" w:space="0" w:color="auto"/>
                                <w:bottom w:val="none" w:sz="0" w:space="0" w:color="auto"/>
                                <w:right w:val="none" w:sz="0" w:space="0" w:color="auto"/>
                              </w:divBdr>
                              <w:divsChild>
                                <w:div w:id="11884645">
                                  <w:marLeft w:val="0"/>
                                  <w:marRight w:val="0"/>
                                  <w:marTop w:val="0"/>
                                  <w:marBottom w:val="0"/>
                                  <w:divBdr>
                                    <w:top w:val="none" w:sz="0" w:space="0" w:color="auto"/>
                                    <w:left w:val="none" w:sz="0" w:space="0" w:color="auto"/>
                                    <w:bottom w:val="none" w:sz="0" w:space="0" w:color="auto"/>
                                    <w:right w:val="none" w:sz="0" w:space="0" w:color="auto"/>
                                  </w:divBdr>
                                  <w:divsChild>
                                    <w:div w:id="1357464921">
                                      <w:marLeft w:val="0"/>
                                      <w:marRight w:val="0"/>
                                      <w:marTop w:val="0"/>
                                      <w:marBottom w:val="0"/>
                                      <w:divBdr>
                                        <w:top w:val="none" w:sz="0" w:space="0" w:color="auto"/>
                                        <w:left w:val="none" w:sz="0" w:space="0" w:color="auto"/>
                                        <w:bottom w:val="none" w:sz="0" w:space="0" w:color="auto"/>
                                        <w:right w:val="none" w:sz="0" w:space="0" w:color="auto"/>
                                      </w:divBdr>
                                      <w:divsChild>
                                        <w:div w:id="1341391095">
                                          <w:marLeft w:val="0"/>
                                          <w:marRight w:val="0"/>
                                          <w:marTop w:val="0"/>
                                          <w:marBottom w:val="0"/>
                                          <w:divBdr>
                                            <w:top w:val="none" w:sz="0" w:space="0" w:color="auto"/>
                                            <w:left w:val="none" w:sz="0" w:space="0" w:color="auto"/>
                                            <w:bottom w:val="none" w:sz="0" w:space="0" w:color="auto"/>
                                            <w:right w:val="none" w:sz="0" w:space="0" w:color="auto"/>
                                          </w:divBdr>
                                          <w:divsChild>
                                            <w:div w:id="1333679512">
                                              <w:marLeft w:val="0"/>
                                              <w:marRight w:val="0"/>
                                              <w:marTop w:val="0"/>
                                              <w:marBottom w:val="0"/>
                                              <w:divBdr>
                                                <w:top w:val="none" w:sz="0" w:space="0" w:color="auto"/>
                                                <w:left w:val="none" w:sz="0" w:space="0" w:color="auto"/>
                                                <w:bottom w:val="none" w:sz="0" w:space="0" w:color="auto"/>
                                                <w:right w:val="none" w:sz="0" w:space="0" w:color="auto"/>
                                              </w:divBdr>
                                            </w:div>
                                          </w:divsChild>
                                        </w:div>
                                        <w:div w:id="160044027">
                                          <w:marLeft w:val="0"/>
                                          <w:marRight w:val="0"/>
                                          <w:marTop w:val="0"/>
                                          <w:marBottom w:val="0"/>
                                          <w:divBdr>
                                            <w:top w:val="none" w:sz="0" w:space="0" w:color="auto"/>
                                            <w:left w:val="none" w:sz="0" w:space="0" w:color="auto"/>
                                            <w:bottom w:val="none" w:sz="0" w:space="0" w:color="auto"/>
                                            <w:right w:val="none" w:sz="0" w:space="0" w:color="auto"/>
                                          </w:divBdr>
                                          <w:divsChild>
                                            <w:div w:id="445009579">
                                              <w:marLeft w:val="0"/>
                                              <w:marRight w:val="0"/>
                                              <w:marTop w:val="0"/>
                                              <w:marBottom w:val="0"/>
                                              <w:divBdr>
                                                <w:top w:val="none" w:sz="0" w:space="0" w:color="auto"/>
                                                <w:left w:val="none" w:sz="0" w:space="0" w:color="auto"/>
                                                <w:bottom w:val="none" w:sz="0" w:space="0" w:color="auto"/>
                                                <w:right w:val="none" w:sz="0" w:space="0" w:color="auto"/>
                                              </w:divBdr>
                                            </w:div>
                                          </w:divsChild>
                                        </w:div>
                                        <w:div w:id="661391683">
                                          <w:marLeft w:val="0"/>
                                          <w:marRight w:val="0"/>
                                          <w:marTop w:val="0"/>
                                          <w:marBottom w:val="0"/>
                                          <w:divBdr>
                                            <w:top w:val="none" w:sz="0" w:space="0" w:color="auto"/>
                                            <w:left w:val="none" w:sz="0" w:space="0" w:color="auto"/>
                                            <w:bottom w:val="none" w:sz="0" w:space="0" w:color="auto"/>
                                            <w:right w:val="none" w:sz="0" w:space="0" w:color="auto"/>
                                          </w:divBdr>
                                          <w:divsChild>
                                            <w:div w:id="449517540">
                                              <w:marLeft w:val="0"/>
                                              <w:marRight w:val="0"/>
                                              <w:marTop w:val="0"/>
                                              <w:marBottom w:val="0"/>
                                              <w:divBdr>
                                                <w:top w:val="none" w:sz="0" w:space="0" w:color="auto"/>
                                                <w:left w:val="none" w:sz="0" w:space="0" w:color="auto"/>
                                                <w:bottom w:val="none" w:sz="0" w:space="0" w:color="auto"/>
                                                <w:right w:val="none" w:sz="0" w:space="0" w:color="auto"/>
                                              </w:divBdr>
                                            </w:div>
                                          </w:divsChild>
                                        </w:div>
                                        <w:div w:id="1742675350">
                                          <w:marLeft w:val="0"/>
                                          <w:marRight w:val="0"/>
                                          <w:marTop w:val="0"/>
                                          <w:marBottom w:val="0"/>
                                          <w:divBdr>
                                            <w:top w:val="none" w:sz="0" w:space="0" w:color="auto"/>
                                            <w:left w:val="none" w:sz="0" w:space="0" w:color="auto"/>
                                            <w:bottom w:val="none" w:sz="0" w:space="0" w:color="auto"/>
                                            <w:right w:val="none" w:sz="0" w:space="0" w:color="auto"/>
                                          </w:divBdr>
                                          <w:divsChild>
                                            <w:div w:id="1734691481">
                                              <w:marLeft w:val="0"/>
                                              <w:marRight w:val="0"/>
                                              <w:marTop w:val="0"/>
                                              <w:marBottom w:val="0"/>
                                              <w:divBdr>
                                                <w:top w:val="none" w:sz="0" w:space="0" w:color="auto"/>
                                                <w:left w:val="none" w:sz="0" w:space="0" w:color="auto"/>
                                                <w:bottom w:val="none" w:sz="0" w:space="0" w:color="auto"/>
                                                <w:right w:val="none" w:sz="0" w:space="0" w:color="auto"/>
                                              </w:divBdr>
                                            </w:div>
                                          </w:divsChild>
                                        </w:div>
                                        <w:div w:id="39205200">
                                          <w:marLeft w:val="0"/>
                                          <w:marRight w:val="0"/>
                                          <w:marTop w:val="0"/>
                                          <w:marBottom w:val="0"/>
                                          <w:divBdr>
                                            <w:top w:val="none" w:sz="0" w:space="0" w:color="auto"/>
                                            <w:left w:val="none" w:sz="0" w:space="0" w:color="auto"/>
                                            <w:bottom w:val="none" w:sz="0" w:space="0" w:color="auto"/>
                                            <w:right w:val="none" w:sz="0" w:space="0" w:color="auto"/>
                                          </w:divBdr>
                                          <w:divsChild>
                                            <w:div w:id="279727373">
                                              <w:marLeft w:val="0"/>
                                              <w:marRight w:val="0"/>
                                              <w:marTop w:val="0"/>
                                              <w:marBottom w:val="0"/>
                                              <w:divBdr>
                                                <w:top w:val="none" w:sz="0" w:space="0" w:color="auto"/>
                                                <w:left w:val="none" w:sz="0" w:space="0" w:color="auto"/>
                                                <w:bottom w:val="none" w:sz="0" w:space="0" w:color="auto"/>
                                                <w:right w:val="none" w:sz="0" w:space="0" w:color="auto"/>
                                              </w:divBdr>
                                            </w:div>
                                          </w:divsChild>
                                        </w:div>
                                        <w:div w:id="338653848">
                                          <w:marLeft w:val="0"/>
                                          <w:marRight w:val="0"/>
                                          <w:marTop w:val="0"/>
                                          <w:marBottom w:val="0"/>
                                          <w:divBdr>
                                            <w:top w:val="none" w:sz="0" w:space="0" w:color="auto"/>
                                            <w:left w:val="none" w:sz="0" w:space="0" w:color="auto"/>
                                            <w:bottom w:val="none" w:sz="0" w:space="0" w:color="auto"/>
                                            <w:right w:val="none" w:sz="0" w:space="0" w:color="auto"/>
                                          </w:divBdr>
                                          <w:divsChild>
                                            <w:div w:id="1002660084">
                                              <w:marLeft w:val="0"/>
                                              <w:marRight w:val="0"/>
                                              <w:marTop w:val="0"/>
                                              <w:marBottom w:val="0"/>
                                              <w:divBdr>
                                                <w:top w:val="none" w:sz="0" w:space="0" w:color="auto"/>
                                                <w:left w:val="none" w:sz="0" w:space="0" w:color="auto"/>
                                                <w:bottom w:val="none" w:sz="0" w:space="0" w:color="auto"/>
                                                <w:right w:val="none" w:sz="0" w:space="0" w:color="auto"/>
                                              </w:divBdr>
                                            </w:div>
                                          </w:divsChild>
                                        </w:div>
                                        <w:div w:id="1119834697">
                                          <w:marLeft w:val="0"/>
                                          <w:marRight w:val="0"/>
                                          <w:marTop w:val="0"/>
                                          <w:marBottom w:val="0"/>
                                          <w:divBdr>
                                            <w:top w:val="none" w:sz="0" w:space="0" w:color="auto"/>
                                            <w:left w:val="none" w:sz="0" w:space="0" w:color="auto"/>
                                            <w:bottom w:val="none" w:sz="0" w:space="0" w:color="auto"/>
                                            <w:right w:val="none" w:sz="0" w:space="0" w:color="auto"/>
                                          </w:divBdr>
                                          <w:divsChild>
                                            <w:div w:id="73091496">
                                              <w:marLeft w:val="0"/>
                                              <w:marRight w:val="0"/>
                                              <w:marTop w:val="0"/>
                                              <w:marBottom w:val="0"/>
                                              <w:divBdr>
                                                <w:top w:val="none" w:sz="0" w:space="0" w:color="auto"/>
                                                <w:left w:val="none" w:sz="0" w:space="0" w:color="auto"/>
                                                <w:bottom w:val="none" w:sz="0" w:space="0" w:color="auto"/>
                                                <w:right w:val="none" w:sz="0" w:space="0" w:color="auto"/>
                                              </w:divBdr>
                                              <w:divsChild>
                                                <w:div w:id="753672578">
                                                  <w:marLeft w:val="0"/>
                                                  <w:marRight w:val="0"/>
                                                  <w:marTop w:val="0"/>
                                                  <w:marBottom w:val="0"/>
                                                  <w:divBdr>
                                                    <w:top w:val="none" w:sz="0" w:space="0" w:color="auto"/>
                                                    <w:left w:val="none" w:sz="0" w:space="0" w:color="auto"/>
                                                    <w:bottom w:val="none" w:sz="0" w:space="0" w:color="auto"/>
                                                    <w:right w:val="none" w:sz="0" w:space="0" w:color="auto"/>
                                                  </w:divBdr>
                                                  <w:divsChild>
                                                    <w:div w:id="17898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89425">
          <w:marLeft w:val="0"/>
          <w:marRight w:val="0"/>
          <w:marTop w:val="0"/>
          <w:marBottom w:val="0"/>
          <w:divBdr>
            <w:top w:val="none" w:sz="0" w:space="0" w:color="auto"/>
            <w:left w:val="none" w:sz="0" w:space="0" w:color="auto"/>
            <w:bottom w:val="none" w:sz="0" w:space="0" w:color="auto"/>
            <w:right w:val="none" w:sz="0" w:space="0" w:color="auto"/>
          </w:divBdr>
          <w:divsChild>
            <w:div w:id="529956218">
              <w:marLeft w:val="0"/>
              <w:marRight w:val="0"/>
              <w:marTop w:val="0"/>
              <w:marBottom w:val="0"/>
              <w:divBdr>
                <w:top w:val="none" w:sz="0" w:space="0" w:color="auto"/>
                <w:left w:val="none" w:sz="0" w:space="0" w:color="auto"/>
                <w:bottom w:val="none" w:sz="0" w:space="0" w:color="auto"/>
                <w:right w:val="none" w:sz="0" w:space="0" w:color="auto"/>
              </w:divBdr>
              <w:divsChild>
                <w:div w:id="11558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sisfun.com/algebra/rational-numbers-operations.html" TargetMode="External"/><Relationship Id="rId3" Type="http://schemas.openxmlformats.org/officeDocument/2006/relationships/webSettings" Target="webSettings.xml"/><Relationship Id="rId7" Type="http://schemas.openxmlformats.org/officeDocument/2006/relationships/image" Target="media/image4.sv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svg"/><Relationship Id="rId10" Type="http://schemas.openxmlformats.org/officeDocument/2006/relationships/image" Target="media/image6.sv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1699</Words>
  <Characters>9175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1</cp:revision>
  <dcterms:created xsi:type="dcterms:W3CDTF">2019-02-15T20:29:00Z</dcterms:created>
  <dcterms:modified xsi:type="dcterms:W3CDTF">2019-02-15T20:39:00Z</dcterms:modified>
</cp:coreProperties>
</file>