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4D7D" w:rsidRDefault="00DD4D7D" w:rsidP="00DD4D7D">
      <w:pPr>
        <w:pStyle w:val="Ttulo1"/>
      </w:pPr>
      <w:r>
        <w:t>Real World AI</w:t>
      </w:r>
    </w:p>
    <w:p w:rsidR="00DD4D7D" w:rsidRPr="00DD4D7D" w:rsidRDefault="00DD4D7D" w:rsidP="00DD4D7D">
      <w:pPr>
        <w:pStyle w:val="Ttulo2"/>
      </w:pPr>
      <w:bookmarkStart w:id="0" w:name="_GoBack"/>
      <w:proofErr w:type="spellStart"/>
      <w:r w:rsidRPr="00DD4D7D">
        <w:rPr>
          <w:color w:val="A3A1D1"/>
        </w:rPr>
        <w:t>II.</w:t>
      </w:r>
      <w:r w:rsidRPr="00DD4D7D">
        <w:t>The</w:t>
      </w:r>
      <w:proofErr w:type="spellEnd"/>
      <w:r w:rsidRPr="00DD4D7D">
        <w:t xml:space="preserve"> Bayes Rule</w:t>
      </w:r>
    </w:p>
    <w:bookmarkEnd w:id="0"/>
    <w:p w:rsidR="00DD4D7D" w:rsidRPr="00DD4D7D" w:rsidRDefault="00DD4D7D" w:rsidP="00DD4D7D">
      <w:pPr>
        <w:shd w:val="clear" w:color="auto" w:fill="FCFBF8"/>
        <w:autoSpaceDE/>
        <w:autoSpaceDN/>
        <w:adjustRightInd/>
        <w:spacing w:before="0" w:after="100" w:afterAutospacing="1"/>
        <w:outlineLvl w:val="2"/>
        <w:rPr>
          <w:rFonts w:ascii="Arial" w:eastAsia="Times New Roman" w:hAnsi="Arial" w:cs="Arial"/>
          <w:color w:val="29264C"/>
          <w:sz w:val="27"/>
          <w:szCs w:val="27"/>
          <w:lang w:eastAsia="pt-BR"/>
        </w:rPr>
      </w:pPr>
      <w:r w:rsidRPr="00DD4D7D">
        <w:rPr>
          <w:rFonts w:ascii="Arial" w:eastAsia="Times New Roman" w:hAnsi="Arial" w:cs="Arial"/>
          <w:color w:val="29264C"/>
          <w:sz w:val="27"/>
          <w:szCs w:val="27"/>
          <w:lang w:val="en-US" w:eastAsia="pt-BR"/>
        </w:rPr>
        <w:t xml:space="preserve">We will not go too far into the details of probability calculus and all the ways in which it can be used in various AI applications. </w:t>
      </w:r>
      <w:proofErr w:type="spellStart"/>
      <w:r w:rsidRPr="00DD4D7D">
        <w:rPr>
          <w:rFonts w:ascii="Arial" w:eastAsia="Times New Roman" w:hAnsi="Arial" w:cs="Arial"/>
          <w:color w:val="29264C"/>
          <w:sz w:val="27"/>
          <w:szCs w:val="27"/>
          <w:lang w:eastAsia="pt-BR"/>
        </w:rPr>
        <w:t>But</w:t>
      </w:r>
      <w:proofErr w:type="spellEnd"/>
      <w:r w:rsidRPr="00DD4D7D">
        <w:rPr>
          <w:rFonts w:ascii="Arial" w:eastAsia="Times New Roman" w:hAnsi="Arial" w:cs="Arial"/>
          <w:color w:val="29264C"/>
          <w:sz w:val="27"/>
          <w:szCs w:val="27"/>
          <w:lang w:eastAsia="pt-BR"/>
        </w:rPr>
        <w:t xml:space="preserve"> </w:t>
      </w:r>
      <w:proofErr w:type="spellStart"/>
      <w:r w:rsidRPr="00DD4D7D">
        <w:rPr>
          <w:rFonts w:ascii="Arial" w:eastAsia="Times New Roman" w:hAnsi="Arial" w:cs="Arial"/>
          <w:color w:val="29264C"/>
          <w:sz w:val="27"/>
          <w:szCs w:val="27"/>
          <w:lang w:eastAsia="pt-BR"/>
        </w:rPr>
        <w:t>we</w:t>
      </w:r>
      <w:proofErr w:type="spellEnd"/>
      <w:r w:rsidRPr="00DD4D7D">
        <w:rPr>
          <w:rFonts w:ascii="Arial" w:eastAsia="Times New Roman" w:hAnsi="Arial" w:cs="Arial"/>
          <w:color w:val="29264C"/>
          <w:sz w:val="27"/>
          <w:szCs w:val="27"/>
          <w:lang w:eastAsia="pt-BR"/>
        </w:rPr>
        <w:t xml:space="preserve"> </w:t>
      </w:r>
      <w:proofErr w:type="spellStart"/>
      <w:r w:rsidRPr="00DD4D7D">
        <w:rPr>
          <w:rFonts w:ascii="Arial" w:eastAsia="Times New Roman" w:hAnsi="Arial" w:cs="Arial"/>
          <w:color w:val="29264C"/>
          <w:sz w:val="27"/>
          <w:szCs w:val="27"/>
          <w:lang w:eastAsia="pt-BR"/>
        </w:rPr>
        <w:t>will</w:t>
      </w:r>
      <w:proofErr w:type="spellEnd"/>
      <w:r w:rsidRPr="00DD4D7D">
        <w:rPr>
          <w:rFonts w:ascii="Arial" w:eastAsia="Times New Roman" w:hAnsi="Arial" w:cs="Arial"/>
          <w:color w:val="29264C"/>
          <w:sz w:val="27"/>
          <w:szCs w:val="27"/>
          <w:lang w:eastAsia="pt-BR"/>
        </w:rPr>
        <w:t xml:space="preserve"> </w:t>
      </w:r>
      <w:proofErr w:type="spellStart"/>
      <w:r w:rsidRPr="00DD4D7D">
        <w:rPr>
          <w:rFonts w:ascii="Arial" w:eastAsia="Times New Roman" w:hAnsi="Arial" w:cs="Arial"/>
          <w:color w:val="29264C"/>
          <w:sz w:val="27"/>
          <w:szCs w:val="27"/>
          <w:lang w:eastAsia="pt-BR"/>
        </w:rPr>
        <w:t>discuss</w:t>
      </w:r>
      <w:proofErr w:type="spellEnd"/>
      <w:r w:rsidRPr="00DD4D7D">
        <w:rPr>
          <w:rFonts w:ascii="Arial" w:eastAsia="Times New Roman" w:hAnsi="Arial" w:cs="Arial"/>
          <w:color w:val="29264C"/>
          <w:sz w:val="27"/>
          <w:szCs w:val="27"/>
          <w:lang w:eastAsia="pt-BR"/>
        </w:rPr>
        <w:t xml:space="preserve"> </w:t>
      </w:r>
      <w:proofErr w:type="spellStart"/>
      <w:r w:rsidRPr="00DD4D7D">
        <w:rPr>
          <w:rFonts w:ascii="Arial" w:eastAsia="Times New Roman" w:hAnsi="Arial" w:cs="Arial"/>
          <w:color w:val="29264C"/>
          <w:sz w:val="27"/>
          <w:szCs w:val="27"/>
          <w:lang w:eastAsia="pt-BR"/>
        </w:rPr>
        <w:t>one</w:t>
      </w:r>
      <w:proofErr w:type="spellEnd"/>
      <w:r w:rsidRPr="00DD4D7D">
        <w:rPr>
          <w:rFonts w:ascii="Arial" w:eastAsia="Times New Roman" w:hAnsi="Arial" w:cs="Arial"/>
          <w:color w:val="29264C"/>
          <w:sz w:val="27"/>
          <w:szCs w:val="27"/>
          <w:lang w:eastAsia="pt-BR"/>
        </w:rPr>
        <w:t xml:space="preserve"> </w:t>
      </w:r>
      <w:proofErr w:type="spellStart"/>
      <w:r w:rsidRPr="00DD4D7D">
        <w:rPr>
          <w:rFonts w:ascii="Arial" w:eastAsia="Times New Roman" w:hAnsi="Arial" w:cs="Arial"/>
          <w:color w:val="29264C"/>
          <w:sz w:val="27"/>
          <w:szCs w:val="27"/>
          <w:lang w:eastAsia="pt-BR"/>
        </w:rPr>
        <w:t>very</w:t>
      </w:r>
      <w:proofErr w:type="spellEnd"/>
      <w:r w:rsidRPr="00DD4D7D">
        <w:rPr>
          <w:rFonts w:ascii="Arial" w:eastAsia="Times New Roman" w:hAnsi="Arial" w:cs="Arial"/>
          <w:color w:val="29264C"/>
          <w:sz w:val="27"/>
          <w:szCs w:val="27"/>
          <w:lang w:eastAsia="pt-BR"/>
        </w:rPr>
        <w:t xml:space="preserve"> </w:t>
      </w:r>
      <w:proofErr w:type="spellStart"/>
      <w:r w:rsidRPr="00DD4D7D">
        <w:rPr>
          <w:rFonts w:ascii="Arial" w:eastAsia="Times New Roman" w:hAnsi="Arial" w:cs="Arial"/>
          <w:color w:val="29264C"/>
          <w:sz w:val="27"/>
          <w:szCs w:val="27"/>
          <w:lang w:eastAsia="pt-BR"/>
        </w:rPr>
        <w:t>important</w:t>
      </w:r>
      <w:proofErr w:type="spellEnd"/>
      <w:r w:rsidRPr="00DD4D7D">
        <w:rPr>
          <w:rFonts w:ascii="Arial" w:eastAsia="Times New Roman" w:hAnsi="Arial" w:cs="Arial"/>
          <w:color w:val="29264C"/>
          <w:sz w:val="27"/>
          <w:szCs w:val="27"/>
          <w:lang w:eastAsia="pt-BR"/>
        </w:rPr>
        <w:t xml:space="preserve"> formula.</w:t>
      </w:r>
    </w:p>
    <w:p w:rsidR="00DD4D7D" w:rsidRPr="00DD4D7D" w:rsidRDefault="00DD4D7D" w:rsidP="00DD4D7D">
      <w:pPr>
        <w:rPr>
          <w:lang w:val="en-US" w:eastAsia="pt-BR"/>
        </w:rPr>
      </w:pPr>
      <w:r w:rsidRPr="00DD4D7D">
        <w:rPr>
          <w:lang w:val="en-US" w:eastAsia="pt-BR"/>
        </w:rPr>
        <w:t>We will do this because this particular formula is both simple and elegant as well as incredibly powerful. It can be used to weigh conflicting pieces of evidence in medicine, in a court of law, and in many (if not all) scientific disciplines. </w:t>
      </w:r>
      <w:r w:rsidRPr="00DD4D7D">
        <w:rPr>
          <w:b/>
          <w:lang w:val="en-US" w:eastAsia="pt-BR"/>
        </w:rPr>
        <w:t>The formula is called the Bayes rule (or the Bayes formula)</w:t>
      </w:r>
      <w:r w:rsidRPr="00DD4D7D">
        <w:rPr>
          <w:lang w:val="en-US" w:eastAsia="pt-BR"/>
        </w:rPr>
        <w:t>.</w:t>
      </w:r>
    </w:p>
    <w:p w:rsidR="00DD4D7D" w:rsidRPr="00DD4D7D" w:rsidRDefault="00DD4D7D" w:rsidP="00DD4D7D">
      <w:pPr>
        <w:rPr>
          <w:lang w:val="en-US" w:eastAsia="pt-BR"/>
        </w:rPr>
      </w:pPr>
      <w:r w:rsidRPr="00DD4D7D">
        <w:rPr>
          <w:lang w:val="en-US" w:eastAsia="pt-BR"/>
        </w:rPr>
        <w:t>We will start by demonstrating the power of the Bayes rule by means of a simple medical diagnosis problem where it highlights how poorly our intuition is suited for combining conflicting evidence. We will then show how the Bayes rule can be used to build AI methods that can cope with conflicting and noisy observations.</w:t>
      </w:r>
    </w:p>
    <w:p w:rsidR="00DD4D7D" w:rsidRDefault="00DD4D7D" w:rsidP="00DD4D7D">
      <w:pPr>
        <w:shd w:val="clear" w:color="auto" w:fill="FFFFFF"/>
        <w:autoSpaceDE/>
        <w:autoSpaceDN/>
        <w:adjustRightInd/>
        <w:spacing w:before="0" w:after="0"/>
        <w:rPr>
          <w:rFonts w:ascii="Arial" w:eastAsia="Times New Roman" w:hAnsi="Arial" w:cs="Arial"/>
          <w:color w:val="4844A3"/>
          <w:sz w:val="27"/>
          <w:szCs w:val="27"/>
          <w:lang w:val="en-US" w:eastAsia="pt-BR"/>
        </w:rPr>
      </w:pPr>
    </w:p>
    <w:p w:rsidR="00DD4D7D" w:rsidRPr="00DD4D7D" w:rsidRDefault="00DD4D7D" w:rsidP="00DD4D7D">
      <w:pPr>
        <w:shd w:val="clear" w:color="auto" w:fill="FCFBF8"/>
        <w:autoSpaceDE/>
        <w:autoSpaceDN/>
        <w:adjustRightInd/>
        <w:spacing w:before="0" w:after="0"/>
        <w:rPr>
          <w:rFonts w:eastAsia="Times New Roman" w:cs="Times New Roman"/>
          <w:color w:val="000000"/>
          <w:sz w:val="27"/>
          <w:szCs w:val="27"/>
          <w:lang w:val="en-US" w:eastAsia="pt-BR"/>
        </w:rPr>
      </w:pPr>
      <w:r>
        <w:rPr>
          <w:noProof/>
        </w:rPr>
        <mc:AlternateContent>
          <mc:Choice Requires="wps">
            <w:drawing>
              <wp:anchor distT="0" distB="0" distL="114300" distR="114300" simplePos="0" relativeHeight="251659264" behindDoc="0" locked="0" layoutInCell="1" allowOverlap="1" wp14:anchorId="31F031A8" wp14:editId="66ADDA76">
                <wp:simplePos x="0" y="0"/>
                <wp:positionH relativeFrom="column">
                  <wp:posOffset>0</wp:posOffset>
                </wp:positionH>
                <wp:positionV relativeFrom="paragraph">
                  <wp:posOffset>0</wp:posOffset>
                </wp:positionV>
                <wp:extent cx="1828800" cy="1828800"/>
                <wp:effectExtent l="0" t="0" r="0" b="0"/>
                <wp:wrapSquare wrapText="bothSides"/>
                <wp:docPr id="3" name="Caixa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DD4D7D" w:rsidRPr="00DD4D7D" w:rsidRDefault="00DD4D7D" w:rsidP="00DD4D7D">
                            <w:pPr>
                              <w:pStyle w:val="Ttulo2"/>
                            </w:pPr>
                            <w:r w:rsidRPr="00DD4D7D">
                              <w:t>Key terminology</w:t>
                            </w:r>
                          </w:p>
                          <w:p w:rsidR="00DD4D7D" w:rsidRPr="00DD4D7D" w:rsidRDefault="00DD4D7D" w:rsidP="00DD4D7D">
                            <w:pPr>
                              <w:pStyle w:val="Ttulo2"/>
                              <w:rPr>
                                <w:bCs/>
                                <w:sz w:val="36"/>
                                <w:szCs w:val="36"/>
                              </w:rPr>
                            </w:pPr>
                            <w:r w:rsidRPr="00DD4D7D">
                              <w:rPr>
                                <w:bCs/>
                                <w:sz w:val="36"/>
                                <w:szCs w:val="36"/>
                              </w:rPr>
                              <w:t>Prior and posterior odds</w:t>
                            </w:r>
                          </w:p>
                          <w:p w:rsidR="00DD4D7D" w:rsidRPr="00CB5FC7" w:rsidRDefault="00DD4D7D" w:rsidP="00CB5FC7">
                            <w:pPr>
                              <w:rPr>
                                <w:lang w:val="en-US"/>
                              </w:rPr>
                            </w:pPr>
                            <w:r w:rsidRPr="00DD4D7D">
                              <w:rPr>
                                <w:lang w:val="en-US" w:eastAsia="pt-BR"/>
                              </w:rPr>
                              <w:t xml:space="preserve">The Bayes rule can be expressed in many forms. The simplest one is in terms of odds. The idea is to take the odds for something happening (against it not happening), which we´ll write as prior odds. The word prior refers to our assessment of the odds before obtaining some new information that may be relevant. The purpose of the formula is to update the prior odds when new information becomes available, to obtain the posterior odds, or the odds after obtaining the information. (The dictionary meaning of posterior is “something that comes after, </w:t>
                            </w:r>
                            <w:proofErr w:type="gramStart"/>
                            <w:r w:rsidRPr="00DD4D7D">
                              <w:rPr>
                                <w:lang w:val="en-US" w:eastAsia="pt-BR"/>
                              </w:rPr>
                              <w:t>later.“</w:t>
                            </w:r>
                            <w:proofErr w:type="gramEnd"/>
                            <w:r w:rsidRPr="00DD4D7D">
                              <w:rPr>
                                <w:lang w:val="en-US" w:eastAsia="pt-BR"/>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1F031A8" id="_x0000_t202" coordsize="21600,21600" o:spt="202" path="m,l,21600r21600,l21600,xe">
                <v:stroke joinstyle="miter"/>
                <v:path gradientshapeok="t" o:connecttype="rect"/>
              </v:shapetype>
              <v:shape id="Caixa de Texto 3"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" filled="f" strokeweight=".5pt">
                <v:fill o:detectmouseclick="t"/>
                <v:textbox style="mso-fit-shape-to-text:t">
                  <w:txbxContent>
                    <w:p w:rsidR="00DD4D7D" w:rsidRPr="00DD4D7D" w:rsidRDefault="00DD4D7D" w:rsidP="00DD4D7D">
                      <w:pPr>
                        <w:pStyle w:val="Ttulo2"/>
                      </w:pPr>
                      <w:r w:rsidRPr="00DD4D7D">
                        <w:t>Key terminology</w:t>
                      </w:r>
                    </w:p>
                    <w:p w:rsidR="00DD4D7D" w:rsidRPr="00DD4D7D" w:rsidRDefault="00DD4D7D" w:rsidP="00DD4D7D">
                      <w:pPr>
                        <w:pStyle w:val="Ttulo2"/>
                        <w:rPr>
                          <w:bCs/>
                          <w:sz w:val="36"/>
                          <w:szCs w:val="36"/>
                        </w:rPr>
                      </w:pPr>
                      <w:r w:rsidRPr="00DD4D7D">
                        <w:rPr>
                          <w:bCs/>
                          <w:sz w:val="36"/>
                          <w:szCs w:val="36"/>
                        </w:rPr>
                        <w:t>Prior and posterior odds</w:t>
                      </w:r>
                    </w:p>
                    <w:p w:rsidR="00DD4D7D" w:rsidRPr="00CB5FC7" w:rsidRDefault="00DD4D7D" w:rsidP="00CB5FC7">
                      <w:pPr>
                        <w:rPr>
                          <w:lang w:val="en-US"/>
                        </w:rPr>
                      </w:pPr>
                      <w:r w:rsidRPr="00DD4D7D">
                        <w:rPr>
                          <w:lang w:val="en-US" w:eastAsia="pt-BR"/>
                        </w:rPr>
                        <w:t xml:space="preserve">The Bayes rule can be expressed in many forms. The simplest one is in terms of odds. The idea is to take the odds for something happening (against it not happening), which we´ll write as prior odds. The word prior refers to our assessment of the odds before obtaining some new information that may be relevant. The purpose of the formula is to update the prior odds when new information becomes available, to obtain the posterior odds, or the odds after obtaining the information. (The dictionary meaning of posterior is “something that comes after, </w:t>
                      </w:r>
                      <w:proofErr w:type="gramStart"/>
                      <w:r w:rsidRPr="00DD4D7D">
                        <w:rPr>
                          <w:lang w:val="en-US" w:eastAsia="pt-BR"/>
                        </w:rPr>
                        <w:t>later.“</w:t>
                      </w:r>
                      <w:proofErr w:type="gramEnd"/>
                      <w:r w:rsidRPr="00DD4D7D">
                        <w:rPr>
                          <w:lang w:val="en-US" w:eastAsia="pt-BR"/>
                        </w:rPr>
                        <w:t>)</w:t>
                      </w:r>
                    </w:p>
                  </w:txbxContent>
                </v:textbox>
                <w10:wrap type="square"/>
              </v:shape>
            </w:pict>
          </mc:Fallback>
        </mc:AlternateContent>
      </w:r>
    </w:p>
    <w:p w:rsidR="00DD4D7D" w:rsidRDefault="00DD4D7D" w:rsidP="00DD4D7D">
      <w:pPr>
        <w:shd w:val="clear" w:color="auto" w:fill="FCFBF8"/>
        <w:autoSpaceDE/>
        <w:autoSpaceDN/>
        <w:adjustRightInd/>
        <w:spacing w:before="100" w:beforeAutospacing="1" w:after="100" w:afterAutospacing="1"/>
        <w:outlineLvl w:val="2"/>
        <w:rPr>
          <w:rFonts w:ascii="Arial" w:eastAsia="Times New Roman" w:hAnsi="Arial" w:cs="Arial"/>
          <w:b/>
          <w:bCs/>
          <w:color w:val="29264C"/>
          <w:sz w:val="27"/>
          <w:szCs w:val="27"/>
          <w:lang w:val="en-US" w:eastAsia="pt-BR"/>
        </w:rPr>
      </w:pPr>
      <w:r>
        <w:rPr>
          <w:rFonts w:ascii="Arial" w:eastAsia="Times New Roman" w:hAnsi="Arial" w:cs="Arial"/>
          <w:b/>
          <w:bCs/>
          <w:noProof/>
          <w:color w:val="29264C"/>
          <w:sz w:val="27"/>
          <w:szCs w:val="27"/>
          <w:lang w:val="en-US" w:eastAsia="pt-BR"/>
        </w:rPr>
        <w:lastRenderedPageBreak/>
        <w:drawing>
          <wp:inline distT="0" distB="0" distL="0" distR="0">
            <wp:extent cx="5396230" cy="3590925"/>
            <wp:effectExtent l="0" t="0" r="1270" b="3175"/>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ouds.svg"/>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96230" cy="3590925"/>
                    </a:xfrm>
                    <a:prstGeom prst="rect">
                      <a:avLst/>
                    </a:prstGeom>
                  </pic:spPr>
                </pic:pic>
              </a:graphicData>
            </a:graphic>
          </wp:inline>
        </w:drawing>
      </w:r>
    </w:p>
    <w:p w:rsidR="00DD4D7D" w:rsidRPr="00DD4D7D" w:rsidRDefault="00DD4D7D" w:rsidP="00DD4D7D">
      <w:pPr>
        <w:pStyle w:val="Ttulo2"/>
      </w:pPr>
      <w:r w:rsidRPr="00DD4D7D">
        <w:t>How odds change</w:t>
      </w:r>
    </w:p>
    <w:p w:rsidR="00DD4D7D" w:rsidRPr="00DD4D7D" w:rsidRDefault="00DD4D7D" w:rsidP="00DD4D7D">
      <w:pPr>
        <w:rPr>
          <w:lang w:val="en-US" w:eastAsia="pt-BR"/>
        </w:rPr>
      </w:pPr>
      <w:r w:rsidRPr="00DD4D7D">
        <w:rPr>
          <w:lang w:val="en-US" w:eastAsia="pt-BR"/>
        </w:rPr>
        <w:t xml:space="preserve">In order to weigh the new </w:t>
      </w:r>
      <w:proofErr w:type="gramStart"/>
      <w:r w:rsidRPr="00DD4D7D">
        <w:rPr>
          <w:lang w:val="en-US" w:eastAsia="pt-BR"/>
        </w:rPr>
        <w:t>information, and</w:t>
      </w:r>
      <w:proofErr w:type="gramEnd"/>
      <w:r w:rsidRPr="00DD4D7D">
        <w:rPr>
          <w:lang w:val="en-US" w:eastAsia="pt-BR"/>
        </w:rPr>
        <w:t xml:space="preserve"> decide how the odds change when it becomes available, we need to consider how likely we would be to encounter this information in alternative situations. Let’s take as an example, the odds that it will rain later today. Imagine getting up in the morning in Finland. The chances of rain are 206 in 365. (Including rain, snow, and hail. </w:t>
      </w:r>
      <w:proofErr w:type="spellStart"/>
      <w:r w:rsidRPr="00DD4D7D">
        <w:rPr>
          <w:lang w:val="en-US" w:eastAsia="pt-BR"/>
        </w:rPr>
        <w:t>Brrr</w:t>
      </w:r>
      <w:proofErr w:type="spellEnd"/>
      <w:r w:rsidRPr="00DD4D7D">
        <w:rPr>
          <w:lang w:val="en-US" w:eastAsia="pt-BR"/>
        </w:rPr>
        <w:t>!) The number of days without rain is therefore 159. This converts to prior odds of 206:159 for rain, so the cards are stacked against you already before you open your eyes.</w:t>
      </w:r>
    </w:p>
    <w:p w:rsidR="00DD4D7D" w:rsidRPr="00DD4D7D" w:rsidRDefault="00DD4D7D" w:rsidP="00DD4D7D">
      <w:pPr>
        <w:rPr>
          <w:lang w:val="en-US" w:eastAsia="pt-BR"/>
        </w:rPr>
      </w:pPr>
      <w:r w:rsidRPr="00DD4D7D">
        <w:rPr>
          <w:lang w:val="en-US" w:eastAsia="pt-BR"/>
        </w:rPr>
        <w:t>However, after opening your eyes and taking a look outside, you notice it’s cloudy. Suppose the chances of having a cloudy morning on a rainy day are 9 out of 10 — that means that only one out of 10 rainy days start out with blue skies. But sometimes there are also clouds without rain: the chances of having clouds on a rainless day are 1 in 10. Now how much higher are the chances of clouds on a rainy day compared to a rainless day? Think about this carefully as it will be important to be able to comprehend the question and obtain the answer in what follows.</w:t>
      </w:r>
    </w:p>
    <w:p w:rsidR="00DD4D7D" w:rsidRPr="00DD4D7D" w:rsidRDefault="00DD4D7D" w:rsidP="00DD4D7D">
      <w:pPr>
        <w:rPr>
          <w:lang w:val="en-US" w:eastAsia="pt-BR"/>
        </w:rPr>
      </w:pPr>
      <w:r w:rsidRPr="00DD4D7D">
        <w:rPr>
          <w:lang w:val="en-US" w:eastAsia="pt-BR"/>
        </w:rPr>
        <w:t>The answer is that the chances of clouds are nine times higher on a rainy day than on a rainless day: on a rainy day the chances are 9 out of 10, whereas on a rainless day the chances of clouds are 1 out of 10, and that makes nine times higher.</w:t>
      </w:r>
    </w:p>
    <w:p w:rsidR="00DD4D7D" w:rsidRPr="00DD4D7D" w:rsidRDefault="00DD4D7D" w:rsidP="00DD4D7D">
      <w:pPr>
        <w:shd w:val="clear" w:color="auto" w:fill="FFFFFF"/>
        <w:autoSpaceDE/>
        <w:autoSpaceDN/>
        <w:adjustRightInd/>
        <w:spacing w:before="0" w:after="0"/>
        <w:rPr>
          <w:rFonts w:ascii="Arial" w:eastAsia="Times New Roman" w:hAnsi="Arial" w:cs="Arial"/>
          <w:color w:val="29264C"/>
          <w:sz w:val="27"/>
          <w:szCs w:val="27"/>
          <w:lang w:val="en-US" w:eastAsia="pt-BR"/>
        </w:rPr>
      </w:pPr>
      <w:r>
        <w:rPr>
          <w:noProof/>
        </w:rPr>
        <w:lastRenderedPageBreak/>
        <mc:AlternateContent>
          <mc:Choice Requires="wps">
            <w:drawing>
              <wp:anchor distT="0" distB="0" distL="114300" distR="114300" simplePos="0" relativeHeight="251661312" behindDoc="0" locked="0" layoutInCell="1" allowOverlap="1" wp14:anchorId="0C939461" wp14:editId="14B0000B">
                <wp:simplePos x="0" y="0"/>
                <wp:positionH relativeFrom="column">
                  <wp:posOffset>0</wp:posOffset>
                </wp:positionH>
                <wp:positionV relativeFrom="paragraph">
                  <wp:posOffset>0</wp:posOffset>
                </wp:positionV>
                <wp:extent cx="1828800" cy="1828800"/>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DD4D7D" w:rsidRPr="00DD4D7D" w:rsidRDefault="00DD4D7D" w:rsidP="00DD4D7D">
                            <w:pPr>
                              <w:pStyle w:val="Ttulo3"/>
                              <w:rPr>
                                <w:lang w:val="en-US"/>
                              </w:rPr>
                            </w:pPr>
                            <w:r w:rsidRPr="00DD4D7D">
                              <w:rPr>
                                <w:lang w:val="en-US"/>
                              </w:rPr>
                              <w:t>Key terminology</w:t>
                            </w:r>
                          </w:p>
                          <w:p w:rsidR="00DD4D7D" w:rsidRPr="00DD4D7D" w:rsidRDefault="00DD4D7D" w:rsidP="00DD4D7D">
                            <w:pPr>
                              <w:pStyle w:val="Ttulo3"/>
                              <w:rPr>
                                <w:sz w:val="36"/>
                                <w:szCs w:val="36"/>
                                <w:lang w:val="en-US"/>
                              </w:rPr>
                            </w:pPr>
                            <w:r w:rsidRPr="00DD4D7D">
                              <w:rPr>
                                <w:sz w:val="36"/>
                                <w:szCs w:val="36"/>
                                <w:lang w:val="en-US"/>
                              </w:rPr>
                              <w:t>Likelihood ratio</w:t>
                            </w:r>
                          </w:p>
                          <w:p w:rsidR="00DD4D7D" w:rsidRPr="00B326FA" w:rsidRDefault="00DD4D7D" w:rsidP="00B326FA">
                            <w:pPr>
                              <w:shd w:val="clear" w:color="auto" w:fill="FFFFFF"/>
                              <w:rPr>
                                <w:rFonts w:ascii="Arial" w:eastAsia="Times New Roman" w:hAnsi="Arial" w:cs="Arial"/>
                                <w:color w:val="29264C"/>
                                <w:sz w:val="27"/>
                                <w:szCs w:val="27"/>
                                <w:lang w:val="en-US"/>
                              </w:rPr>
                            </w:pPr>
                            <w:r w:rsidRPr="00DD4D7D">
                              <w:rPr>
                                <w:rFonts w:ascii="Arial" w:eastAsia="Times New Roman" w:hAnsi="Arial" w:cs="Arial"/>
                                <w:color w:val="29264C"/>
                                <w:sz w:val="27"/>
                                <w:szCs w:val="27"/>
                                <w:lang w:val="en-US" w:eastAsia="pt-BR"/>
                              </w:rPr>
                              <w:t>The above ratio (nine times higher chance of clouds on a rainy day than on a rainless day) is called the likelihood ratio. More generally, the likelihood ratio is the probability of the observation in case the event of interest (in the above, rain), divided by the probability of the observation in case of no event (in the above, no rain). Please read the previous sentence a few times. It may look a little intimidating, but it´s not impossible to digest if you just focus carefully. We will walk you through the steps in detail, just don´t lose your nerve. We´re almost there.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39461" id="Caixa de Texto 5" o:spid="_x0000_s1027"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" filled="f" strokeweight=".5pt">
                <v:fill o:detectmouseclick="t"/>
                <v:textbox style="mso-fit-shape-to-text:t">
                  <w:txbxContent>
                    <w:p w:rsidR="00DD4D7D" w:rsidRPr="00DD4D7D" w:rsidRDefault="00DD4D7D" w:rsidP="00DD4D7D">
                      <w:pPr>
                        <w:pStyle w:val="Ttulo3"/>
                        <w:rPr>
                          <w:lang w:val="en-US"/>
                        </w:rPr>
                      </w:pPr>
                      <w:r w:rsidRPr="00DD4D7D">
                        <w:rPr>
                          <w:lang w:val="en-US"/>
                        </w:rPr>
                        <w:t>Key terminology</w:t>
                      </w:r>
                    </w:p>
                    <w:p w:rsidR="00DD4D7D" w:rsidRPr="00DD4D7D" w:rsidRDefault="00DD4D7D" w:rsidP="00DD4D7D">
                      <w:pPr>
                        <w:pStyle w:val="Ttulo3"/>
                        <w:rPr>
                          <w:sz w:val="36"/>
                          <w:szCs w:val="36"/>
                          <w:lang w:val="en-US"/>
                        </w:rPr>
                      </w:pPr>
                      <w:r w:rsidRPr="00DD4D7D">
                        <w:rPr>
                          <w:sz w:val="36"/>
                          <w:szCs w:val="36"/>
                          <w:lang w:val="en-US"/>
                        </w:rPr>
                        <w:t>Likelihood ratio</w:t>
                      </w:r>
                    </w:p>
                    <w:p w:rsidR="00DD4D7D" w:rsidRPr="00B326FA" w:rsidRDefault="00DD4D7D" w:rsidP="00B326FA">
                      <w:pPr>
                        <w:shd w:val="clear" w:color="auto" w:fill="FFFFFF"/>
                        <w:rPr>
                          <w:rFonts w:ascii="Arial" w:eastAsia="Times New Roman" w:hAnsi="Arial" w:cs="Arial"/>
                          <w:color w:val="29264C"/>
                          <w:sz w:val="27"/>
                          <w:szCs w:val="27"/>
                          <w:lang w:val="en-US"/>
                        </w:rPr>
                      </w:pPr>
                      <w:r w:rsidRPr="00DD4D7D">
                        <w:rPr>
                          <w:rFonts w:ascii="Arial" w:eastAsia="Times New Roman" w:hAnsi="Arial" w:cs="Arial"/>
                          <w:color w:val="29264C"/>
                          <w:sz w:val="27"/>
                          <w:szCs w:val="27"/>
                          <w:lang w:val="en-US" w:eastAsia="pt-BR"/>
                        </w:rPr>
                        <w:t>The above ratio (nine times higher chance of clouds on a rainy day than on a rainless day) is called the likelihood ratio. More generally, the likelihood ratio is the probability of the observation in case the event of interest (in the above, rain), divided by the probability of the observation in case of no event (in the above, no rain). Please read the previous sentence a few times. It may look a little intimidating, but it´s not impossible to digest if you just focus carefully. We will walk you through the steps in detail, just don´t lose your nerve. We´re almost there.</w:t>
                      </w:r>
                    </w:p>
                  </w:txbxContent>
                </v:textbox>
                <w10:wrap type="square"/>
              </v:shape>
            </w:pict>
          </mc:Fallback>
        </mc:AlternateContent>
      </w:r>
    </w:p>
    <w:p w:rsidR="00DD4D7D" w:rsidRPr="00DD4D7D" w:rsidRDefault="00DD4D7D" w:rsidP="00DD4D7D">
      <w:pPr>
        <w:rPr>
          <w:b/>
          <w:lang w:val="en-US" w:eastAsia="pt-BR"/>
        </w:rPr>
      </w:pPr>
      <w:proofErr w:type="gramStart"/>
      <w:r w:rsidRPr="00DD4D7D">
        <w:rPr>
          <w:lang w:val="en-US" w:eastAsia="pt-BR"/>
        </w:rPr>
        <w:t>So</w:t>
      </w:r>
      <w:proofErr w:type="gramEnd"/>
      <w:r w:rsidRPr="00DD4D7D">
        <w:rPr>
          <w:lang w:val="en-US" w:eastAsia="pt-BR"/>
        </w:rPr>
        <w:t xml:space="preserve"> we concluded that on a cloudy morning, we have: </w:t>
      </w:r>
      <w:r w:rsidRPr="00DD4D7D">
        <w:rPr>
          <w:b/>
          <w:lang w:val="en-US" w:eastAsia="pt-BR"/>
        </w:rPr>
        <w:t>likelihood ratio = (9/10) / (1/10) = 9</w:t>
      </w:r>
    </w:p>
    <w:p w:rsidR="00DD4D7D" w:rsidRPr="00DD4D7D" w:rsidRDefault="00DD4D7D" w:rsidP="00DD4D7D">
      <w:pPr>
        <w:rPr>
          <w:lang w:val="en-US" w:eastAsia="pt-BR"/>
        </w:rPr>
      </w:pPr>
      <w:r w:rsidRPr="00DD4D7D">
        <w:rPr>
          <w:lang w:val="en-US" w:eastAsia="pt-BR"/>
        </w:rPr>
        <w:t>The mighty Bayes rule for converting prior odds into posterior odds is — ta-</w:t>
      </w:r>
      <w:proofErr w:type="spellStart"/>
      <w:r w:rsidRPr="00DD4D7D">
        <w:rPr>
          <w:lang w:val="en-US" w:eastAsia="pt-BR"/>
        </w:rPr>
        <w:t>daa</w:t>
      </w:r>
      <w:proofErr w:type="spellEnd"/>
      <w:r w:rsidRPr="00DD4D7D">
        <w:rPr>
          <w:lang w:val="en-US" w:eastAsia="pt-BR"/>
        </w:rPr>
        <w:t>! — as follows: </w:t>
      </w:r>
      <w:r w:rsidRPr="00DD4D7D">
        <w:rPr>
          <w:b/>
          <w:lang w:val="en-US" w:eastAsia="pt-BR"/>
        </w:rPr>
        <w:t>posterior odds = likelihood ratio × prior odds</w:t>
      </w:r>
    </w:p>
    <w:p w:rsidR="00DD4D7D" w:rsidRDefault="00DD4D7D" w:rsidP="00DD4D7D">
      <w:pPr>
        <w:rPr>
          <w:lang w:val="en-US" w:eastAsia="pt-BR"/>
        </w:rPr>
      </w:pPr>
      <w:r w:rsidRPr="00DD4D7D">
        <w:rPr>
          <w:lang w:val="en-US" w:eastAsia="pt-BR"/>
        </w:rPr>
        <w:t>Now you are probably thinking: Hold on, that’s the formula? It’s a frigging multiplication! That is the formula — we said it’s simple, didn’t we? You wouldn’t imagine that a simple multiplication can be used for all kinds of incredibly useful applications, but it can. We’ll study a couple examples which will demonstrate this.</w:t>
      </w:r>
    </w:p>
    <w:p w:rsidR="00DD4D7D" w:rsidRPr="00DD4D7D" w:rsidRDefault="00DD4D7D" w:rsidP="00DD4D7D">
      <w:pPr>
        <w:rPr>
          <w:lang w:val="en-US" w:eastAsia="pt-BR"/>
        </w:rPr>
      </w:pPr>
    </w:p>
    <w:p w:rsidR="00DD4D7D" w:rsidRPr="00DD4D7D" w:rsidRDefault="00DD4D7D" w:rsidP="00DD4D7D">
      <w:pPr>
        <w:shd w:val="clear" w:color="auto" w:fill="FFFFFF"/>
        <w:autoSpaceDE/>
        <w:autoSpaceDN/>
        <w:adjustRightInd/>
        <w:spacing w:before="100" w:beforeAutospacing="1" w:after="100" w:afterAutospacing="1"/>
        <w:ind w:left="720"/>
        <w:rPr>
          <w:rFonts w:eastAsia="Times New Roman" w:cs="Times New Roman"/>
          <w:color w:val="000000"/>
          <w:sz w:val="27"/>
          <w:szCs w:val="27"/>
          <w:lang w:val="en-US" w:eastAsia="pt-BR"/>
        </w:rPr>
      </w:pPr>
      <w:r>
        <w:rPr>
          <w:noProof/>
        </w:rPr>
        <mc:AlternateContent>
          <mc:Choice Requires="wps">
            <w:drawing>
              <wp:anchor distT="0" distB="0" distL="114300" distR="114300" simplePos="0" relativeHeight="251663360" behindDoc="0" locked="0" layoutInCell="1" allowOverlap="1" wp14:anchorId="074D0BC4" wp14:editId="31C904CB">
                <wp:simplePos x="0" y="0"/>
                <wp:positionH relativeFrom="column">
                  <wp:posOffset>0</wp:posOffset>
                </wp:positionH>
                <wp:positionV relativeFrom="paragraph">
                  <wp:posOffset>0</wp:posOffset>
                </wp:positionV>
                <wp:extent cx="1828800" cy="1828800"/>
                <wp:effectExtent l="0" t="0" r="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DD4D7D" w:rsidRPr="00DD4D7D" w:rsidRDefault="00DD4D7D" w:rsidP="00DD4D7D">
                            <w:pPr>
                              <w:pStyle w:val="Ttulo3"/>
                              <w:rPr>
                                <w:lang w:val="en-US"/>
                              </w:rPr>
                            </w:pPr>
                            <w:r w:rsidRPr="00DD4D7D">
                              <w:rPr>
                                <w:lang w:val="en-US"/>
                              </w:rPr>
                              <w:t>Note</w:t>
                            </w:r>
                          </w:p>
                          <w:p w:rsidR="00DD4D7D" w:rsidRPr="00DD4D7D" w:rsidRDefault="00DD4D7D" w:rsidP="00DD4D7D">
                            <w:pPr>
                              <w:pStyle w:val="Ttulo3"/>
                              <w:rPr>
                                <w:lang w:val="en-US"/>
                              </w:rPr>
                            </w:pPr>
                            <w:r w:rsidRPr="00DD4D7D">
                              <w:rPr>
                                <w:lang w:val="en-US"/>
                              </w:rPr>
                              <w:t>Many forms of Bayes</w:t>
                            </w:r>
                          </w:p>
                          <w:p w:rsidR="00DD4D7D" w:rsidRPr="00DD4D7D" w:rsidRDefault="00DD4D7D" w:rsidP="00DD4D7D">
                            <w:pPr>
                              <w:shd w:val="clear" w:color="auto" w:fill="FFFFFF"/>
                              <w:autoSpaceDE/>
                              <w:autoSpaceDN/>
                              <w:adjustRightInd/>
                              <w:spacing w:before="0" w:after="0"/>
                              <w:rPr>
                                <w:rFonts w:ascii="Arial" w:eastAsia="Times New Roman" w:hAnsi="Arial" w:cs="Arial"/>
                                <w:color w:val="29264C"/>
                                <w:sz w:val="27"/>
                                <w:szCs w:val="27"/>
                                <w:lang w:val="en-US" w:eastAsia="pt-BR"/>
                              </w:rPr>
                            </w:pPr>
                            <w:r w:rsidRPr="00DD4D7D">
                              <w:rPr>
                                <w:rFonts w:ascii="Arial" w:eastAsia="Times New Roman" w:hAnsi="Arial" w:cs="Arial"/>
                                <w:color w:val="29264C"/>
                                <w:sz w:val="27"/>
                                <w:szCs w:val="27"/>
                                <w:lang w:val="en-US" w:eastAsia="pt-BR"/>
                              </w:rPr>
                              <w:t>In case you have any trouble with the following exercises, you may need to read the above material a few times and give it some time, and if that doesn´t do it, you can look for more material online. Just a word of advice: there are many different forms in which the Bayes rule can be written, and the odds form that we use isn´t the most common one. Here are a couple links that you may find useful.</w:t>
                            </w:r>
                          </w:p>
                          <w:p w:rsidR="00DD4D7D" w:rsidRPr="00DD4D7D" w:rsidRDefault="00DD4D7D" w:rsidP="00DD4D7D">
                            <w:pPr>
                              <w:numPr>
                                <w:ilvl w:val="0"/>
                                <w:numId w:val="1"/>
                              </w:numPr>
                              <w:shd w:val="clear" w:color="auto" w:fill="FFFFFF"/>
                              <w:autoSpaceDE/>
                              <w:autoSpaceDN/>
                              <w:adjustRightInd/>
                              <w:spacing w:before="100" w:beforeAutospacing="1" w:after="100" w:afterAutospacing="1"/>
                              <w:rPr>
                                <w:rFonts w:eastAsia="Times New Roman" w:cs="Times New Roman"/>
                                <w:color w:val="000000"/>
                                <w:sz w:val="27"/>
                                <w:szCs w:val="27"/>
                                <w:lang w:val="en-US" w:eastAsia="pt-BR"/>
                              </w:rPr>
                            </w:pPr>
                            <w:hyperlink r:id="rId8" w:history="1">
                              <w:proofErr w:type="spellStart"/>
                              <w:r w:rsidRPr="00DD4D7D">
                                <w:rPr>
                                  <w:rFonts w:eastAsia="Times New Roman" w:cs="Times New Roman"/>
                                  <w:color w:val="9C329C"/>
                                  <w:sz w:val="27"/>
                                  <w:szCs w:val="27"/>
                                  <w:u w:val="single"/>
                                  <w:lang w:val="en-US" w:eastAsia="pt-BR"/>
                                </w:rPr>
                                <w:t>Maths</w:t>
                              </w:r>
                              <w:proofErr w:type="spellEnd"/>
                              <w:r w:rsidRPr="00DD4D7D">
                                <w:rPr>
                                  <w:rFonts w:eastAsia="Times New Roman" w:cs="Times New Roman"/>
                                  <w:color w:val="9C329C"/>
                                  <w:sz w:val="27"/>
                                  <w:szCs w:val="27"/>
                                  <w:u w:val="single"/>
                                  <w:lang w:val="en-US" w:eastAsia="pt-BR"/>
                                </w:rPr>
                                <w:t xml:space="preserve"> Doctor: Bayes' Theorem and medical testing</w:t>
                              </w:r>
                            </w:hyperlink>
                          </w:p>
                          <w:p w:rsidR="00DD4D7D" w:rsidRPr="0023305E" w:rsidRDefault="00DD4D7D" w:rsidP="0023305E">
                            <w:pPr>
                              <w:numPr>
                                <w:ilvl w:val="0"/>
                                <w:numId w:val="1"/>
                              </w:numPr>
                              <w:shd w:val="clear" w:color="auto" w:fill="FFFFFF"/>
                              <w:spacing w:before="100" w:beforeAutospacing="1" w:after="100" w:afterAutospacing="1"/>
                              <w:rPr>
                                <w:rFonts w:eastAsia="Times New Roman" w:cs="Times New Roman"/>
                                <w:color w:val="000000"/>
                                <w:sz w:val="27"/>
                                <w:szCs w:val="27"/>
                              </w:rPr>
                            </w:pPr>
                            <w:hyperlink r:id="rId9" w:history="1">
                              <w:r w:rsidRPr="00DD4D7D">
                                <w:rPr>
                                  <w:rFonts w:eastAsia="Times New Roman" w:cs="Times New Roman"/>
                                  <w:color w:val="9C329C"/>
                                  <w:sz w:val="27"/>
                                  <w:szCs w:val="27"/>
                                  <w:u w:val="single"/>
                                  <w:lang w:val="en-US" w:eastAsia="pt-BR"/>
                                </w:rPr>
                                <w:t xml:space="preserve">Better Explained: Understanding Bayes Theorem </w:t>
                              </w:r>
                              <w:proofErr w:type="gramStart"/>
                              <w:r w:rsidRPr="00DD4D7D">
                                <w:rPr>
                                  <w:rFonts w:eastAsia="Times New Roman" w:cs="Times New Roman"/>
                                  <w:color w:val="9C329C"/>
                                  <w:sz w:val="27"/>
                                  <w:szCs w:val="27"/>
                                  <w:u w:val="single"/>
                                  <w:lang w:val="en-US" w:eastAsia="pt-BR"/>
                                </w:rPr>
                                <w:t>With</w:t>
                              </w:r>
                              <w:proofErr w:type="gramEnd"/>
                              <w:r w:rsidRPr="00DD4D7D">
                                <w:rPr>
                                  <w:rFonts w:eastAsia="Times New Roman" w:cs="Times New Roman"/>
                                  <w:color w:val="9C329C"/>
                                  <w:sz w:val="27"/>
                                  <w:szCs w:val="27"/>
                                  <w:u w:val="single"/>
                                  <w:lang w:val="en-US" w:eastAsia="pt-BR"/>
                                </w:rPr>
                                <w:t xml:space="preserve"> Ratios</w:t>
                              </w:r>
                            </w:hyperlink>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4D0BC4" id="Caixa de Texto 6" o:spid="_x0000_s1028" type="#_x0000_t202"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" filled="f" strokeweight=".5pt">
                <v:fill o:detectmouseclick="t"/>
                <v:textbox style="mso-fit-shape-to-text:t">
                  <w:txbxContent>
                    <w:p w:rsidR="00DD4D7D" w:rsidRPr="00DD4D7D" w:rsidRDefault="00DD4D7D" w:rsidP="00DD4D7D">
                      <w:pPr>
                        <w:pStyle w:val="Ttulo3"/>
                        <w:rPr>
                          <w:lang w:val="en-US"/>
                        </w:rPr>
                      </w:pPr>
                      <w:r w:rsidRPr="00DD4D7D">
                        <w:rPr>
                          <w:lang w:val="en-US"/>
                        </w:rPr>
                        <w:t>Note</w:t>
                      </w:r>
                    </w:p>
                    <w:p w:rsidR="00DD4D7D" w:rsidRPr="00DD4D7D" w:rsidRDefault="00DD4D7D" w:rsidP="00DD4D7D">
                      <w:pPr>
                        <w:pStyle w:val="Ttulo3"/>
                        <w:rPr>
                          <w:lang w:val="en-US"/>
                        </w:rPr>
                      </w:pPr>
                      <w:r w:rsidRPr="00DD4D7D">
                        <w:rPr>
                          <w:lang w:val="en-US"/>
                        </w:rPr>
                        <w:t>Many forms of Bayes</w:t>
                      </w:r>
                    </w:p>
                    <w:p w:rsidR="00DD4D7D" w:rsidRPr="00DD4D7D" w:rsidRDefault="00DD4D7D" w:rsidP="00DD4D7D">
                      <w:pPr>
                        <w:shd w:val="clear" w:color="auto" w:fill="FFFFFF"/>
                        <w:autoSpaceDE/>
                        <w:autoSpaceDN/>
                        <w:adjustRightInd/>
                        <w:spacing w:before="0" w:after="0"/>
                        <w:rPr>
                          <w:rFonts w:ascii="Arial" w:eastAsia="Times New Roman" w:hAnsi="Arial" w:cs="Arial"/>
                          <w:color w:val="29264C"/>
                          <w:sz w:val="27"/>
                          <w:szCs w:val="27"/>
                          <w:lang w:val="en-US" w:eastAsia="pt-BR"/>
                        </w:rPr>
                      </w:pPr>
                      <w:r w:rsidRPr="00DD4D7D">
                        <w:rPr>
                          <w:rFonts w:ascii="Arial" w:eastAsia="Times New Roman" w:hAnsi="Arial" w:cs="Arial"/>
                          <w:color w:val="29264C"/>
                          <w:sz w:val="27"/>
                          <w:szCs w:val="27"/>
                          <w:lang w:val="en-US" w:eastAsia="pt-BR"/>
                        </w:rPr>
                        <w:t>In case you have any trouble with the following exercises, you may need to read the above material a few times and give it some time, and if that doesn´t do it, you can look for more material online. Just a word of advice: there are many different forms in which the Bayes rule can be written, and the odds form that we use isn´t the most common one. Here are a couple links that you may find useful.</w:t>
                      </w:r>
                    </w:p>
                    <w:p w:rsidR="00DD4D7D" w:rsidRPr="00DD4D7D" w:rsidRDefault="00DD4D7D" w:rsidP="00DD4D7D">
                      <w:pPr>
                        <w:numPr>
                          <w:ilvl w:val="0"/>
                          <w:numId w:val="1"/>
                        </w:numPr>
                        <w:shd w:val="clear" w:color="auto" w:fill="FFFFFF"/>
                        <w:autoSpaceDE/>
                        <w:autoSpaceDN/>
                        <w:adjustRightInd/>
                        <w:spacing w:before="100" w:beforeAutospacing="1" w:after="100" w:afterAutospacing="1"/>
                        <w:rPr>
                          <w:rFonts w:eastAsia="Times New Roman" w:cs="Times New Roman"/>
                          <w:color w:val="000000"/>
                          <w:sz w:val="27"/>
                          <w:szCs w:val="27"/>
                          <w:lang w:val="en-US" w:eastAsia="pt-BR"/>
                        </w:rPr>
                      </w:pPr>
                      <w:hyperlink r:id="rId10" w:history="1">
                        <w:proofErr w:type="spellStart"/>
                        <w:r w:rsidRPr="00DD4D7D">
                          <w:rPr>
                            <w:rFonts w:eastAsia="Times New Roman" w:cs="Times New Roman"/>
                            <w:color w:val="9C329C"/>
                            <w:sz w:val="27"/>
                            <w:szCs w:val="27"/>
                            <w:u w:val="single"/>
                            <w:lang w:val="en-US" w:eastAsia="pt-BR"/>
                          </w:rPr>
                          <w:t>Maths</w:t>
                        </w:r>
                        <w:proofErr w:type="spellEnd"/>
                        <w:r w:rsidRPr="00DD4D7D">
                          <w:rPr>
                            <w:rFonts w:eastAsia="Times New Roman" w:cs="Times New Roman"/>
                            <w:color w:val="9C329C"/>
                            <w:sz w:val="27"/>
                            <w:szCs w:val="27"/>
                            <w:u w:val="single"/>
                            <w:lang w:val="en-US" w:eastAsia="pt-BR"/>
                          </w:rPr>
                          <w:t xml:space="preserve"> Doctor: Bayes' Theorem and medical testing</w:t>
                        </w:r>
                      </w:hyperlink>
                    </w:p>
                    <w:p w:rsidR="00DD4D7D" w:rsidRPr="0023305E" w:rsidRDefault="00DD4D7D" w:rsidP="0023305E">
                      <w:pPr>
                        <w:numPr>
                          <w:ilvl w:val="0"/>
                          <w:numId w:val="1"/>
                        </w:numPr>
                        <w:shd w:val="clear" w:color="auto" w:fill="FFFFFF"/>
                        <w:spacing w:before="100" w:beforeAutospacing="1" w:after="100" w:afterAutospacing="1"/>
                        <w:rPr>
                          <w:rFonts w:eastAsia="Times New Roman" w:cs="Times New Roman"/>
                          <w:color w:val="000000"/>
                          <w:sz w:val="27"/>
                          <w:szCs w:val="27"/>
                        </w:rPr>
                      </w:pPr>
                      <w:hyperlink r:id="rId11" w:history="1">
                        <w:r w:rsidRPr="00DD4D7D">
                          <w:rPr>
                            <w:rFonts w:eastAsia="Times New Roman" w:cs="Times New Roman"/>
                            <w:color w:val="9C329C"/>
                            <w:sz w:val="27"/>
                            <w:szCs w:val="27"/>
                            <w:u w:val="single"/>
                            <w:lang w:val="en-US" w:eastAsia="pt-BR"/>
                          </w:rPr>
                          <w:t xml:space="preserve">Better Explained: Understanding Bayes Theorem </w:t>
                        </w:r>
                        <w:proofErr w:type="gramStart"/>
                        <w:r w:rsidRPr="00DD4D7D">
                          <w:rPr>
                            <w:rFonts w:eastAsia="Times New Roman" w:cs="Times New Roman"/>
                            <w:color w:val="9C329C"/>
                            <w:sz w:val="27"/>
                            <w:szCs w:val="27"/>
                            <w:u w:val="single"/>
                            <w:lang w:val="en-US" w:eastAsia="pt-BR"/>
                          </w:rPr>
                          <w:t>With</w:t>
                        </w:r>
                        <w:proofErr w:type="gramEnd"/>
                        <w:r w:rsidRPr="00DD4D7D">
                          <w:rPr>
                            <w:rFonts w:eastAsia="Times New Roman" w:cs="Times New Roman"/>
                            <w:color w:val="9C329C"/>
                            <w:sz w:val="27"/>
                            <w:szCs w:val="27"/>
                            <w:u w:val="single"/>
                            <w:lang w:val="en-US" w:eastAsia="pt-BR"/>
                          </w:rPr>
                          <w:t xml:space="preserve"> Ratios</w:t>
                        </w:r>
                      </w:hyperlink>
                    </w:p>
                  </w:txbxContent>
                </v:textbox>
                <w10:wrap type="square"/>
              </v:shape>
            </w:pict>
          </mc:Fallback>
        </mc:AlternateContent>
      </w:r>
    </w:p>
    <w:p w:rsidR="00DD4D7D" w:rsidRPr="00DD4D7D" w:rsidRDefault="00DD4D7D" w:rsidP="00DD4D7D">
      <w:pPr>
        <w:shd w:val="clear" w:color="auto" w:fill="F6F4F4"/>
        <w:autoSpaceDE/>
        <w:autoSpaceDN/>
        <w:adjustRightInd/>
        <w:spacing w:before="100" w:beforeAutospacing="1" w:after="100" w:afterAutospacing="1"/>
        <w:outlineLvl w:val="2"/>
        <w:rPr>
          <w:rFonts w:ascii="Arial" w:eastAsia="Times New Roman" w:hAnsi="Arial" w:cs="Arial"/>
          <w:b/>
          <w:bCs/>
          <w:color w:val="19CA94"/>
          <w:sz w:val="27"/>
          <w:szCs w:val="27"/>
          <w:lang w:val="en-US" w:eastAsia="pt-BR"/>
        </w:rPr>
      </w:pPr>
      <w:r w:rsidRPr="00DD4D7D">
        <w:rPr>
          <w:rFonts w:ascii="Arial" w:eastAsia="Times New Roman" w:hAnsi="Arial" w:cs="Arial"/>
          <w:b/>
          <w:bCs/>
          <w:color w:val="19CA94"/>
          <w:sz w:val="27"/>
          <w:szCs w:val="27"/>
          <w:lang w:val="en-US" w:eastAsia="pt-BR"/>
        </w:rPr>
        <w:t>Answered</w:t>
      </w:r>
    </w:p>
    <w:p w:rsidR="00DD4D7D" w:rsidRPr="00DD4D7D" w:rsidRDefault="00DD4D7D" w:rsidP="00DD4D7D">
      <w:pPr>
        <w:shd w:val="clear" w:color="auto" w:fill="F6F4F4"/>
        <w:autoSpaceDE/>
        <w:autoSpaceDN/>
        <w:adjustRightInd/>
        <w:spacing w:before="0" w:after="100" w:afterAutospacing="1"/>
        <w:outlineLvl w:val="2"/>
        <w:rPr>
          <w:rFonts w:ascii="Arial" w:eastAsia="Times New Roman" w:hAnsi="Arial" w:cs="Arial"/>
          <w:b/>
          <w:bCs/>
          <w:color w:val="29264C"/>
          <w:sz w:val="27"/>
          <w:szCs w:val="27"/>
          <w:lang w:val="en-US" w:eastAsia="pt-BR"/>
        </w:rPr>
      </w:pPr>
      <w:r w:rsidRPr="00DD4D7D">
        <w:rPr>
          <w:rFonts w:ascii="Arial" w:eastAsia="Times New Roman" w:hAnsi="Arial" w:cs="Arial"/>
          <w:b/>
          <w:bCs/>
          <w:color w:val="29264C"/>
          <w:sz w:val="27"/>
          <w:szCs w:val="27"/>
          <w:lang w:val="en-US" w:eastAsia="pt-BR"/>
        </w:rPr>
        <w:t>Exercise 10: Bayes rule (part 1 of 2)</w:t>
      </w:r>
    </w:p>
    <w:p w:rsidR="00DD4D7D" w:rsidRPr="00DD4D7D" w:rsidRDefault="00DD4D7D" w:rsidP="00DD4D7D">
      <w:p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DD4D7D">
        <w:rPr>
          <w:rFonts w:ascii="Arial" w:eastAsia="Times New Roman" w:hAnsi="Arial" w:cs="Arial"/>
          <w:color w:val="29264C"/>
          <w:sz w:val="27"/>
          <w:szCs w:val="27"/>
          <w:lang w:val="en-US" w:eastAsia="pt-BR"/>
        </w:rPr>
        <w:lastRenderedPageBreak/>
        <w:t>Apply the Bayes rule to calculate the posterior odds for rain having observed clouds in the morning in Helsinki.</w:t>
      </w:r>
    </w:p>
    <w:p w:rsidR="00DD4D7D" w:rsidRPr="00DD4D7D" w:rsidRDefault="00DD4D7D" w:rsidP="00DD4D7D">
      <w:p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DD4D7D">
        <w:rPr>
          <w:rFonts w:ascii="Arial" w:eastAsia="Times New Roman" w:hAnsi="Arial" w:cs="Arial"/>
          <w:color w:val="29264C"/>
          <w:sz w:val="27"/>
          <w:szCs w:val="27"/>
          <w:lang w:val="en-US" w:eastAsia="pt-BR"/>
        </w:rPr>
        <w:t>As we calculated above, the prior odds for rain is 206:159 and the likelihood ratio for observing clouds is 9</w:t>
      </w:r>
    </w:p>
    <w:p w:rsidR="00DD4D7D" w:rsidRPr="00DD4D7D" w:rsidRDefault="00DD4D7D" w:rsidP="00DD4D7D">
      <w:p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DD4D7D">
        <w:rPr>
          <w:rFonts w:ascii="Arial" w:eastAsia="Times New Roman" w:hAnsi="Arial" w:cs="Arial"/>
          <w:color w:val="29264C"/>
          <w:sz w:val="27"/>
          <w:szCs w:val="27"/>
          <w:lang w:val="en-US" w:eastAsia="pt-BR"/>
        </w:rPr>
        <w:t xml:space="preserve">Give your result in the form of odds, </w:t>
      </w:r>
      <w:proofErr w:type="spellStart"/>
      <w:proofErr w:type="gramStart"/>
      <w:r w:rsidRPr="00DD4D7D">
        <w:rPr>
          <w:rFonts w:ascii="Arial" w:eastAsia="Times New Roman" w:hAnsi="Arial" w:cs="Arial"/>
          <w:color w:val="29264C"/>
          <w:sz w:val="27"/>
          <w:szCs w:val="27"/>
          <w:lang w:val="en-US" w:eastAsia="pt-BR"/>
        </w:rPr>
        <w:t>xx:yy</w:t>
      </w:r>
      <w:proofErr w:type="spellEnd"/>
      <w:proofErr w:type="gramEnd"/>
      <w:r w:rsidRPr="00DD4D7D">
        <w:rPr>
          <w:rFonts w:ascii="Arial" w:eastAsia="Times New Roman" w:hAnsi="Arial" w:cs="Arial"/>
          <w:color w:val="29264C"/>
          <w:sz w:val="27"/>
          <w:szCs w:val="27"/>
          <w:lang w:val="en-US" w:eastAsia="pt-BR"/>
        </w:rPr>
        <w:t xml:space="preserve">, where xx and </w:t>
      </w:r>
      <w:proofErr w:type="spellStart"/>
      <w:r w:rsidRPr="00DD4D7D">
        <w:rPr>
          <w:rFonts w:ascii="Arial" w:eastAsia="Times New Roman" w:hAnsi="Arial" w:cs="Arial"/>
          <w:color w:val="29264C"/>
          <w:sz w:val="27"/>
          <w:szCs w:val="27"/>
          <w:lang w:val="en-US" w:eastAsia="pt-BR"/>
        </w:rPr>
        <w:t>yy</w:t>
      </w:r>
      <w:proofErr w:type="spellEnd"/>
      <w:r w:rsidRPr="00DD4D7D">
        <w:rPr>
          <w:rFonts w:ascii="Arial" w:eastAsia="Times New Roman" w:hAnsi="Arial" w:cs="Arial"/>
          <w:color w:val="29264C"/>
          <w:sz w:val="27"/>
          <w:szCs w:val="27"/>
          <w:lang w:val="en-US" w:eastAsia="pt-BR"/>
        </w:rPr>
        <w:t xml:space="preserve"> are numbers. (Note that xx and </w:t>
      </w:r>
      <w:proofErr w:type="spellStart"/>
      <w:r w:rsidRPr="00DD4D7D">
        <w:rPr>
          <w:rFonts w:ascii="Arial" w:eastAsia="Times New Roman" w:hAnsi="Arial" w:cs="Arial"/>
          <w:color w:val="29264C"/>
          <w:sz w:val="27"/>
          <w:szCs w:val="27"/>
          <w:lang w:val="en-US" w:eastAsia="pt-BR"/>
        </w:rPr>
        <w:t>yy</w:t>
      </w:r>
      <w:proofErr w:type="spellEnd"/>
      <w:r w:rsidRPr="00DD4D7D">
        <w:rPr>
          <w:rFonts w:ascii="Arial" w:eastAsia="Times New Roman" w:hAnsi="Arial" w:cs="Arial"/>
          <w:color w:val="29264C"/>
          <w:sz w:val="27"/>
          <w:szCs w:val="27"/>
          <w:lang w:val="en-US" w:eastAsia="pt-BR"/>
        </w:rPr>
        <w:t xml:space="preserve"> does not mean that the numbers should have two digits each.) Remember that when multiplying odds, you should only multiply the numerator (the xx part). For example, if you multiple the odds 5:3 by 5, the result is 25:3. Give the answer without simplifying the expression even if both sides have a common factor.</w:t>
      </w:r>
    </w:p>
    <w:p w:rsidR="00DD4D7D" w:rsidRPr="00DD4D7D" w:rsidRDefault="00DD4D7D" w:rsidP="00DD4D7D">
      <w:pPr>
        <w:shd w:val="clear" w:color="auto" w:fill="EBE9EF"/>
        <w:autoSpaceDE/>
        <w:autoSpaceDN/>
        <w:adjustRightInd/>
        <w:spacing w:before="0" w:after="0"/>
        <w:outlineLvl w:val="2"/>
        <w:rPr>
          <w:rFonts w:ascii="Arial" w:eastAsia="Times New Roman" w:hAnsi="Arial" w:cs="Arial"/>
          <w:b/>
          <w:bCs/>
          <w:color w:val="29264C"/>
          <w:sz w:val="27"/>
          <w:szCs w:val="27"/>
          <w:lang w:val="en-US" w:eastAsia="pt-BR"/>
        </w:rPr>
      </w:pPr>
      <w:r w:rsidRPr="00DD4D7D">
        <w:rPr>
          <w:rFonts w:ascii="Arial" w:eastAsia="Times New Roman" w:hAnsi="Arial" w:cs="Arial"/>
          <w:b/>
          <w:bCs/>
          <w:color w:val="29264C"/>
          <w:sz w:val="27"/>
          <w:szCs w:val="27"/>
          <w:lang w:val="en-US" w:eastAsia="pt-BR"/>
        </w:rPr>
        <w:t>You answered</w:t>
      </w:r>
    </w:p>
    <w:p w:rsidR="00DD4D7D" w:rsidRPr="00DD4D7D" w:rsidRDefault="00DD4D7D" w:rsidP="00DD4D7D">
      <w:pPr>
        <w:shd w:val="clear" w:color="auto" w:fill="EBE9EF"/>
        <w:autoSpaceDE/>
        <w:autoSpaceDN/>
        <w:adjustRightInd/>
        <w:spacing w:before="0" w:after="0"/>
        <w:outlineLvl w:val="2"/>
        <w:rPr>
          <w:rFonts w:ascii="Arial" w:eastAsia="Times New Roman" w:hAnsi="Arial" w:cs="Arial"/>
          <w:color w:val="29264C"/>
          <w:sz w:val="27"/>
          <w:szCs w:val="27"/>
          <w:lang w:val="en-US" w:eastAsia="pt-BR"/>
        </w:rPr>
      </w:pPr>
      <w:r w:rsidRPr="00DD4D7D">
        <w:rPr>
          <w:rFonts w:ascii="Arial" w:eastAsia="Times New Roman" w:hAnsi="Arial" w:cs="Arial"/>
          <w:color w:val="29264C"/>
          <w:sz w:val="27"/>
          <w:szCs w:val="27"/>
          <w:lang w:val="en-US" w:eastAsia="pt-BR"/>
        </w:rPr>
        <w:t>1854:159</w:t>
      </w:r>
    </w:p>
    <w:p w:rsidR="00DD4D7D" w:rsidRPr="00DD4D7D" w:rsidRDefault="00DD4D7D" w:rsidP="00DD4D7D">
      <w:pPr>
        <w:pBdr>
          <w:left w:val="single" w:sz="24" w:space="12" w:color="19CA94"/>
        </w:pBdr>
        <w:shd w:val="clear" w:color="auto" w:fill="EBE9EF"/>
        <w:autoSpaceDE/>
        <w:autoSpaceDN/>
        <w:adjustRightInd/>
        <w:spacing w:before="100" w:beforeAutospacing="1" w:after="100" w:afterAutospacing="1"/>
        <w:rPr>
          <w:rFonts w:ascii="Arial" w:eastAsia="Times New Roman" w:hAnsi="Arial" w:cs="Arial"/>
          <w:color w:val="29264C"/>
          <w:sz w:val="27"/>
          <w:szCs w:val="27"/>
          <w:lang w:val="en-US" w:eastAsia="pt-BR"/>
        </w:rPr>
      </w:pPr>
      <w:r w:rsidRPr="00DD4D7D">
        <w:rPr>
          <w:rFonts w:ascii="Arial" w:eastAsia="Times New Roman" w:hAnsi="Arial" w:cs="Arial"/>
          <w:color w:val="29264C"/>
          <w:sz w:val="27"/>
          <w:szCs w:val="27"/>
          <w:lang w:val="en-US" w:eastAsia="pt-BR"/>
        </w:rPr>
        <w:t xml:space="preserve">Correct. The prior odds are 206:159. The likelihood ratio is 9, so we get the posterior odds for rain given clouds to be 9 × 206:159 = 1854:159. </w:t>
      </w:r>
      <w:proofErr w:type="gramStart"/>
      <w:r w:rsidRPr="00DD4D7D">
        <w:rPr>
          <w:rFonts w:ascii="Arial" w:eastAsia="Times New Roman" w:hAnsi="Arial" w:cs="Arial"/>
          <w:color w:val="29264C"/>
          <w:sz w:val="27"/>
          <w:szCs w:val="27"/>
          <w:lang w:val="en-US" w:eastAsia="pt-BR"/>
        </w:rPr>
        <w:t>So</w:t>
      </w:r>
      <w:proofErr w:type="gramEnd"/>
      <w:r w:rsidRPr="00DD4D7D">
        <w:rPr>
          <w:rFonts w:ascii="Arial" w:eastAsia="Times New Roman" w:hAnsi="Arial" w:cs="Arial"/>
          <w:color w:val="29264C"/>
          <w:sz w:val="27"/>
          <w:szCs w:val="27"/>
          <w:lang w:val="en-US" w:eastAsia="pt-BR"/>
        </w:rPr>
        <w:t xml:space="preserve"> in the long run, on the days when we observe clouds in the morning, we can expect 1854 rainy days for every 159 rainless days, which is about the same as 12 rainy days for one rainless day. If we wanted to express this as a probability (even though this was not the question), we could use the formula x / (</w:t>
      </w:r>
      <w:proofErr w:type="spellStart"/>
      <w:r w:rsidRPr="00DD4D7D">
        <w:rPr>
          <w:rFonts w:ascii="Arial" w:eastAsia="Times New Roman" w:hAnsi="Arial" w:cs="Arial"/>
          <w:color w:val="29264C"/>
          <w:sz w:val="27"/>
          <w:szCs w:val="27"/>
          <w:lang w:val="en-US" w:eastAsia="pt-BR"/>
        </w:rPr>
        <w:t>x+y</w:t>
      </w:r>
      <w:proofErr w:type="spellEnd"/>
      <w:r w:rsidRPr="00DD4D7D">
        <w:rPr>
          <w:rFonts w:ascii="Arial" w:eastAsia="Times New Roman" w:hAnsi="Arial" w:cs="Arial"/>
          <w:color w:val="29264C"/>
          <w:sz w:val="27"/>
          <w:szCs w:val="27"/>
          <w:lang w:val="en-US" w:eastAsia="pt-BR"/>
        </w:rPr>
        <w:t>) to get the value 1854 / (1854+159) which is about 0.92, or about 92% chance of rain when there are clouds in the morning. Better take an umbrella.</w:t>
      </w:r>
    </w:p>
    <w:p w:rsidR="00DD4D7D" w:rsidRPr="00DD4D7D" w:rsidRDefault="00DD4D7D" w:rsidP="00DD4D7D">
      <w:pPr>
        <w:pStyle w:val="Ttulo2"/>
      </w:pPr>
      <w:r w:rsidRPr="00DD4D7D">
        <w:t>The Bayes rule in practice: breast cancer screening</w:t>
      </w:r>
    </w:p>
    <w:p w:rsidR="00DD4D7D" w:rsidRDefault="00DD4D7D" w:rsidP="00DD4D7D">
      <w:pPr>
        <w:rPr>
          <w:lang w:val="en-US" w:eastAsia="pt-BR"/>
        </w:rPr>
      </w:pPr>
      <w:r w:rsidRPr="00DD4D7D">
        <w:rPr>
          <w:lang w:val="en-US" w:eastAsia="pt-BR"/>
        </w:rPr>
        <w:t xml:space="preserve">Our first realistic application is a </w:t>
      </w:r>
      <w:proofErr w:type="spellStart"/>
      <w:r w:rsidRPr="00DD4D7D">
        <w:rPr>
          <w:lang w:val="en-US" w:eastAsia="pt-BR"/>
        </w:rPr>
        <w:t>classical</w:t>
      </w:r>
      <w:proofErr w:type="spellEnd"/>
      <w:r w:rsidRPr="00DD4D7D">
        <w:rPr>
          <w:lang w:val="en-US" w:eastAsia="pt-BR"/>
        </w:rPr>
        <w:t xml:space="preserve"> example of using the Bayes rule, namely medical diagnosis. This example also illustrates a common bias in dealing with uncertain information called the base-rate fallacy.</w:t>
      </w:r>
    </w:p>
    <w:p w:rsidR="00DD4D7D" w:rsidRPr="00DD4D7D" w:rsidRDefault="00DD4D7D" w:rsidP="00DD4D7D">
      <w:pPr>
        <w:rPr>
          <w:lang w:val="en-US" w:eastAsia="pt-BR"/>
        </w:rPr>
      </w:pPr>
    </w:p>
    <w:p w:rsidR="00DD4D7D" w:rsidRPr="00DD4D7D" w:rsidRDefault="00DD4D7D" w:rsidP="00DD4D7D">
      <w:pPr>
        <w:rPr>
          <w:rFonts w:cs="Times New Roman"/>
          <w:color w:val="000000"/>
          <w:lang w:eastAsia="pt-BR"/>
        </w:rPr>
      </w:pPr>
      <w:r>
        <w:rPr>
          <w:rFonts w:cs="Times New Roman"/>
          <w:noProof/>
          <w:color w:val="000000"/>
          <w:lang w:eastAsia="pt-BR"/>
        </w:rPr>
        <w:drawing>
          <wp:inline distT="0" distB="0" distL="0" distR="0">
            <wp:extent cx="5396230" cy="2266315"/>
            <wp:effectExtent l="0" t="0" r="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_2_bayes-rule-1.3d5328b2.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396230" cy="2266315"/>
                    </a:xfrm>
                    <a:prstGeom prst="rect">
                      <a:avLst/>
                    </a:prstGeom>
                  </pic:spPr>
                </pic:pic>
              </a:graphicData>
            </a:graphic>
          </wp:inline>
        </w:drawing>
      </w:r>
      <w:r w:rsidRPr="00DD4D7D">
        <w:rPr>
          <w:rFonts w:cs="Times New Roman"/>
          <w:color w:val="000000"/>
          <w:lang w:eastAsia="pt-BR"/>
        </w:rPr>
        <w:fldChar w:fldCharType="begin"/>
      </w:r>
      <w:r w:rsidRPr="00DD4D7D">
        <w:rPr>
          <w:rFonts w:cs="Times New Roman"/>
          <w:color w:val="000000"/>
          <w:lang w:eastAsia="pt-BR"/>
        </w:rPr>
        <w:instrText xml:space="preserve"> INCLUDEPICTURE "https://course.elementsofai.com/static/3_2_bayes-rule-1.3d5328b2.svg" \* MERGEFORMATINET </w:instrText>
      </w:r>
      <w:r w:rsidRPr="00DD4D7D">
        <w:rPr>
          <w:rFonts w:cs="Times New Roman"/>
          <w:color w:val="000000"/>
          <w:lang w:eastAsia="pt-BR"/>
        </w:rPr>
        <w:fldChar w:fldCharType="separate"/>
      </w:r>
      <w:r w:rsidRPr="00DD4D7D">
        <w:rPr>
          <w:rFonts w:cs="Times New Roman"/>
          <w:color w:val="000000"/>
          <w:lang w:eastAsia="pt-BR"/>
        </w:rPr>
        <w:fldChar w:fldCharType="end"/>
      </w:r>
    </w:p>
    <w:p w:rsidR="00DD4D7D" w:rsidRDefault="00DD4D7D" w:rsidP="00DD4D7D">
      <w:pPr>
        <w:rPr>
          <w:rFonts w:cs="Times New Roman"/>
          <w:color w:val="000000"/>
          <w:lang w:eastAsia="pt-BR"/>
        </w:rPr>
      </w:pPr>
    </w:p>
    <w:p w:rsidR="00DD4D7D" w:rsidRDefault="00DD4D7D" w:rsidP="00DD4D7D">
      <w:pPr>
        <w:rPr>
          <w:rFonts w:cs="Times New Roman"/>
          <w:color w:val="000000"/>
          <w:lang w:eastAsia="pt-BR"/>
        </w:rPr>
      </w:pPr>
      <w:r>
        <w:rPr>
          <w:rFonts w:cs="Times New Roman"/>
          <w:noProof/>
          <w:color w:val="000000"/>
          <w:lang w:eastAsia="pt-BR"/>
        </w:rPr>
        <w:lastRenderedPageBreak/>
        <w:drawing>
          <wp:inline distT="0" distB="0" distL="0" distR="0">
            <wp:extent cx="5396230" cy="2752090"/>
            <wp:effectExtent l="0" t="0" r="1270" b="381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2_bayes-rule-2.2508e993.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396230" cy="2752090"/>
                    </a:xfrm>
                    <a:prstGeom prst="rect">
                      <a:avLst/>
                    </a:prstGeom>
                  </pic:spPr>
                </pic:pic>
              </a:graphicData>
            </a:graphic>
          </wp:inline>
        </w:drawing>
      </w:r>
    </w:p>
    <w:p w:rsidR="00DD4D7D" w:rsidRPr="00DD4D7D" w:rsidRDefault="00DD4D7D" w:rsidP="00DD4D7D">
      <w:pPr>
        <w:rPr>
          <w:rFonts w:cs="Times New Roman"/>
          <w:color w:val="000000"/>
          <w:lang w:eastAsia="pt-BR"/>
        </w:rPr>
      </w:pPr>
      <w:r w:rsidRPr="00DD4D7D">
        <w:rPr>
          <w:rFonts w:cs="Times New Roman"/>
          <w:color w:val="000000"/>
          <w:lang w:eastAsia="pt-BR"/>
        </w:rPr>
        <w:fldChar w:fldCharType="begin"/>
      </w:r>
      <w:r w:rsidRPr="00DD4D7D">
        <w:rPr>
          <w:rFonts w:cs="Times New Roman"/>
          <w:color w:val="000000"/>
          <w:lang w:eastAsia="pt-BR"/>
        </w:rPr>
        <w:instrText xml:space="preserve"> INCLUDEPICTURE "https://course.elementsofai.com/static/3_2_bayes-rule-2.2508e993.svg" \* MERGEFORMATINET </w:instrText>
      </w:r>
      <w:r w:rsidRPr="00DD4D7D">
        <w:rPr>
          <w:rFonts w:cs="Times New Roman"/>
          <w:color w:val="000000"/>
          <w:lang w:eastAsia="pt-BR"/>
        </w:rPr>
        <w:fldChar w:fldCharType="separate"/>
      </w:r>
      <w:r w:rsidRPr="00DD4D7D">
        <w:rPr>
          <w:rFonts w:cs="Times New Roman"/>
          <w:color w:val="000000"/>
          <w:lang w:eastAsia="pt-BR"/>
        </w:rPr>
        <w:fldChar w:fldCharType="end"/>
      </w:r>
    </w:p>
    <w:p w:rsidR="00DD4D7D" w:rsidRPr="00DD4D7D" w:rsidRDefault="00DD4D7D" w:rsidP="00DD4D7D">
      <w:pPr>
        <w:rPr>
          <w:lang w:val="en-US" w:eastAsia="pt-BR"/>
        </w:rPr>
      </w:pPr>
      <w:r w:rsidRPr="00DD4D7D">
        <w:rPr>
          <w:lang w:val="en-US" w:eastAsia="pt-BR"/>
        </w:rPr>
        <w:t>Consider mammographic screening for breast cancer. Using made up percentages for the sake of simplifying the numbers, let’s assume that five in 100 women have breast cancer. Suppose that if a person has breast cancer, then the mammograph test will find it 80 times out of 100. When the test comes out suggesting that breast cancer is present, we say that the result is positive, although of course there is nothing positive about this for the person being tested. (A technical way of saying this is that the sensitivity of the test is 80%.)</w:t>
      </w:r>
    </w:p>
    <w:p w:rsidR="00DD4D7D" w:rsidRPr="00DD4D7D" w:rsidRDefault="00DD4D7D" w:rsidP="00DD4D7D">
      <w:pPr>
        <w:rPr>
          <w:lang w:val="en-US" w:eastAsia="pt-BR"/>
        </w:rPr>
      </w:pPr>
      <w:r w:rsidRPr="00DD4D7D">
        <w:rPr>
          <w:lang w:val="en-US" w:eastAsia="pt-BR"/>
        </w:rPr>
        <w:t>The test may also fail in the other direction, namely to indicate breast cancer when none exists. This is called a false positive finding. Suppose that if the person being tested actually doesn’t have breast cancer, the chances that the test nevertheless comes out positive are 10 in 100.</w:t>
      </w:r>
    </w:p>
    <w:p w:rsidR="00DD4D7D" w:rsidRPr="00DD4D7D" w:rsidRDefault="00DD4D7D" w:rsidP="00DD4D7D">
      <w:pPr>
        <w:rPr>
          <w:lang w:val="en-US" w:eastAsia="pt-BR"/>
        </w:rPr>
      </w:pPr>
      <w:r w:rsidRPr="00DD4D7D">
        <w:rPr>
          <w:lang w:val="en-US" w:eastAsia="pt-BR"/>
        </w:rPr>
        <w:t>Based on the above probabilities, you are be able to calculate the likelihood ratio. You'll find use for it in the next exercise. If you forgot how the likelihood ratio is calculated, you may wish to check the terminology box earlier in this section and revisit the rain example.</w:t>
      </w:r>
    </w:p>
    <w:p w:rsidR="00DD4D7D" w:rsidRPr="00DD4D7D" w:rsidRDefault="00DD4D7D" w:rsidP="00DD4D7D">
      <w:pPr>
        <w:shd w:val="clear" w:color="auto" w:fill="F6F4F4"/>
        <w:autoSpaceDE/>
        <w:autoSpaceDN/>
        <w:adjustRightInd/>
        <w:spacing w:before="100" w:beforeAutospacing="1" w:after="100" w:afterAutospacing="1"/>
        <w:outlineLvl w:val="2"/>
        <w:rPr>
          <w:rFonts w:ascii="Arial" w:eastAsia="Times New Roman" w:hAnsi="Arial" w:cs="Arial"/>
          <w:b/>
          <w:bCs/>
          <w:color w:val="19CA94"/>
          <w:sz w:val="27"/>
          <w:szCs w:val="27"/>
          <w:lang w:val="en-US" w:eastAsia="pt-BR"/>
        </w:rPr>
      </w:pPr>
      <w:r w:rsidRPr="00DD4D7D">
        <w:rPr>
          <w:rFonts w:ascii="Arial" w:eastAsia="Times New Roman" w:hAnsi="Arial" w:cs="Arial"/>
          <w:b/>
          <w:bCs/>
          <w:color w:val="19CA94"/>
          <w:sz w:val="27"/>
          <w:szCs w:val="27"/>
          <w:lang w:val="en-US" w:eastAsia="pt-BR"/>
        </w:rPr>
        <w:t>Answered</w:t>
      </w:r>
    </w:p>
    <w:p w:rsidR="00DD4D7D" w:rsidRPr="00DD4D7D" w:rsidRDefault="00DD4D7D" w:rsidP="00DD4D7D">
      <w:pPr>
        <w:shd w:val="clear" w:color="auto" w:fill="F6F4F4"/>
        <w:autoSpaceDE/>
        <w:autoSpaceDN/>
        <w:adjustRightInd/>
        <w:spacing w:before="0" w:after="100" w:afterAutospacing="1"/>
        <w:outlineLvl w:val="2"/>
        <w:rPr>
          <w:rFonts w:ascii="Arial" w:eastAsia="Times New Roman" w:hAnsi="Arial" w:cs="Arial"/>
          <w:b/>
          <w:bCs/>
          <w:color w:val="29264C"/>
          <w:sz w:val="27"/>
          <w:szCs w:val="27"/>
          <w:lang w:val="en-US" w:eastAsia="pt-BR"/>
        </w:rPr>
      </w:pPr>
      <w:r w:rsidRPr="00DD4D7D">
        <w:rPr>
          <w:rFonts w:ascii="Arial" w:eastAsia="Times New Roman" w:hAnsi="Arial" w:cs="Arial"/>
          <w:b/>
          <w:bCs/>
          <w:color w:val="29264C"/>
          <w:sz w:val="27"/>
          <w:szCs w:val="27"/>
          <w:lang w:val="en-US" w:eastAsia="pt-BR"/>
        </w:rPr>
        <w:t>Exercise 11: Bayes rule (part 2 of 2)</w:t>
      </w:r>
    </w:p>
    <w:p w:rsidR="00DD4D7D" w:rsidRPr="00DD4D7D" w:rsidRDefault="00DD4D7D" w:rsidP="00DD4D7D">
      <w:p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DD4D7D">
        <w:rPr>
          <w:rFonts w:ascii="Arial" w:eastAsia="Times New Roman" w:hAnsi="Arial" w:cs="Arial"/>
          <w:color w:val="29264C"/>
          <w:sz w:val="27"/>
          <w:szCs w:val="27"/>
          <w:lang w:val="en-US" w:eastAsia="pt-BR"/>
        </w:rPr>
        <w:t>Consider the above breast cancer scenario. An average woman takes the mammograph test and gets a positive test result suggesting breast cancer. What do you think are the odds that she has breast cancer given the observation that the test is positive?</w:t>
      </w:r>
    </w:p>
    <w:p w:rsidR="00DD4D7D" w:rsidRPr="00DD4D7D" w:rsidRDefault="00DD4D7D" w:rsidP="00DD4D7D">
      <w:p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DD4D7D">
        <w:rPr>
          <w:rFonts w:ascii="Arial" w:eastAsia="Times New Roman" w:hAnsi="Arial" w:cs="Arial"/>
          <w:color w:val="29264C"/>
          <w:sz w:val="27"/>
          <w:szCs w:val="27"/>
          <w:lang w:val="en-US" w:eastAsia="pt-BR"/>
        </w:rPr>
        <w:t>First, use your intuition without applying the Bayes rule, and write down on a piece of paper (not in the answer box below) what you think the chances of having breast cancer are after a positive test result. The intuitive answer will not be a part of your answer. It will be just for your own information.</w:t>
      </w:r>
    </w:p>
    <w:p w:rsidR="00DD4D7D" w:rsidRPr="00DD4D7D" w:rsidRDefault="00DD4D7D" w:rsidP="00DD4D7D">
      <w:pPr>
        <w:shd w:val="clear" w:color="auto" w:fill="F6F4F4"/>
        <w:autoSpaceDE/>
        <w:autoSpaceDN/>
        <w:adjustRightInd/>
        <w:spacing w:before="100" w:beforeAutospacing="1" w:after="100" w:afterAutospacing="1"/>
        <w:rPr>
          <w:rFonts w:ascii="Arial" w:eastAsia="Times New Roman" w:hAnsi="Arial" w:cs="Arial"/>
          <w:color w:val="29264C"/>
          <w:sz w:val="27"/>
          <w:szCs w:val="27"/>
          <w:lang w:eastAsia="pt-BR"/>
        </w:rPr>
      </w:pPr>
      <w:r w:rsidRPr="00DD4D7D">
        <w:rPr>
          <w:rFonts w:ascii="Arial" w:eastAsia="Times New Roman" w:hAnsi="Arial" w:cs="Arial"/>
          <w:color w:val="29264C"/>
          <w:sz w:val="27"/>
          <w:szCs w:val="27"/>
          <w:lang w:val="en-US" w:eastAsia="pt-BR"/>
        </w:rPr>
        <w:lastRenderedPageBreak/>
        <w:t xml:space="preserve">Next, calculate the posterior odds for her having breast cancer using the Bayes rule. </w:t>
      </w:r>
      <w:proofErr w:type="spellStart"/>
      <w:r w:rsidRPr="00DD4D7D">
        <w:rPr>
          <w:rFonts w:ascii="Arial" w:eastAsia="Times New Roman" w:hAnsi="Arial" w:cs="Arial"/>
          <w:color w:val="29264C"/>
          <w:sz w:val="27"/>
          <w:szCs w:val="27"/>
          <w:lang w:eastAsia="pt-BR"/>
        </w:rPr>
        <w:t>This</w:t>
      </w:r>
      <w:proofErr w:type="spellEnd"/>
      <w:r w:rsidRPr="00DD4D7D">
        <w:rPr>
          <w:rFonts w:ascii="Arial" w:eastAsia="Times New Roman" w:hAnsi="Arial" w:cs="Arial"/>
          <w:color w:val="29264C"/>
          <w:sz w:val="27"/>
          <w:szCs w:val="27"/>
          <w:lang w:eastAsia="pt-BR"/>
        </w:rPr>
        <w:t xml:space="preserve"> </w:t>
      </w:r>
      <w:proofErr w:type="spellStart"/>
      <w:r w:rsidRPr="00DD4D7D">
        <w:rPr>
          <w:rFonts w:ascii="Arial" w:eastAsia="Times New Roman" w:hAnsi="Arial" w:cs="Arial"/>
          <w:color w:val="29264C"/>
          <w:sz w:val="27"/>
          <w:szCs w:val="27"/>
          <w:lang w:eastAsia="pt-BR"/>
        </w:rPr>
        <w:t>will</w:t>
      </w:r>
      <w:proofErr w:type="spellEnd"/>
      <w:r w:rsidRPr="00DD4D7D">
        <w:rPr>
          <w:rFonts w:ascii="Arial" w:eastAsia="Times New Roman" w:hAnsi="Arial" w:cs="Arial"/>
          <w:color w:val="29264C"/>
          <w:sz w:val="27"/>
          <w:szCs w:val="27"/>
          <w:lang w:eastAsia="pt-BR"/>
        </w:rPr>
        <w:t xml:space="preserve"> </w:t>
      </w:r>
      <w:proofErr w:type="spellStart"/>
      <w:r w:rsidRPr="00DD4D7D">
        <w:rPr>
          <w:rFonts w:ascii="Arial" w:eastAsia="Times New Roman" w:hAnsi="Arial" w:cs="Arial"/>
          <w:color w:val="29264C"/>
          <w:sz w:val="27"/>
          <w:szCs w:val="27"/>
          <w:lang w:eastAsia="pt-BR"/>
        </w:rPr>
        <w:t>be</w:t>
      </w:r>
      <w:proofErr w:type="spellEnd"/>
      <w:r w:rsidRPr="00DD4D7D">
        <w:rPr>
          <w:rFonts w:ascii="Arial" w:eastAsia="Times New Roman" w:hAnsi="Arial" w:cs="Arial"/>
          <w:color w:val="29264C"/>
          <w:sz w:val="27"/>
          <w:szCs w:val="27"/>
          <w:lang w:eastAsia="pt-BR"/>
        </w:rPr>
        <w:t xml:space="preserve"> </w:t>
      </w:r>
      <w:proofErr w:type="spellStart"/>
      <w:r w:rsidRPr="00DD4D7D">
        <w:rPr>
          <w:rFonts w:ascii="Arial" w:eastAsia="Times New Roman" w:hAnsi="Arial" w:cs="Arial"/>
          <w:color w:val="29264C"/>
          <w:sz w:val="27"/>
          <w:szCs w:val="27"/>
          <w:lang w:eastAsia="pt-BR"/>
        </w:rPr>
        <w:t>your</w:t>
      </w:r>
      <w:proofErr w:type="spellEnd"/>
      <w:r w:rsidRPr="00DD4D7D">
        <w:rPr>
          <w:rFonts w:ascii="Arial" w:eastAsia="Times New Roman" w:hAnsi="Arial" w:cs="Arial"/>
          <w:color w:val="29264C"/>
          <w:sz w:val="27"/>
          <w:szCs w:val="27"/>
          <w:lang w:eastAsia="pt-BR"/>
        </w:rPr>
        <w:t xml:space="preserve"> </w:t>
      </w:r>
      <w:proofErr w:type="spellStart"/>
      <w:r w:rsidRPr="00DD4D7D">
        <w:rPr>
          <w:rFonts w:ascii="Arial" w:eastAsia="Times New Roman" w:hAnsi="Arial" w:cs="Arial"/>
          <w:color w:val="29264C"/>
          <w:sz w:val="27"/>
          <w:szCs w:val="27"/>
          <w:lang w:eastAsia="pt-BR"/>
        </w:rPr>
        <w:t>answer</w:t>
      </w:r>
      <w:proofErr w:type="spellEnd"/>
      <w:r w:rsidRPr="00DD4D7D">
        <w:rPr>
          <w:rFonts w:ascii="Arial" w:eastAsia="Times New Roman" w:hAnsi="Arial" w:cs="Arial"/>
          <w:color w:val="29264C"/>
          <w:sz w:val="27"/>
          <w:szCs w:val="27"/>
          <w:lang w:eastAsia="pt-BR"/>
        </w:rPr>
        <w:t>.</w:t>
      </w:r>
    </w:p>
    <w:p w:rsidR="00DD4D7D" w:rsidRPr="00DD4D7D" w:rsidRDefault="00DD4D7D" w:rsidP="00DD4D7D">
      <w:pPr>
        <w:shd w:val="clear" w:color="auto" w:fill="F6F4F4"/>
        <w:autoSpaceDE/>
        <w:autoSpaceDN/>
        <w:adjustRightInd/>
        <w:spacing w:before="100" w:beforeAutospacing="1" w:after="100" w:afterAutospacing="1"/>
        <w:rPr>
          <w:rFonts w:ascii="Arial" w:eastAsia="Times New Roman" w:hAnsi="Arial" w:cs="Arial"/>
          <w:color w:val="29264C"/>
          <w:sz w:val="27"/>
          <w:szCs w:val="27"/>
          <w:lang w:eastAsia="pt-BR"/>
        </w:rPr>
      </w:pPr>
      <w:proofErr w:type="spellStart"/>
      <w:r w:rsidRPr="00DD4D7D">
        <w:rPr>
          <w:rFonts w:ascii="Arial" w:eastAsia="Times New Roman" w:hAnsi="Arial" w:cs="Arial"/>
          <w:color w:val="29264C"/>
          <w:sz w:val="27"/>
          <w:szCs w:val="27"/>
          <w:lang w:eastAsia="pt-BR"/>
        </w:rPr>
        <w:t>Hints</w:t>
      </w:r>
      <w:proofErr w:type="spellEnd"/>
      <w:r w:rsidRPr="00DD4D7D">
        <w:rPr>
          <w:rFonts w:ascii="Arial" w:eastAsia="Times New Roman" w:hAnsi="Arial" w:cs="Arial"/>
          <w:color w:val="29264C"/>
          <w:sz w:val="27"/>
          <w:szCs w:val="27"/>
          <w:lang w:eastAsia="pt-BR"/>
        </w:rPr>
        <w:t>:</w:t>
      </w:r>
    </w:p>
    <w:p w:rsidR="00DD4D7D" w:rsidRPr="00DD4D7D" w:rsidRDefault="00DD4D7D" w:rsidP="00DD4D7D">
      <w:pPr>
        <w:numPr>
          <w:ilvl w:val="0"/>
          <w:numId w:val="2"/>
        </w:num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DD4D7D">
        <w:rPr>
          <w:rFonts w:ascii="Arial" w:eastAsia="Times New Roman" w:hAnsi="Arial" w:cs="Arial"/>
          <w:color w:val="29264C"/>
          <w:sz w:val="27"/>
          <w:szCs w:val="27"/>
          <w:lang w:val="en-US" w:eastAsia="pt-BR"/>
        </w:rPr>
        <w:t>Start by calculating the prior odds.</w:t>
      </w:r>
    </w:p>
    <w:p w:rsidR="00DD4D7D" w:rsidRPr="00DD4D7D" w:rsidRDefault="00DD4D7D" w:rsidP="00DD4D7D">
      <w:pPr>
        <w:numPr>
          <w:ilvl w:val="0"/>
          <w:numId w:val="2"/>
        </w:num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DD4D7D">
        <w:rPr>
          <w:rFonts w:ascii="Arial" w:eastAsia="Times New Roman" w:hAnsi="Arial" w:cs="Arial"/>
          <w:color w:val="29264C"/>
          <w:sz w:val="27"/>
          <w:szCs w:val="27"/>
          <w:lang w:val="en-US" w:eastAsia="pt-BR"/>
        </w:rPr>
        <w:t>Determine the probability of the observation in case of the event (cancer).</w:t>
      </w:r>
    </w:p>
    <w:p w:rsidR="00DD4D7D" w:rsidRPr="00DD4D7D" w:rsidRDefault="00DD4D7D" w:rsidP="00DD4D7D">
      <w:pPr>
        <w:numPr>
          <w:ilvl w:val="0"/>
          <w:numId w:val="2"/>
        </w:num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DD4D7D">
        <w:rPr>
          <w:rFonts w:ascii="Arial" w:eastAsia="Times New Roman" w:hAnsi="Arial" w:cs="Arial"/>
          <w:color w:val="29264C"/>
          <w:sz w:val="27"/>
          <w:szCs w:val="27"/>
          <w:lang w:val="en-US" w:eastAsia="pt-BR"/>
        </w:rPr>
        <w:t>Determine the probability of the observation in case of no event (no cancer).</w:t>
      </w:r>
    </w:p>
    <w:p w:rsidR="00DD4D7D" w:rsidRPr="00DD4D7D" w:rsidRDefault="00DD4D7D" w:rsidP="00DD4D7D">
      <w:pPr>
        <w:numPr>
          <w:ilvl w:val="0"/>
          <w:numId w:val="2"/>
        </w:num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DD4D7D">
        <w:rPr>
          <w:rFonts w:ascii="Arial" w:eastAsia="Times New Roman" w:hAnsi="Arial" w:cs="Arial"/>
          <w:color w:val="29264C"/>
          <w:sz w:val="27"/>
          <w:szCs w:val="27"/>
          <w:lang w:val="en-US" w:eastAsia="pt-BR"/>
        </w:rPr>
        <w:t>Obtain the likelihood ratio as the ratio of the above two probabilities.</w:t>
      </w:r>
    </w:p>
    <w:p w:rsidR="00DD4D7D" w:rsidRPr="00DD4D7D" w:rsidRDefault="00DD4D7D" w:rsidP="00DD4D7D">
      <w:pPr>
        <w:numPr>
          <w:ilvl w:val="0"/>
          <w:numId w:val="2"/>
        </w:num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DD4D7D">
        <w:rPr>
          <w:rFonts w:ascii="Arial" w:eastAsia="Times New Roman" w:hAnsi="Arial" w:cs="Arial"/>
          <w:color w:val="29264C"/>
          <w:sz w:val="27"/>
          <w:szCs w:val="27"/>
          <w:lang w:val="en-US" w:eastAsia="pt-BR"/>
        </w:rPr>
        <w:t>Finally, multiply the prior odds by the likelihood ratio.</w:t>
      </w:r>
    </w:p>
    <w:p w:rsidR="00DD4D7D" w:rsidRPr="00DD4D7D" w:rsidRDefault="00DD4D7D" w:rsidP="00DD4D7D">
      <w:pPr>
        <w:shd w:val="clear" w:color="auto" w:fill="F6F4F4"/>
        <w:autoSpaceDE/>
        <w:autoSpaceDN/>
        <w:adjustRightInd/>
        <w:spacing w:before="100" w:beforeAutospacing="1" w:after="100" w:afterAutospacing="1"/>
        <w:rPr>
          <w:rFonts w:ascii="Arial" w:eastAsia="Times New Roman" w:hAnsi="Arial" w:cs="Arial"/>
          <w:color w:val="29264C"/>
          <w:sz w:val="27"/>
          <w:szCs w:val="27"/>
          <w:lang w:val="en-US" w:eastAsia="pt-BR"/>
        </w:rPr>
      </w:pPr>
      <w:r w:rsidRPr="00DD4D7D">
        <w:rPr>
          <w:rFonts w:ascii="Arial" w:eastAsia="Times New Roman" w:hAnsi="Arial" w:cs="Arial"/>
          <w:color w:val="29264C"/>
          <w:sz w:val="27"/>
          <w:szCs w:val="27"/>
          <w:lang w:val="en-US" w:eastAsia="pt-BR"/>
        </w:rPr>
        <w:t xml:space="preserve">Enter the posterior odds as your solution below. Give the answer in the form </w:t>
      </w:r>
      <w:proofErr w:type="spellStart"/>
      <w:proofErr w:type="gramStart"/>
      <w:r w:rsidRPr="00DD4D7D">
        <w:rPr>
          <w:rFonts w:ascii="Arial" w:eastAsia="Times New Roman" w:hAnsi="Arial" w:cs="Arial"/>
          <w:color w:val="29264C"/>
          <w:sz w:val="27"/>
          <w:szCs w:val="27"/>
          <w:lang w:val="en-US" w:eastAsia="pt-BR"/>
        </w:rPr>
        <w:t>xx:yy</w:t>
      </w:r>
      <w:proofErr w:type="spellEnd"/>
      <w:proofErr w:type="gramEnd"/>
      <w:r w:rsidRPr="00DD4D7D">
        <w:rPr>
          <w:rFonts w:ascii="Arial" w:eastAsia="Times New Roman" w:hAnsi="Arial" w:cs="Arial"/>
          <w:color w:val="29264C"/>
          <w:sz w:val="27"/>
          <w:szCs w:val="27"/>
          <w:lang w:val="en-US" w:eastAsia="pt-BR"/>
        </w:rPr>
        <w:t xml:space="preserve"> where xx and </w:t>
      </w:r>
      <w:proofErr w:type="spellStart"/>
      <w:r w:rsidRPr="00DD4D7D">
        <w:rPr>
          <w:rFonts w:ascii="Arial" w:eastAsia="Times New Roman" w:hAnsi="Arial" w:cs="Arial"/>
          <w:color w:val="29264C"/>
          <w:sz w:val="27"/>
          <w:szCs w:val="27"/>
          <w:lang w:val="en-US" w:eastAsia="pt-BR"/>
        </w:rPr>
        <w:t>yy</w:t>
      </w:r>
      <w:proofErr w:type="spellEnd"/>
      <w:r w:rsidRPr="00DD4D7D">
        <w:rPr>
          <w:rFonts w:ascii="Arial" w:eastAsia="Times New Roman" w:hAnsi="Arial" w:cs="Arial"/>
          <w:color w:val="29264C"/>
          <w:sz w:val="27"/>
          <w:szCs w:val="27"/>
          <w:lang w:val="en-US" w:eastAsia="pt-BR"/>
        </w:rPr>
        <w:t xml:space="preserve"> are numbers, without simplifying the expression even if both sides have a common factor.</w:t>
      </w:r>
    </w:p>
    <w:p w:rsidR="00DD4D7D" w:rsidRPr="00DD4D7D" w:rsidRDefault="00DD4D7D" w:rsidP="00DD4D7D">
      <w:pPr>
        <w:shd w:val="clear" w:color="auto" w:fill="EBE9EF"/>
        <w:autoSpaceDE/>
        <w:autoSpaceDN/>
        <w:adjustRightInd/>
        <w:spacing w:before="0" w:after="0"/>
        <w:outlineLvl w:val="2"/>
        <w:rPr>
          <w:rFonts w:ascii="Arial" w:eastAsia="Times New Roman" w:hAnsi="Arial" w:cs="Arial"/>
          <w:b/>
          <w:bCs/>
          <w:color w:val="29264C"/>
          <w:sz w:val="27"/>
          <w:szCs w:val="27"/>
          <w:lang w:val="en-US" w:eastAsia="pt-BR"/>
        </w:rPr>
      </w:pPr>
      <w:r w:rsidRPr="00DD4D7D">
        <w:rPr>
          <w:rFonts w:ascii="Arial" w:eastAsia="Times New Roman" w:hAnsi="Arial" w:cs="Arial"/>
          <w:b/>
          <w:bCs/>
          <w:color w:val="29264C"/>
          <w:sz w:val="27"/>
          <w:szCs w:val="27"/>
          <w:lang w:val="en-US" w:eastAsia="pt-BR"/>
        </w:rPr>
        <w:t>You answered</w:t>
      </w:r>
    </w:p>
    <w:p w:rsidR="00DD4D7D" w:rsidRPr="00DD4D7D" w:rsidRDefault="00DD4D7D" w:rsidP="00DD4D7D">
      <w:pPr>
        <w:shd w:val="clear" w:color="auto" w:fill="EBE9EF"/>
        <w:autoSpaceDE/>
        <w:autoSpaceDN/>
        <w:adjustRightInd/>
        <w:spacing w:before="0" w:after="0"/>
        <w:outlineLvl w:val="2"/>
        <w:rPr>
          <w:rFonts w:ascii="Arial" w:eastAsia="Times New Roman" w:hAnsi="Arial" w:cs="Arial"/>
          <w:color w:val="29264C"/>
          <w:sz w:val="27"/>
          <w:szCs w:val="27"/>
          <w:lang w:val="en-US" w:eastAsia="pt-BR"/>
        </w:rPr>
      </w:pPr>
      <w:r w:rsidRPr="00DD4D7D">
        <w:rPr>
          <w:rFonts w:ascii="Arial" w:eastAsia="Times New Roman" w:hAnsi="Arial" w:cs="Arial"/>
          <w:color w:val="29264C"/>
          <w:sz w:val="27"/>
          <w:szCs w:val="27"/>
          <w:lang w:val="en-US" w:eastAsia="pt-BR"/>
        </w:rPr>
        <w:t>40:100</w:t>
      </w:r>
    </w:p>
    <w:p w:rsidR="00115326" w:rsidRPr="00DD4D7D" w:rsidRDefault="00DD4D7D" w:rsidP="00DD4D7D">
      <w:pPr>
        <w:pBdr>
          <w:left w:val="single" w:sz="24" w:space="12" w:color="E02C00"/>
        </w:pBdr>
        <w:shd w:val="clear" w:color="auto" w:fill="EBE9EF"/>
        <w:autoSpaceDE/>
        <w:autoSpaceDN/>
        <w:adjustRightInd/>
        <w:spacing w:before="100" w:beforeAutospacing="1" w:after="100" w:afterAutospacing="1"/>
        <w:rPr>
          <w:rFonts w:ascii="Arial" w:eastAsia="Times New Roman" w:hAnsi="Arial" w:cs="Arial"/>
          <w:color w:val="29264C"/>
          <w:sz w:val="27"/>
          <w:szCs w:val="27"/>
          <w:lang w:val="en-US" w:eastAsia="pt-BR"/>
        </w:rPr>
      </w:pPr>
      <w:r w:rsidRPr="00DD4D7D">
        <w:rPr>
          <w:rFonts w:ascii="Arial" w:eastAsia="Times New Roman" w:hAnsi="Arial" w:cs="Arial"/>
          <w:color w:val="29264C"/>
          <w:sz w:val="27"/>
          <w:szCs w:val="27"/>
          <w:lang w:val="en-US" w:eastAsia="pt-BR"/>
        </w:rPr>
        <w:t xml:space="preserve">Incorrect. The prior odds describe the situation before getting the test result. Since five out of 100 women have breast cancer, there is on the average five women with breast cancer for every 95 women without breast cancer, and therefore, the prior odds are 5:95. The likelihood ratio is the probability of a positive result in case of cancer divided by the probability of a positive result in case of no cancer. With the above numbers, this is given by 80/100 divided by 10/100, which is 8. The Bayes rule now gives the posterior odds of breast cancer given the positive test result: posterior odds = 8 × 5:95 = 40:95, which is the correct answer. </w:t>
      </w:r>
      <w:proofErr w:type="gramStart"/>
      <w:r w:rsidRPr="00DD4D7D">
        <w:rPr>
          <w:rFonts w:ascii="Arial" w:eastAsia="Times New Roman" w:hAnsi="Arial" w:cs="Arial"/>
          <w:color w:val="29264C"/>
          <w:sz w:val="27"/>
          <w:szCs w:val="27"/>
          <w:lang w:val="en-US" w:eastAsia="pt-BR"/>
        </w:rPr>
        <w:t>So</w:t>
      </w:r>
      <w:proofErr w:type="gramEnd"/>
      <w:r w:rsidRPr="00DD4D7D">
        <w:rPr>
          <w:rFonts w:ascii="Arial" w:eastAsia="Times New Roman" w:hAnsi="Arial" w:cs="Arial"/>
          <w:color w:val="29264C"/>
          <w:sz w:val="27"/>
          <w:szCs w:val="27"/>
          <w:lang w:val="en-US" w:eastAsia="pt-BR"/>
        </w:rPr>
        <w:t xml:space="preserve"> despite the positive test result, the odds are actually against the person having breast cancer: among the women who are tested positive, there are on the average 40 women with breast cancer for every 95 women without breast cancer. Note: If we would like to express the chances of breast cancer given the positive test result as a probability (even though this is not what the exercise asked for), we would consider the 40 cases with cancer and the 95 cases without cancer </w:t>
      </w:r>
      <w:proofErr w:type="gramStart"/>
      <w:r w:rsidRPr="00DD4D7D">
        <w:rPr>
          <w:rFonts w:ascii="Arial" w:eastAsia="Times New Roman" w:hAnsi="Arial" w:cs="Arial"/>
          <w:color w:val="29264C"/>
          <w:sz w:val="27"/>
          <w:szCs w:val="27"/>
          <w:lang w:val="en-US" w:eastAsia="pt-BR"/>
        </w:rPr>
        <w:t>together, and</w:t>
      </w:r>
      <w:proofErr w:type="gramEnd"/>
      <w:r w:rsidRPr="00DD4D7D">
        <w:rPr>
          <w:rFonts w:ascii="Arial" w:eastAsia="Times New Roman" w:hAnsi="Arial" w:cs="Arial"/>
          <w:color w:val="29264C"/>
          <w:sz w:val="27"/>
          <w:szCs w:val="27"/>
          <w:lang w:val="en-US" w:eastAsia="pt-BR"/>
        </w:rPr>
        <w:t xml:space="preserve"> calculate what portion of the total 40 + 95 = 135 individuals have cancer. This gives the result 40 out of 135, or about 30%. This is much higher than the prevalence of breast cancer, 5 in 100, or 5%, but still the chances are that the person has no cancer. If you compare the solution to your intuitive answer, they tend to be quite different for most people. This demonstrates how poorly suited out intuition is for handling uncertain and conflicting information.</w:t>
      </w:r>
    </w:p>
    <w:sectPr w:rsidR="00115326" w:rsidRPr="00DD4D7D" w:rsidSect="00530BA5">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4FD4"/>
    <w:multiLevelType w:val="multilevel"/>
    <w:tmpl w:val="9FB6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F1117F"/>
    <w:multiLevelType w:val="multilevel"/>
    <w:tmpl w:val="B016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D7D"/>
    <w:rsid w:val="0006484A"/>
    <w:rsid w:val="001101FB"/>
    <w:rsid w:val="00115326"/>
    <w:rsid w:val="001357C8"/>
    <w:rsid w:val="004E3890"/>
    <w:rsid w:val="004F6A52"/>
    <w:rsid w:val="00530BA5"/>
    <w:rsid w:val="00550013"/>
    <w:rsid w:val="00732825"/>
    <w:rsid w:val="008B6E54"/>
    <w:rsid w:val="008D3490"/>
    <w:rsid w:val="00A520A5"/>
    <w:rsid w:val="00BA3A59"/>
    <w:rsid w:val="00CD7F86"/>
    <w:rsid w:val="00DD4D7D"/>
    <w:rsid w:val="00E22C65"/>
    <w:rsid w:val="00EC7F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DA370"/>
  <w14:defaultImageDpi w14:val="32767"/>
  <w15:chartTrackingRefBased/>
  <w15:docId w15:val="{589F260D-177D-274F-9FD9-933EF0896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484A"/>
    <w:pPr>
      <w:autoSpaceDE w:val="0"/>
      <w:autoSpaceDN w:val="0"/>
      <w:adjustRightInd w:val="0"/>
      <w:spacing w:before="60" w:after="60"/>
    </w:pPr>
    <w:rPr>
      <w:rFonts w:ascii="Helvetica" w:hAnsi="Helvetica" w:cs="Helvetica"/>
      <w:color w:val="0E0E0E"/>
    </w:rPr>
  </w:style>
  <w:style w:type="paragraph" w:styleId="Ttulo1">
    <w:name w:val="heading 1"/>
    <w:basedOn w:val="Normal"/>
    <w:next w:val="Normal"/>
    <w:link w:val="Ttulo1Char"/>
    <w:autoRedefine/>
    <w:uiPriority w:val="9"/>
    <w:qFormat/>
    <w:rsid w:val="00A520A5"/>
    <w:pPr>
      <w:autoSpaceDE/>
      <w:autoSpaceDN/>
      <w:adjustRightInd/>
      <w:spacing w:before="0" w:after="0"/>
      <w:jc w:val="center"/>
      <w:textAlignment w:val="top"/>
      <w:outlineLvl w:val="0"/>
    </w:pPr>
    <w:rPr>
      <w:rFonts w:ascii="Georgia" w:eastAsia="Times New Roman" w:hAnsi="Georgia" w:cs="Times New Roman"/>
      <w:b/>
      <w:bCs/>
      <w:color w:val="000000" w:themeColor="text1"/>
      <w:spacing w:val="-23"/>
      <w:sz w:val="32"/>
      <w:szCs w:val="95"/>
      <w:lang w:val="en-US" w:eastAsia="pt-BR"/>
    </w:rPr>
  </w:style>
  <w:style w:type="paragraph" w:styleId="Ttulo2">
    <w:name w:val="heading 2"/>
    <w:basedOn w:val="Normal"/>
    <w:next w:val="Normal"/>
    <w:link w:val="Ttulo2Char"/>
    <w:autoRedefine/>
    <w:uiPriority w:val="9"/>
    <w:unhideWhenUsed/>
    <w:qFormat/>
    <w:rsid w:val="00DD4D7D"/>
    <w:pPr>
      <w:shd w:val="clear" w:color="auto" w:fill="FFFFFF"/>
      <w:tabs>
        <w:tab w:val="left" w:pos="0"/>
      </w:tabs>
      <w:autoSpaceDE/>
      <w:autoSpaceDN/>
      <w:adjustRightInd/>
      <w:spacing w:before="120" w:after="0" w:line="360" w:lineRule="auto"/>
      <w:contextualSpacing/>
      <w:textAlignment w:val="top"/>
      <w:outlineLvl w:val="1"/>
    </w:pPr>
    <w:rPr>
      <w:rFonts w:ascii="trebuchet ms" w:eastAsia="Times New Roman" w:hAnsi="trebuchet ms" w:cs="Arial"/>
      <w:b/>
      <w:color w:val="454545"/>
      <w:spacing w:val="-15"/>
      <w:sz w:val="28"/>
      <w:szCs w:val="28"/>
      <w:bdr w:val="none" w:sz="0" w:space="0" w:color="auto" w:frame="1"/>
      <w:lang w:val="en-US" w:eastAsia="pt-BR"/>
    </w:rPr>
  </w:style>
  <w:style w:type="paragraph" w:styleId="Ttulo3">
    <w:name w:val="heading 3"/>
    <w:basedOn w:val="Normal"/>
    <w:link w:val="Ttulo3Char"/>
    <w:uiPriority w:val="9"/>
    <w:qFormat/>
    <w:rsid w:val="00DD4D7D"/>
    <w:pPr>
      <w:autoSpaceDE/>
      <w:autoSpaceDN/>
      <w:adjustRightInd/>
      <w:spacing w:before="100" w:beforeAutospacing="1" w:after="100" w:afterAutospacing="1"/>
      <w:outlineLvl w:val="2"/>
    </w:pPr>
    <w:rPr>
      <w:rFonts w:ascii="Times New Roman" w:eastAsia="Times New Roman" w:hAnsi="Times New Roman" w:cs="Times New Roman"/>
      <w:b/>
      <w:bCs/>
      <w:color w:val="auto"/>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DD4D7D"/>
    <w:rPr>
      <w:rFonts w:ascii="trebuchet ms" w:eastAsia="Times New Roman" w:hAnsi="trebuchet ms" w:cs="Arial"/>
      <w:b/>
      <w:color w:val="454545"/>
      <w:spacing w:val="-15"/>
      <w:sz w:val="28"/>
      <w:szCs w:val="28"/>
      <w:bdr w:val="none" w:sz="0" w:space="0" w:color="auto" w:frame="1"/>
      <w:shd w:val="clear" w:color="auto" w:fill="FFFFFF"/>
      <w:lang w:val="en-US" w:eastAsia="pt-BR"/>
    </w:rPr>
  </w:style>
  <w:style w:type="paragraph" w:customStyle="1" w:styleId="Cdigo">
    <w:name w:val="Código"/>
    <w:basedOn w:val="Normal"/>
    <w:autoRedefine/>
    <w:qFormat/>
    <w:rsid w:val="00732825"/>
    <w:pPr>
      <w:autoSpaceDE/>
      <w:autoSpaceDN/>
      <w:adjustRightInd/>
      <w:spacing w:before="0" w:after="0"/>
    </w:pPr>
    <w:rPr>
      <w:rFonts w:ascii="Courier" w:eastAsia="Times New Roman" w:hAnsi="Courier" w:cs="Times New Roman"/>
      <w:iCs/>
      <w:color w:val="606060"/>
      <w:sz w:val="21"/>
      <w:szCs w:val="21"/>
      <w:shd w:val="clear" w:color="auto" w:fill="F8F8F8"/>
      <w:lang w:eastAsia="pt-BR"/>
    </w:rPr>
  </w:style>
  <w:style w:type="character" w:customStyle="1" w:styleId="Ttulo1Char">
    <w:name w:val="Título 1 Char"/>
    <w:basedOn w:val="Fontepargpadro"/>
    <w:link w:val="Ttulo1"/>
    <w:uiPriority w:val="9"/>
    <w:rsid w:val="00A520A5"/>
    <w:rPr>
      <w:rFonts w:ascii="Georgia" w:eastAsia="Times New Roman" w:hAnsi="Georgia" w:cs="Times New Roman"/>
      <w:b/>
      <w:bCs/>
      <w:color w:val="000000" w:themeColor="text1"/>
      <w:spacing w:val="-23"/>
      <w:sz w:val="32"/>
      <w:szCs w:val="95"/>
      <w:lang w:val="en-US" w:eastAsia="pt-BR"/>
    </w:rPr>
  </w:style>
  <w:style w:type="paragraph" w:styleId="Subttulo">
    <w:name w:val="Subtitle"/>
    <w:basedOn w:val="Normal"/>
    <w:next w:val="Normal"/>
    <w:link w:val="SubttuloChar"/>
    <w:autoRedefine/>
    <w:uiPriority w:val="11"/>
    <w:qFormat/>
    <w:rsid w:val="00732825"/>
  </w:style>
  <w:style w:type="character" w:customStyle="1" w:styleId="SubttuloChar">
    <w:name w:val="Subtítulo Char"/>
    <w:basedOn w:val="Fontepargpadro"/>
    <w:link w:val="Subttulo"/>
    <w:uiPriority w:val="11"/>
    <w:rsid w:val="00732825"/>
    <w:rPr>
      <w:rFonts w:ascii="Helvetica" w:hAnsi="Helvetica" w:cs="Helvetica"/>
      <w:color w:val="0E0E0E"/>
      <w:lang w:val="en-US"/>
    </w:rPr>
  </w:style>
  <w:style w:type="paragraph" w:customStyle="1" w:styleId="Figuras">
    <w:name w:val="Figuras"/>
    <w:basedOn w:val="Normal"/>
    <w:autoRedefine/>
    <w:qFormat/>
    <w:rsid w:val="00EC7F72"/>
    <w:pPr>
      <w:autoSpaceDE/>
      <w:autoSpaceDN/>
      <w:adjustRightInd/>
      <w:spacing w:before="0"/>
      <w:jc w:val="center"/>
      <w:textAlignment w:val="baseline"/>
    </w:pPr>
    <w:rPr>
      <w:rFonts w:ascii="Arial" w:eastAsia="Times New Roman" w:hAnsi="Arial" w:cs="Arial"/>
      <w:color w:val="454545"/>
      <w:sz w:val="20"/>
      <w:szCs w:val="23"/>
      <w:lang w:eastAsia="pt-BR"/>
    </w:rPr>
  </w:style>
  <w:style w:type="character" w:customStyle="1" w:styleId="Ttulo3Char">
    <w:name w:val="Título 3 Char"/>
    <w:basedOn w:val="Fontepargpadro"/>
    <w:link w:val="Ttulo3"/>
    <w:uiPriority w:val="9"/>
    <w:rsid w:val="00DD4D7D"/>
    <w:rPr>
      <w:rFonts w:ascii="Times New Roman" w:eastAsia="Times New Roman" w:hAnsi="Times New Roman" w:cs="Times New Roman"/>
      <w:b/>
      <w:bCs/>
      <w:sz w:val="27"/>
      <w:szCs w:val="27"/>
      <w:lang w:eastAsia="pt-BR"/>
    </w:rPr>
  </w:style>
  <w:style w:type="paragraph" w:customStyle="1" w:styleId="sc-gpevay">
    <w:name w:val="sc-gpevay"/>
    <w:basedOn w:val="Normal"/>
    <w:rsid w:val="00DD4D7D"/>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character" w:styleId="Forte">
    <w:name w:val="Strong"/>
    <w:basedOn w:val="Fontepargpadro"/>
    <w:uiPriority w:val="22"/>
    <w:qFormat/>
    <w:rsid w:val="00DD4D7D"/>
    <w:rPr>
      <w:b/>
      <w:bCs/>
    </w:rPr>
  </w:style>
  <w:style w:type="paragraph" w:customStyle="1" w:styleId="sc-kgajt">
    <w:name w:val="sc-kgajt"/>
    <w:basedOn w:val="Normal"/>
    <w:rsid w:val="00DD4D7D"/>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hmzhuo">
    <w:name w:val="sc-hmzhuo"/>
    <w:basedOn w:val="Normal"/>
    <w:rsid w:val="00DD4D7D"/>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gipzik">
    <w:name w:val="sc-gipzik"/>
    <w:basedOn w:val="Normal"/>
    <w:rsid w:val="00DD4D7D"/>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jhazac">
    <w:name w:val="sc-jhazac"/>
    <w:basedOn w:val="Normal"/>
    <w:rsid w:val="00DD4D7D"/>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character" w:styleId="Hyperlink">
    <w:name w:val="Hyperlink"/>
    <w:basedOn w:val="Fontepargpadro"/>
    <w:uiPriority w:val="99"/>
    <w:semiHidden/>
    <w:unhideWhenUsed/>
    <w:rsid w:val="00DD4D7D"/>
    <w:rPr>
      <w:color w:val="0000FF"/>
      <w:u w:val="single"/>
    </w:rPr>
  </w:style>
  <w:style w:type="paragraph" w:styleId="NormalWeb">
    <w:name w:val="Normal (Web)"/>
    <w:basedOn w:val="Normal"/>
    <w:uiPriority w:val="99"/>
    <w:semiHidden/>
    <w:unhideWhenUsed/>
    <w:rsid w:val="00DD4D7D"/>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customStyle="1" w:styleId="sc-dymipo">
    <w:name w:val="sc-dymipo"/>
    <w:basedOn w:val="Normal"/>
    <w:rsid w:val="00DD4D7D"/>
    <w:pPr>
      <w:autoSpaceDE/>
      <w:autoSpaceDN/>
      <w:adjustRightInd/>
      <w:spacing w:before="100" w:beforeAutospacing="1" w:after="100" w:afterAutospacing="1"/>
    </w:pPr>
    <w:rPr>
      <w:rFonts w:ascii="Times New Roman" w:eastAsia="Times New Roman" w:hAnsi="Times New Roman" w:cs="Times New Roman"/>
      <w:color w:val="auto"/>
      <w:lang w:eastAsia="pt-BR"/>
    </w:rPr>
  </w:style>
  <w:style w:type="paragraph" w:styleId="Textodebalo">
    <w:name w:val="Balloon Text"/>
    <w:basedOn w:val="Normal"/>
    <w:link w:val="TextodebaloChar"/>
    <w:uiPriority w:val="99"/>
    <w:semiHidden/>
    <w:unhideWhenUsed/>
    <w:rsid w:val="00DD4D7D"/>
    <w:pPr>
      <w:spacing w:before="0" w:after="0"/>
    </w:pPr>
    <w:rPr>
      <w:rFonts w:ascii="Times New Roman" w:hAnsi="Times New Roman" w:cs="Times New Roman"/>
      <w:sz w:val="18"/>
      <w:szCs w:val="18"/>
    </w:rPr>
  </w:style>
  <w:style w:type="character" w:customStyle="1" w:styleId="TextodebaloChar">
    <w:name w:val="Texto de balão Char"/>
    <w:basedOn w:val="Fontepargpadro"/>
    <w:link w:val="Textodebalo"/>
    <w:uiPriority w:val="99"/>
    <w:semiHidden/>
    <w:rsid w:val="00DD4D7D"/>
    <w:rPr>
      <w:rFonts w:ascii="Times New Roman" w:hAnsi="Times New Roman" w:cs="Times New Roman"/>
      <w:color w:val="0E0E0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3708973">
      <w:bodyDiv w:val="1"/>
      <w:marLeft w:val="0"/>
      <w:marRight w:val="0"/>
      <w:marTop w:val="0"/>
      <w:marBottom w:val="0"/>
      <w:divBdr>
        <w:top w:val="none" w:sz="0" w:space="0" w:color="auto"/>
        <w:left w:val="none" w:sz="0" w:space="0" w:color="auto"/>
        <w:bottom w:val="none" w:sz="0" w:space="0" w:color="auto"/>
        <w:right w:val="none" w:sz="0" w:space="0" w:color="auto"/>
      </w:divBdr>
      <w:divsChild>
        <w:div w:id="889610427">
          <w:marLeft w:val="0"/>
          <w:marRight w:val="0"/>
          <w:marTop w:val="0"/>
          <w:marBottom w:val="0"/>
          <w:divBdr>
            <w:top w:val="none" w:sz="0" w:space="0" w:color="auto"/>
            <w:left w:val="none" w:sz="0" w:space="0" w:color="auto"/>
            <w:bottom w:val="none" w:sz="0" w:space="0" w:color="auto"/>
            <w:right w:val="none" w:sz="0" w:space="0" w:color="auto"/>
          </w:divBdr>
        </w:div>
        <w:div w:id="513618397">
          <w:marLeft w:val="0"/>
          <w:marRight w:val="0"/>
          <w:marTop w:val="0"/>
          <w:marBottom w:val="0"/>
          <w:divBdr>
            <w:top w:val="none" w:sz="0" w:space="0" w:color="auto"/>
            <w:left w:val="none" w:sz="0" w:space="0" w:color="auto"/>
            <w:bottom w:val="none" w:sz="0" w:space="0" w:color="auto"/>
            <w:right w:val="none" w:sz="0" w:space="0" w:color="auto"/>
          </w:divBdr>
          <w:divsChild>
            <w:div w:id="1181239115">
              <w:marLeft w:val="0"/>
              <w:marRight w:val="0"/>
              <w:marTop w:val="0"/>
              <w:marBottom w:val="0"/>
              <w:divBdr>
                <w:top w:val="none" w:sz="0" w:space="0" w:color="auto"/>
                <w:left w:val="none" w:sz="0" w:space="0" w:color="auto"/>
                <w:bottom w:val="none" w:sz="0" w:space="0" w:color="auto"/>
                <w:right w:val="none" w:sz="0" w:space="0" w:color="auto"/>
              </w:divBdr>
              <w:divsChild>
                <w:div w:id="2099905570">
                  <w:marLeft w:val="0"/>
                  <w:marRight w:val="0"/>
                  <w:marTop w:val="0"/>
                  <w:marBottom w:val="0"/>
                  <w:divBdr>
                    <w:top w:val="none" w:sz="0" w:space="0" w:color="auto"/>
                    <w:left w:val="none" w:sz="0" w:space="0" w:color="auto"/>
                    <w:bottom w:val="none" w:sz="0" w:space="0" w:color="auto"/>
                    <w:right w:val="none" w:sz="0" w:space="0" w:color="auto"/>
                  </w:divBdr>
                  <w:divsChild>
                    <w:div w:id="2039427779">
                      <w:marLeft w:val="0"/>
                      <w:marRight w:val="0"/>
                      <w:marTop w:val="0"/>
                      <w:marBottom w:val="0"/>
                      <w:divBdr>
                        <w:top w:val="none" w:sz="0" w:space="0" w:color="auto"/>
                        <w:left w:val="none" w:sz="0" w:space="0" w:color="auto"/>
                        <w:bottom w:val="none" w:sz="0" w:space="0" w:color="auto"/>
                        <w:right w:val="none" w:sz="0" w:space="0" w:color="auto"/>
                      </w:divBdr>
                    </w:div>
                  </w:divsChild>
                </w:div>
                <w:div w:id="353074201">
                  <w:marLeft w:val="0"/>
                  <w:marRight w:val="0"/>
                  <w:marTop w:val="0"/>
                  <w:marBottom w:val="0"/>
                  <w:divBdr>
                    <w:top w:val="none" w:sz="0" w:space="0" w:color="auto"/>
                    <w:left w:val="none" w:sz="0" w:space="0" w:color="auto"/>
                    <w:bottom w:val="none" w:sz="0" w:space="0" w:color="auto"/>
                    <w:right w:val="none" w:sz="0" w:space="0" w:color="auto"/>
                  </w:divBdr>
                </w:div>
                <w:div w:id="2111659048">
                  <w:marLeft w:val="0"/>
                  <w:marRight w:val="0"/>
                  <w:marTop w:val="0"/>
                  <w:marBottom w:val="0"/>
                  <w:divBdr>
                    <w:top w:val="none" w:sz="0" w:space="0" w:color="auto"/>
                    <w:left w:val="none" w:sz="0" w:space="0" w:color="auto"/>
                    <w:bottom w:val="none" w:sz="0" w:space="0" w:color="auto"/>
                    <w:right w:val="none" w:sz="0" w:space="0" w:color="auto"/>
                  </w:divBdr>
                </w:div>
                <w:div w:id="1924726933">
                  <w:marLeft w:val="0"/>
                  <w:marRight w:val="0"/>
                  <w:marTop w:val="0"/>
                  <w:marBottom w:val="0"/>
                  <w:divBdr>
                    <w:top w:val="none" w:sz="0" w:space="0" w:color="auto"/>
                    <w:left w:val="none" w:sz="0" w:space="0" w:color="auto"/>
                    <w:bottom w:val="none" w:sz="0" w:space="0" w:color="auto"/>
                    <w:right w:val="none" w:sz="0" w:space="0" w:color="auto"/>
                  </w:divBdr>
                  <w:divsChild>
                    <w:div w:id="2116754163">
                      <w:marLeft w:val="0"/>
                      <w:marRight w:val="0"/>
                      <w:marTop w:val="0"/>
                      <w:marBottom w:val="0"/>
                      <w:divBdr>
                        <w:top w:val="none" w:sz="0" w:space="0" w:color="auto"/>
                        <w:left w:val="none" w:sz="0" w:space="0" w:color="auto"/>
                        <w:bottom w:val="none" w:sz="0" w:space="0" w:color="auto"/>
                        <w:right w:val="none" w:sz="0" w:space="0" w:color="auto"/>
                      </w:divBdr>
                      <w:divsChild>
                        <w:div w:id="1975023087">
                          <w:marLeft w:val="0"/>
                          <w:marRight w:val="0"/>
                          <w:marTop w:val="0"/>
                          <w:marBottom w:val="0"/>
                          <w:divBdr>
                            <w:top w:val="none" w:sz="0" w:space="0" w:color="auto"/>
                            <w:left w:val="single" w:sz="48" w:space="0" w:color="4844A3"/>
                            <w:bottom w:val="none" w:sz="0" w:space="0" w:color="auto"/>
                            <w:right w:val="none" w:sz="0" w:space="0" w:color="auto"/>
                          </w:divBdr>
                          <w:divsChild>
                            <w:div w:id="31256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89604">
                  <w:marLeft w:val="0"/>
                  <w:marRight w:val="0"/>
                  <w:marTop w:val="0"/>
                  <w:marBottom w:val="0"/>
                  <w:divBdr>
                    <w:top w:val="none" w:sz="0" w:space="0" w:color="auto"/>
                    <w:left w:val="none" w:sz="0" w:space="0" w:color="auto"/>
                    <w:bottom w:val="none" w:sz="0" w:space="0" w:color="auto"/>
                    <w:right w:val="none" w:sz="0" w:space="0" w:color="auto"/>
                  </w:divBdr>
                  <w:divsChild>
                    <w:div w:id="759643430">
                      <w:marLeft w:val="0"/>
                      <w:marRight w:val="0"/>
                      <w:marTop w:val="0"/>
                      <w:marBottom w:val="0"/>
                      <w:divBdr>
                        <w:top w:val="none" w:sz="0" w:space="0" w:color="auto"/>
                        <w:left w:val="none" w:sz="0" w:space="0" w:color="auto"/>
                        <w:bottom w:val="none" w:sz="0" w:space="0" w:color="auto"/>
                        <w:right w:val="none" w:sz="0" w:space="0" w:color="auto"/>
                      </w:divBdr>
                      <w:divsChild>
                        <w:div w:id="12715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77535">
                  <w:marLeft w:val="0"/>
                  <w:marRight w:val="0"/>
                  <w:marTop w:val="0"/>
                  <w:marBottom w:val="0"/>
                  <w:divBdr>
                    <w:top w:val="none" w:sz="0" w:space="0" w:color="auto"/>
                    <w:left w:val="none" w:sz="0" w:space="0" w:color="auto"/>
                    <w:bottom w:val="none" w:sz="0" w:space="0" w:color="auto"/>
                    <w:right w:val="none" w:sz="0" w:space="0" w:color="auto"/>
                  </w:divBdr>
                </w:div>
                <w:div w:id="698120908">
                  <w:marLeft w:val="0"/>
                  <w:marRight w:val="0"/>
                  <w:marTop w:val="0"/>
                  <w:marBottom w:val="0"/>
                  <w:divBdr>
                    <w:top w:val="none" w:sz="0" w:space="0" w:color="auto"/>
                    <w:left w:val="none" w:sz="0" w:space="0" w:color="auto"/>
                    <w:bottom w:val="none" w:sz="0" w:space="0" w:color="auto"/>
                    <w:right w:val="none" w:sz="0" w:space="0" w:color="auto"/>
                  </w:divBdr>
                </w:div>
                <w:div w:id="515340548">
                  <w:marLeft w:val="0"/>
                  <w:marRight w:val="0"/>
                  <w:marTop w:val="0"/>
                  <w:marBottom w:val="0"/>
                  <w:divBdr>
                    <w:top w:val="none" w:sz="0" w:space="0" w:color="auto"/>
                    <w:left w:val="none" w:sz="0" w:space="0" w:color="auto"/>
                    <w:bottom w:val="none" w:sz="0" w:space="0" w:color="auto"/>
                    <w:right w:val="none" w:sz="0" w:space="0" w:color="auto"/>
                  </w:divBdr>
                </w:div>
                <w:div w:id="1183007454">
                  <w:marLeft w:val="0"/>
                  <w:marRight w:val="0"/>
                  <w:marTop w:val="0"/>
                  <w:marBottom w:val="0"/>
                  <w:divBdr>
                    <w:top w:val="none" w:sz="0" w:space="0" w:color="auto"/>
                    <w:left w:val="none" w:sz="0" w:space="0" w:color="auto"/>
                    <w:bottom w:val="none" w:sz="0" w:space="0" w:color="auto"/>
                    <w:right w:val="none" w:sz="0" w:space="0" w:color="auto"/>
                  </w:divBdr>
                </w:div>
                <w:div w:id="1106267080">
                  <w:marLeft w:val="0"/>
                  <w:marRight w:val="0"/>
                  <w:marTop w:val="0"/>
                  <w:marBottom w:val="0"/>
                  <w:divBdr>
                    <w:top w:val="none" w:sz="0" w:space="0" w:color="auto"/>
                    <w:left w:val="none" w:sz="0" w:space="0" w:color="auto"/>
                    <w:bottom w:val="none" w:sz="0" w:space="0" w:color="auto"/>
                    <w:right w:val="none" w:sz="0" w:space="0" w:color="auto"/>
                  </w:divBdr>
                  <w:divsChild>
                    <w:div w:id="321853617">
                      <w:marLeft w:val="0"/>
                      <w:marRight w:val="0"/>
                      <w:marTop w:val="0"/>
                      <w:marBottom w:val="0"/>
                      <w:divBdr>
                        <w:top w:val="none" w:sz="0" w:space="0" w:color="auto"/>
                        <w:left w:val="none" w:sz="0" w:space="0" w:color="auto"/>
                        <w:bottom w:val="none" w:sz="0" w:space="0" w:color="auto"/>
                        <w:right w:val="none" w:sz="0" w:space="0" w:color="auto"/>
                      </w:divBdr>
                      <w:divsChild>
                        <w:div w:id="345715379">
                          <w:marLeft w:val="0"/>
                          <w:marRight w:val="0"/>
                          <w:marTop w:val="0"/>
                          <w:marBottom w:val="0"/>
                          <w:divBdr>
                            <w:top w:val="none" w:sz="0" w:space="0" w:color="auto"/>
                            <w:left w:val="single" w:sz="48" w:space="0" w:color="4844A3"/>
                            <w:bottom w:val="none" w:sz="0" w:space="0" w:color="auto"/>
                            <w:right w:val="none" w:sz="0" w:space="0" w:color="auto"/>
                          </w:divBdr>
                          <w:divsChild>
                            <w:div w:id="128392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04775">
                  <w:marLeft w:val="0"/>
                  <w:marRight w:val="0"/>
                  <w:marTop w:val="0"/>
                  <w:marBottom w:val="0"/>
                  <w:divBdr>
                    <w:top w:val="none" w:sz="0" w:space="0" w:color="auto"/>
                    <w:left w:val="none" w:sz="0" w:space="0" w:color="auto"/>
                    <w:bottom w:val="none" w:sz="0" w:space="0" w:color="auto"/>
                    <w:right w:val="none" w:sz="0" w:space="0" w:color="auto"/>
                  </w:divBdr>
                </w:div>
                <w:div w:id="1610505689">
                  <w:marLeft w:val="0"/>
                  <w:marRight w:val="0"/>
                  <w:marTop w:val="0"/>
                  <w:marBottom w:val="0"/>
                  <w:divBdr>
                    <w:top w:val="none" w:sz="0" w:space="0" w:color="auto"/>
                    <w:left w:val="none" w:sz="0" w:space="0" w:color="auto"/>
                    <w:bottom w:val="none" w:sz="0" w:space="0" w:color="auto"/>
                    <w:right w:val="none" w:sz="0" w:space="0" w:color="auto"/>
                  </w:divBdr>
                </w:div>
                <w:div w:id="1981615455">
                  <w:marLeft w:val="0"/>
                  <w:marRight w:val="0"/>
                  <w:marTop w:val="0"/>
                  <w:marBottom w:val="0"/>
                  <w:divBdr>
                    <w:top w:val="none" w:sz="0" w:space="0" w:color="auto"/>
                    <w:left w:val="none" w:sz="0" w:space="0" w:color="auto"/>
                    <w:bottom w:val="none" w:sz="0" w:space="0" w:color="auto"/>
                    <w:right w:val="none" w:sz="0" w:space="0" w:color="auto"/>
                  </w:divBdr>
                </w:div>
                <w:div w:id="1761100637">
                  <w:marLeft w:val="0"/>
                  <w:marRight w:val="0"/>
                  <w:marTop w:val="0"/>
                  <w:marBottom w:val="0"/>
                  <w:divBdr>
                    <w:top w:val="none" w:sz="0" w:space="0" w:color="auto"/>
                    <w:left w:val="none" w:sz="0" w:space="0" w:color="auto"/>
                    <w:bottom w:val="none" w:sz="0" w:space="0" w:color="auto"/>
                    <w:right w:val="none" w:sz="0" w:space="0" w:color="auto"/>
                  </w:divBdr>
                  <w:divsChild>
                    <w:div w:id="577523827">
                      <w:marLeft w:val="0"/>
                      <w:marRight w:val="0"/>
                      <w:marTop w:val="0"/>
                      <w:marBottom w:val="0"/>
                      <w:divBdr>
                        <w:top w:val="none" w:sz="0" w:space="0" w:color="auto"/>
                        <w:left w:val="none" w:sz="0" w:space="0" w:color="auto"/>
                        <w:bottom w:val="none" w:sz="0" w:space="0" w:color="auto"/>
                        <w:right w:val="none" w:sz="0" w:space="0" w:color="auto"/>
                      </w:divBdr>
                      <w:divsChild>
                        <w:div w:id="1207066151">
                          <w:marLeft w:val="0"/>
                          <w:marRight w:val="0"/>
                          <w:marTop w:val="0"/>
                          <w:marBottom w:val="0"/>
                          <w:divBdr>
                            <w:top w:val="none" w:sz="0" w:space="0" w:color="auto"/>
                            <w:left w:val="single" w:sz="48" w:space="0" w:color="FF7351"/>
                            <w:bottom w:val="none" w:sz="0" w:space="0" w:color="auto"/>
                            <w:right w:val="none" w:sz="0" w:space="0" w:color="auto"/>
                          </w:divBdr>
                        </w:div>
                      </w:divsChild>
                    </w:div>
                  </w:divsChild>
                </w:div>
                <w:div w:id="2110732407">
                  <w:marLeft w:val="0"/>
                  <w:marRight w:val="0"/>
                  <w:marTop w:val="0"/>
                  <w:marBottom w:val="0"/>
                  <w:divBdr>
                    <w:top w:val="none" w:sz="0" w:space="0" w:color="auto"/>
                    <w:left w:val="none" w:sz="0" w:space="0" w:color="auto"/>
                    <w:bottom w:val="none" w:sz="0" w:space="0" w:color="auto"/>
                    <w:right w:val="none" w:sz="0" w:space="0" w:color="auto"/>
                  </w:divBdr>
                  <w:divsChild>
                    <w:div w:id="1438138919">
                      <w:marLeft w:val="0"/>
                      <w:marRight w:val="0"/>
                      <w:marTop w:val="0"/>
                      <w:marBottom w:val="0"/>
                      <w:divBdr>
                        <w:top w:val="none" w:sz="0" w:space="0" w:color="auto"/>
                        <w:left w:val="none" w:sz="0" w:space="0" w:color="auto"/>
                        <w:bottom w:val="none" w:sz="0" w:space="0" w:color="auto"/>
                        <w:right w:val="none" w:sz="0" w:space="0" w:color="auto"/>
                      </w:divBdr>
                      <w:divsChild>
                        <w:div w:id="1784568490">
                          <w:marLeft w:val="0"/>
                          <w:marRight w:val="0"/>
                          <w:marTop w:val="0"/>
                          <w:marBottom w:val="0"/>
                          <w:divBdr>
                            <w:top w:val="none" w:sz="0" w:space="0" w:color="auto"/>
                            <w:left w:val="none" w:sz="0" w:space="0" w:color="auto"/>
                            <w:bottom w:val="none" w:sz="0" w:space="0" w:color="auto"/>
                            <w:right w:val="none" w:sz="0" w:space="0" w:color="auto"/>
                          </w:divBdr>
                          <w:divsChild>
                            <w:div w:id="1288002967">
                              <w:marLeft w:val="0"/>
                              <w:marRight w:val="0"/>
                              <w:marTop w:val="0"/>
                              <w:marBottom w:val="0"/>
                              <w:divBdr>
                                <w:top w:val="none" w:sz="0" w:space="0" w:color="auto"/>
                                <w:left w:val="none" w:sz="0" w:space="0" w:color="auto"/>
                                <w:bottom w:val="none" w:sz="0" w:space="0" w:color="auto"/>
                                <w:right w:val="none" w:sz="0" w:space="0" w:color="auto"/>
                              </w:divBdr>
                              <w:divsChild>
                                <w:div w:id="1553495984">
                                  <w:marLeft w:val="0"/>
                                  <w:marRight w:val="0"/>
                                  <w:marTop w:val="0"/>
                                  <w:marBottom w:val="0"/>
                                  <w:divBdr>
                                    <w:top w:val="none" w:sz="0" w:space="0" w:color="auto"/>
                                    <w:left w:val="none" w:sz="0" w:space="0" w:color="auto"/>
                                    <w:bottom w:val="none" w:sz="0" w:space="0" w:color="auto"/>
                                    <w:right w:val="none" w:sz="0" w:space="0" w:color="auto"/>
                                  </w:divBdr>
                                  <w:divsChild>
                                    <w:div w:id="161116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08942">
                              <w:marLeft w:val="0"/>
                              <w:marRight w:val="0"/>
                              <w:marTop w:val="0"/>
                              <w:marBottom w:val="0"/>
                              <w:divBdr>
                                <w:top w:val="none" w:sz="0" w:space="0" w:color="auto"/>
                                <w:left w:val="none" w:sz="0" w:space="0" w:color="auto"/>
                                <w:bottom w:val="none" w:sz="0" w:space="0" w:color="auto"/>
                                <w:right w:val="none" w:sz="0" w:space="0" w:color="auto"/>
                              </w:divBdr>
                              <w:divsChild>
                                <w:div w:id="694110873">
                                  <w:marLeft w:val="0"/>
                                  <w:marRight w:val="0"/>
                                  <w:marTop w:val="0"/>
                                  <w:marBottom w:val="0"/>
                                  <w:divBdr>
                                    <w:top w:val="none" w:sz="0" w:space="0" w:color="auto"/>
                                    <w:left w:val="none" w:sz="0" w:space="0" w:color="auto"/>
                                    <w:bottom w:val="none" w:sz="0" w:space="0" w:color="auto"/>
                                    <w:right w:val="none" w:sz="0" w:space="0" w:color="auto"/>
                                  </w:divBdr>
                                  <w:divsChild>
                                    <w:div w:id="1949770742">
                                      <w:marLeft w:val="0"/>
                                      <w:marRight w:val="0"/>
                                      <w:marTop w:val="0"/>
                                      <w:marBottom w:val="0"/>
                                      <w:divBdr>
                                        <w:top w:val="none" w:sz="0" w:space="0" w:color="auto"/>
                                        <w:left w:val="none" w:sz="0" w:space="0" w:color="auto"/>
                                        <w:bottom w:val="none" w:sz="0" w:space="0" w:color="auto"/>
                                        <w:right w:val="none" w:sz="0" w:space="0" w:color="auto"/>
                                      </w:divBdr>
                                      <w:divsChild>
                                        <w:div w:id="300572979">
                                          <w:marLeft w:val="0"/>
                                          <w:marRight w:val="0"/>
                                          <w:marTop w:val="0"/>
                                          <w:marBottom w:val="0"/>
                                          <w:divBdr>
                                            <w:top w:val="none" w:sz="0" w:space="0" w:color="auto"/>
                                            <w:left w:val="none" w:sz="0" w:space="0" w:color="auto"/>
                                            <w:bottom w:val="none" w:sz="0" w:space="0" w:color="auto"/>
                                            <w:right w:val="none" w:sz="0" w:space="0" w:color="auto"/>
                                          </w:divBdr>
                                          <w:divsChild>
                                            <w:div w:id="1485050641">
                                              <w:marLeft w:val="0"/>
                                              <w:marRight w:val="0"/>
                                              <w:marTop w:val="0"/>
                                              <w:marBottom w:val="0"/>
                                              <w:divBdr>
                                                <w:top w:val="none" w:sz="0" w:space="0" w:color="auto"/>
                                                <w:left w:val="none" w:sz="0" w:space="0" w:color="auto"/>
                                                <w:bottom w:val="none" w:sz="0" w:space="0" w:color="auto"/>
                                                <w:right w:val="none" w:sz="0" w:space="0" w:color="auto"/>
                                              </w:divBdr>
                                              <w:divsChild>
                                                <w:div w:id="20690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2678527">
                  <w:marLeft w:val="0"/>
                  <w:marRight w:val="0"/>
                  <w:marTop w:val="0"/>
                  <w:marBottom w:val="0"/>
                  <w:divBdr>
                    <w:top w:val="none" w:sz="0" w:space="0" w:color="auto"/>
                    <w:left w:val="none" w:sz="0" w:space="0" w:color="auto"/>
                    <w:bottom w:val="none" w:sz="0" w:space="0" w:color="auto"/>
                    <w:right w:val="none" w:sz="0" w:space="0" w:color="auto"/>
                  </w:divBdr>
                </w:div>
                <w:div w:id="2143382784">
                  <w:marLeft w:val="0"/>
                  <w:marRight w:val="0"/>
                  <w:marTop w:val="0"/>
                  <w:marBottom w:val="0"/>
                  <w:divBdr>
                    <w:top w:val="none" w:sz="0" w:space="0" w:color="auto"/>
                    <w:left w:val="none" w:sz="0" w:space="0" w:color="auto"/>
                    <w:bottom w:val="none" w:sz="0" w:space="0" w:color="auto"/>
                    <w:right w:val="none" w:sz="0" w:space="0" w:color="auto"/>
                  </w:divBdr>
                </w:div>
                <w:div w:id="1905288754">
                  <w:marLeft w:val="0"/>
                  <w:marRight w:val="0"/>
                  <w:marTop w:val="0"/>
                  <w:marBottom w:val="0"/>
                  <w:divBdr>
                    <w:top w:val="none" w:sz="0" w:space="0" w:color="auto"/>
                    <w:left w:val="none" w:sz="0" w:space="0" w:color="auto"/>
                    <w:bottom w:val="none" w:sz="0" w:space="0" w:color="auto"/>
                    <w:right w:val="none" w:sz="0" w:space="0" w:color="auto"/>
                  </w:divBdr>
                  <w:divsChild>
                    <w:div w:id="1455293119">
                      <w:marLeft w:val="0"/>
                      <w:marRight w:val="0"/>
                      <w:marTop w:val="0"/>
                      <w:marBottom w:val="0"/>
                      <w:divBdr>
                        <w:top w:val="none" w:sz="0" w:space="0" w:color="auto"/>
                        <w:left w:val="none" w:sz="0" w:space="0" w:color="auto"/>
                        <w:bottom w:val="none" w:sz="0" w:space="0" w:color="auto"/>
                        <w:right w:val="none" w:sz="0" w:space="0" w:color="auto"/>
                      </w:divBdr>
                      <w:divsChild>
                        <w:div w:id="10321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0900">
                  <w:marLeft w:val="0"/>
                  <w:marRight w:val="0"/>
                  <w:marTop w:val="0"/>
                  <w:marBottom w:val="0"/>
                  <w:divBdr>
                    <w:top w:val="none" w:sz="0" w:space="0" w:color="auto"/>
                    <w:left w:val="none" w:sz="0" w:space="0" w:color="auto"/>
                    <w:bottom w:val="none" w:sz="0" w:space="0" w:color="auto"/>
                    <w:right w:val="none" w:sz="0" w:space="0" w:color="auto"/>
                  </w:divBdr>
                  <w:divsChild>
                    <w:div w:id="200214254">
                      <w:marLeft w:val="0"/>
                      <w:marRight w:val="0"/>
                      <w:marTop w:val="0"/>
                      <w:marBottom w:val="0"/>
                      <w:divBdr>
                        <w:top w:val="none" w:sz="0" w:space="0" w:color="auto"/>
                        <w:left w:val="none" w:sz="0" w:space="0" w:color="auto"/>
                        <w:bottom w:val="none" w:sz="0" w:space="0" w:color="auto"/>
                        <w:right w:val="none" w:sz="0" w:space="0" w:color="auto"/>
                      </w:divBdr>
                      <w:divsChild>
                        <w:div w:id="61822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5988">
                  <w:marLeft w:val="0"/>
                  <w:marRight w:val="0"/>
                  <w:marTop w:val="0"/>
                  <w:marBottom w:val="0"/>
                  <w:divBdr>
                    <w:top w:val="none" w:sz="0" w:space="0" w:color="auto"/>
                    <w:left w:val="none" w:sz="0" w:space="0" w:color="auto"/>
                    <w:bottom w:val="none" w:sz="0" w:space="0" w:color="auto"/>
                    <w:right w:val="none" w:sz="0" w:space="0" w:color="auto"/>
                  </w:divBdr>
                </w:div>
                <w:div w:id="2089886788">
                  <w:marLeft w:val="0"/>
                  <w:marRight w:val="0"/>
                  <w:marTop w:val="0"/>
                  <w:marBottom w:val="0"/>
                  <w:divBdr>
                    <w:top w:val="none" w:sz="0" w:space="0" w:color="auto"/>
                    <w:left w:val="none" w:sz="0" w:space="0" w:color="auto"/>
                    <w:bottom w:val="none" w:sz="0" w:space="0" w:color="auto"/>
                    <w:right w:val="none" w:sz="0" w:space="0" w:color="auto"/>
                  </w:divBdr>
                </w:div>
                <w:div w:id="1752851602">
                  <w:marLeft w:val="0"/>
                  <w:marRight w:val="0"/>
                  <w:marTop w:val="0"/>
                  <w:marBottom w:val="0"/>
                  <w:divBdr>
                    <w:top w:val="none" w:sz="0" w:space="0" w:color="auto"/>
                    <w:left w:val="none" w:sz="0" w:space="0" w:color="auto"/>
                    <w:bottom w:val="none" w:sz="0" w:space="0" w:color="auto"/>
                    <w:right w:val="none" w:sz="0" w:space="0" w:color="auto"/>
                  </w:divBdr>
                </w:div>
                <w:div w:id="949360700">
                  <w:marLeft w:val="0"/>
                  <w:marRight w:val="0"/>
                  <w:marTop w:val="0"/>
                  <w:marBottom w:val="0"/>
                  <w:divBdr>
                    <w:top w:val="none" w:sz="0" w:space="0" w:color="auto"/>
                    <w:left w:val="none" w:sz="0" w:space="0" w:color="auto"/>
                    <w:bottom w:val="none" w:sz="0" w:space="0" w:color="auto"/>
                    <w:right w:val="none" w:sz="0" w:space="0" w:color="auto"/>
                  </w:divBdr>
                  <w:divsChild>
                    <w:div w:id="2050186188">
                      <w:marLeft w:val="0"/>
                      <w:marRight w:val="0"/>
                      <w:marTop w:val="0"/>
                      <w:marBottom w:val="0"/>
                      <w:divBdr>
                        <w:top w:val="none" w:sz="0" w:space="0" w:color="auto"/>
                        <w:left w:val="none" w:sz="0" w:space="0" w:color="auto"/>
                        <w:bottom w:val="none" w:sz="0" w:space="0" w:color="auto"/>
                        <w:right w:val="none" w:sz="0" w:space="0" w:color="auto"/>
                      </w:divBdr>
                      <w:divsChild>
                        <w:div w:id="846483912">
                          <w:marLeft w:val="0"/>
                          <w:marRight w:val="0"/>
                          <w:marTop w:val="0"/>
                          <w:marBottom w:val="0"/>
                          <w:divBdr>
                            <w:top w:val="none" w:sz="0" w:space="0" w:color="auto"/>
                            <w:left w:val="none" w:sz="0" w:space="0" w:color="auto"/>
                            <w:bottom w:val="none" w:sz="0" w:space="0" w:color="auto"/>
                            <w:right w:val="none" w:sz="0" w:space="0" w:color="auto"/>
                          </w:divBdr>
                          <w:divsChild>
                            <w:div w:id="888225163">
                              <w:marLeft w:val="0"/>
                              <w:marRight w:val="0"/>
                              <w:marTop w:val="0"/>
                              <w:marBottom w:val="0"/>
                              <w:divBdr>
                                <w:top w:val="none" w:sz="0" w:space="0" w:color="auto"/>
                                <w:left w:val="none" w:sz="0" w:space="0" w:color="auto"/>
                                <w:bottom w:val="none" w:sz="0" w:space="0" w:color="auto"/>
                                <w:right w:val="none" w:sz="0" w:space="0" w:color="auto"/>
                              </w:divBdr>
                              <w:divsChild>
                                <w:div w:id="1546716335">
                                  <w:marLeft w:val="0"/>
                                  <w:marRight w:val="0"/>
                                  <w:marTop w:val="0"/>
                                  <w:marBottom w:val="0"/>
                                  <w:divBdr>
                                    <w:top w:val="none" w:sz="0" w:space="0" w:color="auto"/>
                                    <w:left w:val="none" w:sz="0" w:space="0" w:color="auto"/>
                                    <w:bottom w:val="none" w:sz="0" w:space="0" w:color="auto"/>
                                    <w:right w:val="none" w:sz="0" w:space="0" w:color="auto"/>
                                  </w:divBdr>
                                  <w:divsChild>
                                    <w:div w:id="1930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56464">
                              <w:marLeft w:val="0"/>
                              <w:marRight w:val="0"/>
                              <w:marTop w:val="0"/>
                              <w:marBottom w:val="0"/>
                              <w:divBdr>
                                <w:top w:val="none" w:sz="0" w:space="0" w:color="auto"/>
                                <w:left w:val="none" w:sz="0" w:space="0" w:color="auto"/>
                                <w:bottom w:val="none" w:sz="0" w:space="0" w:color="auto"/>
                                <w:right w:val="none" w:sz="0" w:space="0" w:color="auto"/>
                              </w:divBdr>
                              <w:divsChild>
                                <w:div w:id="902257629">
                                  <w:marLeft w:val="0"/>
                                  <w:marRight w:val="0"/>
                                  <w:marTop w:val="0"/>
                                  <w:marBottom w:val="0"/>
                                  <w:divBdr>
                                    <w:top w:val="none" w:sz="0" w:space="0" w:color="auto"/>
                                    <w:left w:val="none" w:sz="0" w:space="0" w:color="auto"/>
                                    <w:bottom w:val="none" w:sz="0" w:space="0" w:color="auto"/>
                                    <w:right w:val="none" w:sz="0" w:space="0" w:color="auto"/>
                                  </w:divBdr>
                                  <w:divsChild>
                                    <w:div w:id="1868133786">
                                      <w:marLeft w:val="0"/>
                                      <w:marRight w:val="0"/>
                                      <w:marTop w:val="0"/>
                                      <w:marBottom w:val="0"/>
                                      <w:divBdr>
                                        <w:top w:val="none" w:sz="0" w:space="0" w:color="auto"/>
                                        <w:left w:val="none" w:sz="0" w:space="0" w:color="auto"/>
                                        <w:bottom w:val="none" w:sz="0" w:space="0" w:color="auto"/>
                                        <w:right w:val="none" w:sz="0" w:space="0" w:color="auto"/>
                                      </w:divBdr>
                                      <w:divsChild>
                                        <w:div w:id="804396867">
                                          <w:marLeft w:val="0"/>
                                          <w:marRight w:val="0"/>
                                          <w:marTop w:val="0"/>
                                          <w:marBottom w:val="0"/>
                                          <w:divBdr>
                                            <w:top w:val="none" w:sz="0" w:space="0" w:color="auto"/>
                                            <w:left w:val="none" w:sz="0" w:space="0" w:color="auto"/>
                                            <w:bottom w:val="none" w:sz="0" w:space="0" w:color="auto"/>
                                            <w:right w:val="none" w:sz="0" w:space="0" w:color="auto"/>
                                          </w:divBdr>
                                          <w:divsChild>
                                            <w:div w:id="2083216465">
                                              <w:marLeft w:val="0"/>
                                              <w:marRight w:val="0"/>
                                              <w:marTop w:val="0"/>
                                              <w:marBottom w:val="0"/>
                                              <w:divBdr>
                                                <w:top w:val="none" w:sz="0" w:space="0" w:color="auto"/>
                                                <w:left w:val="none" w:sz="0" w:space="0" w:color="auto"/>
                                                <w:bottom w:val="none" w:sz="0" w:space="0" w:color="auto"/>
                                                <w:right w:val="none" w:sz="0" w:space="0" w:color="auto"/>
                                              </w:divBdr>
                                              <w:divsChild>
                                                <w:div w:id="5220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0318064">
          <w:marLeft w:val="0"/>
          <w:marRight w:val="0"/>
          <w:marTop w:val="0"/>
          <w:marBottom w:val="0"/>
          <w:divBdr>
            <w:top w:val="none" w:sz="0" w:space="0" w:color="auto"/>
            <w:left w:val="none" w:sz="0" w:space="0" w:color="auto"/>
            <w:bottom w:val="none" w:sz="0" w:space="0" w:color="auto"/>
            <w:right w:val="none" w:sz="0" w:space="0" w:color="auto"/>
          </w:divBdr>
          <w:divsChild>
            <w:div w:id="682971249">
              <w:marLeft w:val="0"/>
              <w:marRight w:val="0"/>
              <w:marTop w:val="0"/>
              <w:marBottom w:val="0"/>
              <w:divBdr>
                <w:top w:val="none" w:sz="0" w:space="0" w:color="auto"/>
                <w:left w:val="none" w:sz="0" w:space="0" w:color="auto"/>
                <w:bottom w:val="none" w:sz="0" w:space="0" w:color="auto"/>
                <w:right w:val="none" w:sz="0" w:space="0" w:color="auto"/>
              </w:divBdr>
              <w:divsChild>
                <w:div w:id="190089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tRE6mKAIkno" TargetMode="External"/><Relationship Id="rId13" Type="http://schemas.openxmlformats.org/officeDocument/2006/relationships/image" Target="media/image4.sv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etterexplained.com/articles/understanding-bayes-theorem-with-ratios/" TargetMode="External"/><Relationship Id="rId5" Type="http://schemas.openxmlformats.org/officeDocument/2006/relationships/webSettings" Target="webSettings.xml"/><Relationship Id="rId15" Type="http://schemas.openxmlformats.org/officeDocument/2006/relationships/image" Target="media/image6.svg"/><Relationship Id="rId10" Type="http://schemas.openxmlformats.org/officeDocument/2006/relationships/hyperlink" Target="https://www.youtube.com/watch?v=tRE6mKAIkno" TargetMode="External"/><Relationship Id="rId4" Type="http://schemas.openxmlformats.org/officeDocument/2006/relationships/settings" Target="settings.xml"/><Relationship Id="rId9" Type="http://schemas.openxmlformats.org/officeDocument/2006/relationships/hyperlink" Target="https://betterexplained.com/articles/understanding-bayes-theorem-with-ratios/" TargetMode="External"/><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2663E-58EA-7341-B8C0-7E6699D17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Pages>
  <Words>1337</Words>
  <Characters>7224</Characters>
  <Application>Microsoft Office Word</Application>
  <DocSecurity>0</DocSecurity>
  <Lines>60</Lines>
  <Paragraphs>17</Paragraphs>
  <ScaleCrop>false</ScaleCrop>
  <Company/>
  <LinksUpToDate>false</LinksUpToDate>
  <CharactersWithSpaces>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Albino</dc:creator>
  <cp:keywords/>
  <dc:description/>
  <cp:lastModifiedBy>Joao Pedro Albino</cp:lastModifiedBy>
  <cp:revision>1</cp:revision>
  <dcterms:created xsi:type="dcterms:W3CDTF">2019-02-17T23:11:00Z</dcterms:created>
  <dcterms:modified xsi:type="dcterms:W3CDTF">2019-02-17T23:21:00Z</dcterms:modified>
</cp:coreProperties>
</file>