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Relatório 12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  <w:t xml:space="preserve">Mônica Aoki Faria                                                                                               RA:156787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Leonardo Rodrigues Marques                                                                            RA:178610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both"/>
        <w:rPr/>
      </w:pPr>
      <w:r w:rsidDel="00000000" w:rsidR="00000000" w:rsidRPr="00000000">
        <w:rPr>
          <w:color w:val="222222"/>
          <w:highlight w:val="white"/>
          <w:rtl w:val="0"/>
        </w:rPr>
        <w:t xml:space="preserve">PWM significa "Pulse Width Modulation" ou Modulação de Largura de Pulso. Ela é utilizada para gerar sinais analógicos a partir de um dispositivo digital</w:t>
      </w:r>
      <w:r w:rsidDel="00000000" w:rsidR="00000000" w:rsidRPr="00000000">
        <w:rPr>
          <w:color w:val="0c0c0c"/>
          <w:highlight w:val="white"/>
          <w:rtl w:val="0"/>
        </w:rPr>
        <w:t xml:space="preserve"> pulsando rapidamente o sinal digital, </w:t>
      </w:r>
      <w:r w:rsidDel="00000000" w:rsidR="00000000" w:rsidRPr="00000000">
        <w:rPr>
          <w:color w:val="222222"/>
          <w:highlight w:val="white"/>
          <w:rtl w:val="0"/>
        </w:rPr>
        <w:t xml:space="preserve">através da largura do pulso da onda quadrada é possível o controle de potência ou velocidade.</w:t>
      </w:r>
    </w:p>
    <w:p w:rsidR="00000000" w:rsidDel="00000000" w:rsidP="00000000" w:rsidRDefault="00000000" w:rsidRPr="00000000" w14:paraId="00000006">
      <w:pPr>
        <w:jc w:val="both"/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contador LPTPM é um contador de 16 bits que juntamente com o prescaler, MOD e escolha do clock definem a temporização TPM. Através do registrador TPM1_C0V podemos ter acesso ao valor atual do contador. Existem </w:t>
      </w:r>
      <w:r w:rsidDel="00000000" w:rsidR="00000000" w:rsidRPr="00000000">
        <w:rPr>
          <w:color w:val="222222"/>
          <w:highlight w:val="white"/>
          <w:rtl w:val="0"/>
        </w:rPr>
        <w:t xml:space="preserve">3</w:t>
      </w:r>
      <w:r w:rsidDel="00000000" w:rsidR="00000000" w:rsidRPr="00000000">
        <w:rPr>
          <w:color w:val="222222"/>
          <w:highlight w:val="white"/>
          <w:rtl w:val="0"/>
        </w:rPr>
        <w:t xml:space="preserve"> contadores LPTPM independentes no KL25 com 6 canais de acesso.</w:t>
      </w:r>
    </w:p>
    <w:p w:rsidR="00000000" w:rsidDel="00000000" w:rsidP="00000000" w:rsidRDefault="00000000" w:rsidRPr="00000000" w14:paraId="00000008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A partir da determinação do clock, do prescaler e do MOD é possível configurar o tempo transcorrido durante o incremento de um número no contador. Center-Aligned = 2 x MOD</w:t>
      </w:r>
    </w:p>
    <w:p w:rsidR="00000000" w:rsidDel="00000000" w:rsidP="00000000" w:rsidRDefault="00000000" w:rsidRPr="00000000" w14:paraId="0000000A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MOD = </w:t>
      </w:r>
      <m:oMath>
        <m:sSub>
          <m:sSubPr>
            <m:ctrlPr>
              <w:rPr>
                <w:color w:val="222222"/>
              </w:rPr>
            </m:ctrlPr>
          </m:sSubPr>
          <m:e>
            <m:r>
              <w:rPr>
                <w:color w:val="222222"/>
              </w:rPr>
              <m:t xml:space="preserve">f</m:t>
            </m:r>
          </m:e>
          <m:sub>
            <m:r>
              <w:rPr>
                <w:color w:val="222222"/>
              </w:rPr>
              <m:t xml:space="preserve">processador </m:t>
            </m:r>
          </m:sub>
        </m:sSub>
        <m:r>
          <w:rPr>
            <w:color w:val="222222"/>
          </w:rPr>
          <m:t>÷</m:t>
        </m:r>
        <m:r>
          <w:rPr>
            <w:color w:val="222222"/>
          </w:rPr>
          <m:t xml:space="preserve"> (2 </m:t>
        </m:r>
        <m:r>
          <w:rPr>
            <w:color w:val="222222"/>
          </w:rPr>
          <m:t>×</m:t>
        </m:r>
        <m:r>
          <w:rPr>
            <w:color w:val="222222"/>
          </w:rPr>
          <m:t xml:space="preserve">Prescaler</m:t>
        </m:r>
        <m:r>
          <w:rPr>
            <w:color w:val="222222"/>
          </w:rPr>
          <m:t>×</m:t>
        </m:r>
        <m:r>
          <w:rPr>
            <w:color w:val="222222"/>
          </w:rPr>
          <m:t xml:space="preserve">100)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SIM_SOPT2 |= (1 &lt;&lt; 24); </w:t>
        <w:tab/>
        <w:tab/>
        <w:t xml:space="preserve">// Seleciona clock MCGFLLCLK no TMP</w:t>
      </w:r>
    </w:p>
    <w:p w:rsidR="00000000" w:rsidDel="00000000" w:rsidP="00000000" w:rsidRDefault="00000000" w:rsidRPr="00000000" w14:paraId="0000000E">
      <w:pPr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TPM1_SC = 0x0000002B; </w:t>
        <w:tab/>
        <w:tab/>
        <w:t xml:space="preserve">// Seleciona o counter up, o clk da máquina e o prescale como divide por 8</w:t>
      </w:r>
    </w:p>
    <w:p w:rsidR="00000000" w:rsidDel="00000000" w:rsidP="00000000" w:rsidRDefault="00000000" w:rsidRPr="00000000" w14:paraId="0000000F">
      <w:pPr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TPM1_MOD = 13106;</w:t>
        <w:tab/>
        <w:tab/>
        <w:tab/>
        <w:t xml:space="preserve">// Seleciona valor do contador para frequência do sinal ser 100 Hz</w:t>
      </w:r>
    </w:p>
    <w:p w:rsidR="00000000" w:rsidDel="00000000" w:rsidP="00000000" w:rsidRDefault="00000000" w:rsidRPr="00000000" w14:paraId="00000010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registrador MOD é o registrador que contém o valor de MOD para o contador LPTPM. Quando o contador está operando como incremento e alcança o valor de MOD, ele pode ser programado para voltar a zero. Ou quando está operando como decremento e alcança o valor de zero pode ser programado para voltar ao valor de MOD. Esse registrador serve para se definir a frequência dos pulsos PWM.</w:t>
      </w:r>
    </w:p>
    <w:p w:rsidR="00000000" w:rsidDel="00000000" w:rsidP="00000000" w:rsidRDefault="00000000" w:rsidRPr="00000000" w14:paraId="00000012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Um canal do modo TPM pode ser configurado como input ou output funcionando como  input capture, output compare, ou modo edge-aligned PWM. O pino que irá gerar o pulso para o motor é o PTB0. A partir da configuração abaixo definimos TPM1_CH0 como modo de operação do MUX do pino PTB0.</w:t>
      </w:r>
    </w:p>
    <w:p w:rsidR="00000000" w:rsidDel="00000000" w:rsidP="00000000" w:rsidRDefault="00000000" w:rsidRPr="00000000" w14:paraId="00000014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PORTB_PCR0 = 0x00000300;   </w:t>
        <w:tab/>
        <w:tab/>
        <w:t xml:space="preserve">// Habilita o MUX do PCR0 para saída do TMP </w:t>
      </w:r>
    </w:p>
    <w:p w:rsidR="00000000" w:rsidDel="00000000" w:rsidP="00000000" w:rsidRDefault="00000000" w:rsidRPr="00000000" w14:paraId="00000016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ab/>
        <w:t xml:space="preserve">Todos os pinos que tem a opção de operação TPM mostrados na tabela abaixo podem ser utilizados pelo módulo TPM.</w:t>
      </w:r>
    </w:p>
    <w:p w:rsidR="00000000" w:rsidDel="00000000" w:rsidP="00000000" w:rsidRDefault="00000000" w:rsidRPr="00000000" w14:paraId="00000018">
      <w:pPr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819650" cy="45910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4591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829175" cy="59626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596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Time OverFlow Interrupt é uma interrupção relacionada ao transbordamento na contagem do tempo. Essa interrupção acontece quando uma variável atinge um valor que ultrapassa a capacidade de representá-lo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Não foi necessário habilitar esse tipo de interrupção nesse programa. Poderia ser necessário usar essa interrupção quando o software não trata dessa exceção, ou seja, não estabelece uma condição de equivalência para limpar os bits do contador TPMx_CNT que contém o valor de contagem de LPTPM.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jc w:val="both"/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modo incrementa-decrementa é um tipo de contagem que leva em consideração as duas bordas do pulso PWM, tanto a parte crescente quando registrador TPMx_CnV atinge o valor de MOD, quanto a parte decrescente quando atinge o valor 0. Esse modo pode ser configurado setando o bit 5 de TPMx_SC com o valor 1.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O modo Edge-Aligned é definido da seguinte forma para a alteração do sinal: as bordas de subida dos sinais PWM são alinhados ao começo de um período. O modo Center-Aligned, por outro lado, define os centros da largura dos pulsos para todos os canais quando o contador TPM é zero.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jc w:val="both"/>
        <w:rPr>
          <w:color w:val="222222"/>
          <w:highlight w:val="white"/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 Para configurar um sinal PWM center-aligned é necessário:setar o bit de </w:t>
      </w:r>
      <w:r w:rsidDel="00000000" w:rsidR="00000000" w:rsidRPr="00000000">
        <w:rPr>
          <w:rFonts w:ascii="Verdana" w:cs="Verdana" w:eastAsia="Verdana" w:hAnsi="Verdana"/>
          <w:rtl w:val="0"/>
        </w:rPr>
        <w:t xml:space="preserve">CPWMS em 1. Para o nosso programa, é necessário ainda: </w:t>
      </w:r>
      <w:r w:rsidDel="00000000" w:rsidR="00000000" w:rsidRPr="00000000">
        <w:rPr>
          <w:color w:val="222222"/>
          <w:highlight w:val="white"/>
          <w:rtl w:val="0"/>
        </w:rPr>
        <w:t xml:space="preserve"> setar os bits MSnB:MSnA do registrador TPMx_CnSC com o valor  10, setar o bis ELSB:ELSA do registrador TPMx_CnSC com o valor 01. O período do pulso é dado por (MOD x Prescaler x 1/Periodo) = CLK_processador. A largura do pulso é configurado pelo registrador TPMx_CnV nos bits 0-15 de VAL, que representa a parcela de contagem que estará em nível alto. 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