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Дисциплина «Искусственный интеллект»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№ 2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Цель машинного обучения – анализ данных. 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24765-2010).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  <w:bCs/>
              </w:rPr>
              <w:t>Данные в машинном обучении</w:t>
            </w:r>
            <w:r>
              <w:rPr/>
              <w:t xml:space="preserve"> – это представление информации об исследуемой задаче в виде множеств исследуемых объектов и множеств их характеристик, на основе которых строятся модели, разрабатываются подходы, методы и алгоритмы анализа для принятия решений.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Качество данных – важный аспект машинного обучения.     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Для Аналитика (Data Scientist, Data Analyst, Data Mining Engineer) очень важно обладать правильными данными, что гарантирует эффективность обработки и построении прогнозов. На рисунке 1 представлены основные требования к данным.    </w:t>
            </w:r>
          </w:p>
          <w:p>
            <w:pPr>
              <w:pStyle w:val="Normal"/>
              <w:spacing w:lineRule="auto" w:line="240" w:before="0" w:after="0"/>
              <w:ind w:firstLine="709"/>
              <w:jc w:val="center"/>
              <w:rPr/>
            </w:pPr>
            <w:r>
              <w:rPr/>
              <w:drawing>
                <wp:inline distT="0" distB="0" distL="0" distR="0">
                  <wp:extent cx="1685290" cy="2317115"/>
                  <wp:effectExtent l="0" t="0" r="0" b="0"/>
                  <wp:docPr id="1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290" cy="2317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ind w:firstLine="709"/>
        <w:jc w:val="both"/>
        <w:rPr/>
      </w:pPr>
      <w:r>
        <w:rPr/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Остановимся на основных этапах решения задач машинного обучения. 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Этапы решения задач машинного обучения: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/>
            </w:pPr>
            <w:r>
              <w:rPr/>
              <w:t xml:space="preserve">Постановка задачи.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/>
            </w:pPr>
            <w:r>
              <w:rPr/>
              <w:t>Сбор и подготовка данных.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/>
            </w:pPr>
            <w:r>
              <w:rPr/>
              <w:t>Предобработка данных и выделение ключевых признаков.</w:t>
            </w:r>
          </w:p>
          <w:p>
            <w:pPr>
              <w:pStyle w:val="Normal"/>
              <w:spacing w:lineRule="auto" w:line="240" w:before="0" w:after="0"/>
              <w:ind w:start="708"/>
              <w:jc w:val="both"/>
              <w:rPr/>
            </w:pPr>
            <w:r>
              <w:rPr/>
              <w:t>4. Выбор алгоритмов машинного обучения.</w:t>
            </w:r>
          </w:p>
          <w:p>
            <w:pPr>
              <w:pStyle w:val="Normal"/>
              <w:spacing w:lineRule="auto" w:line="240" w:before="0" w:after="0"/>
              <w:ind w:start="708"/>
              <w:jc w:val="both"/>
              <w:rPr/>
            </w:pPr>
            <w:r>
              <w:rPr/>
              <w:t>5. Обучение модели (моделей).</w:t>
            </w:r>
          </w:p>
          <w:p>
            <w:pPr>
              <w:pStyle w:val="Normal"/>
              <w:spacing w:lineRule="auto" w:line="240" w:before="0" w:after="0"/>
              <w:ind w:start="708"/>
              <w:jc w:val="both"/>
              <w:rPr/>
            </w:pPr>
            <w:r>
              <w:rPr/>
              <w:t>6. Оценка качества.</w:t>
            </w:r>
          </w:p>
          <w:p>
            <w:pPr>
              <w:pStyle w:val="Normal"/>
              <w:spacing w:lineRule="auto" w:line="240" w:before="0" w:after="0"/>
              <w:ind w:start="708"/>
              <w:jc w:val="both"/>
              <w:rPr/>
            </w:pPr>
            <w:r>
              <w:rPr/>
              <w:t>7. Эксплуатация модели.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При подготовке данных можно применять следующие операции: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- структурирование – приведение данных к табличному (матричному) виду;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- заполнение пропусков;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- отбор – исключение записей с отсутствующими или некорректными значениями, если нет возможности заполнения и устранения противоречивости;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- нормализация – приведение числовых значений к определенному диапазону, например к диапазону 0...1;</w:t>
            </w:r>
          </w:p>
          <w:p>
            <w:pPr>
              <w:pStyle w:val="Normal"/>
              <w:spacing w:lineRule="auto" w:line="240" w:before="0" w:after="0"/>
              <w:ind w:firstLine="650"/>
              <w:jc w:val="both"/>
              <w:rPr>
                <w:spacing w:val="-6"/>
              </w:rPr>
            </w:pPr>
            <w:r>
              <w:rPr>
                <w:spacing w:val="-6"/>
              </w:rPr>
              <w:t>- кодирование – это представление категориальных данных в числовой форме.</w:t>
            </w:r>
          </w:p>
        </w:tc>
      </w:tr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</w:r>
          </w:p>
        </w:tc>
      </w:tr>
    </w:tbl>
    <w:p>
      <w:pPr>
        <w:pStyle w:val="ListParagraph"/>
        <w:spacing w:lineRule="auto" w:line="276" w:before="0" w:after="0"/>
        <w:ind w:start="1069"/>
        <w:contextualSpacing w:val="fals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3"/>
        <w:gridCol w:w="162"/>
        <w:gridCol w:w="8964"/>
        <w:gridCol w:w="6"/>
      </w:tblGrid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1.1. Теоретический материал – Библиотека </w:t>
            </w:r>
            <w:r>
              <w:rPr>
                <w:b/>
                <w:bCs/>
                <w:lang w:val="en-US"/>
              </w:rPr>
              <w:t>NumPy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NumPy (</w:t>
            </w:r>
            <w:r>
              <w:rPr>
                <w:b/>
                <w:bCs/>
              </w:rPr>
              <w:t>Num</w:t>
            </w:r>
            <w:r>
              <w:rPr/>
              <w:t>erical</w:t>
            </w:r>
            <w:r>
              <w:rPr>
                <w:b/>
                <w:bCs/>
              </w:rPr>
              <w:t>Py</w:t>
            </w:r>
            <w:r>
              <w:rPr/>
              <w:t>thon) - это библиотека Python с открытым исходным кодом, которая используется практически во всех областях науки и техники. Это универсальный стандарт для работы с числовыми данными в Python.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Если у вас уже есть Python, вы можете установить NumPy с помощью командной строки:</w:t>
            </w:r>
          </w:p>
          <w:p>
            <w:pPr>
              <w:pStyle w:val="ListParagraph"/>
              <w:numPr>
                <w:ilvl w:val="0"/>
                <w:numId w:val="3"/>
              </w:numPr>
              <w:pBdr>
                <w:left w:val="single" w:sz="48" w:space="8" w:color="CCCCCC"/>
              </w:pBdr>
              <w:spacing w:lineRule="auto" w:line="276" w:before="0" w:after="0"/>
              <w:contextualSpacing/>
              <w:jc w:val="both"/>
              <w:rPr/>
            </w:pPr>
            <w:r>
              <w:rPr/>
              <w:t>pip install numpy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Чтобы начать использовать NumPy необходимо импортировать соответствующую библиотеку:</w:t>
            </w:r>
          </w:p>
          <w:p>
            <w:pPr>
              <w:pStyle w:val="Normal"/>
              <w:pBdr>
                <w:left w:val="single" w:sz="48" w:space="8" w:color="CCCCCC"/>
              </w:pBdr>
              <w:spacing w:lineRule="auto" w:line="276" w:before="0" w:after="0"/>
              <w:jc w:val="both"/>
              <w:rPr/>
            </w:pPr>
            <w:r>
              <w:rPr/>
              <w:t xml:space="preserve">    </w:t>
            </w:r>
            <w:r>
              <w:rPr/>
              <w:t>import numpy as np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Основным объектом NumPy является однородный многомерный массив (в numpy называется numpy.ndarray). Это многомерный массив элементов (обычно чисел), одного типа.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Наиболее важные атрибуты объектов ndarray: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ndarray.ndim </w:t>
            </w:r>
            <w:r>
              <w:rPr/>
              <w:t>- число измерений (чаще их называют "оси") массива.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ndarray.shape</w:t>
            </w:r>
            <w:r>
              <w:rPr/>
              <w:t> - размеры массива, его форма. Это кортеж натуральных чисел, показывающий длину массива по каждой оси. Для матрицы из n строк и m столбов, shape будет (n,m). Число элементов кортежа shape равно ndim.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ndarray.size </w:t>
            </w:r>
            <w:r>
              <w:rPr/>
              <w:t>- количество элементов массива. Очевидно, равно произведению всех элементов атрибута shape.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ndarray.dtype </w:t>
            </w:r>
            <w:r>
              <w:rPr/>
              <w:t>- объект, описывающий тип элементов массива. Можно определить dtype, используя стандартные типы данных Python. NumPy здесь предоставляет целый букет возможностей, как встроенных, например: bool_, character, int8, int16, int32, int64, float8, float16, float32, float64, complex64, object_, так и возможность определить собственные типы данных, в том числе и составные.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ndarray.itemsize</w:t>
            </w:r>
            <w:r>
              <w:rPr/>
              <w:t> - размер каждого элемента массива в байтах.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ndarray.data</w:t>
            </w:r>
            <w:r>
              <w:rPr/>
              <w:t> 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 xml:space="preserve">Подробнее о массивах в </w:t>
            </w:r>
            <w:r>
              <w:rPr>
                <w:rFonts w:eastAsia="Calibri" w:cs="" w:cstheme="minorBidi" w:eastAsiaTheme="minorHAnsi"/>
                <w:lang w:val="en-US"/>
              </w:rPr>
              <w:t>NumPy</w:t>
            </w:r>
            <w:r>
              <w:rPr>
                <w:rFonts w:eastAsia="Calibri" w:cs="" w:cstheme="minorBidi" w:eastAsiaTheme="minorHAnsi"/>
              </w:rPr>
              <w:t xml:space="preserve"> можно найти в официальной документации </w:t>
            </w:r>
            <w:hyperlink r:id="rId3">
              <w:r>
                <w:rPr>
                  <w:rStyle w:val="Hyperlink"/>
                  <w:rFonts w:eastAsia="Calibri" w:cs="" w:cstheme="minorBidi" w:eastAsiaTheme="minorHAnsi"/>
                </w:rPr>
                <w:t>https://numpy.org/doc/stable/user/absolute_beginners.html</w:t>
              </w:r>
            </w:hyperlink>
            <w:r>
              <w:rPr>
                <w:rFonts w:eastAsia="Calibri" w:cs="" w:cstheme="minorBidi" w:eastAsiaTheme="minorHAnsi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1.2.1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Создать массив 5</w:t>
            </w:r>
            <w:r>
              <w:rPr>
                <w:lang w:val="en-US"/>
              </w:rPr>
              <w:t>x</w:t>
            </w:r>
            <w:r>
              <w:rPr/>
              <w:t>2. Создать массив 5x2. Вывести все значения массива, значение элемента с индексом (3,1) и второй столбец. Индексация начинается с нуля.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238750" cy="110490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914400" cy="1524000"/>
                  <wp:effectExtent l="0" t="0" r="0" b="0"/>
                  <wp:docPr id="3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1.2.2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>Пример. Выполнить следующее: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ind w:hanging="357" w:start="714"/>
              <w:rPr/>
            </w:pPr>
            <w:r>
              <w:rPr/>
              <w:t>Создать вектор (одномерный массив) размера 10, заполненный нулями.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rPr/>
            </w:pPr>
            <w:r>
              <w:rPr/>
              <w:t>Создать вектор размера 10, заполненный единицами.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="0"/>
              <w:rPr/>
            </w:pPr>
            <w:r>
              <w:rPr/>
              <w:t>Создать вектор размера 10, заполненный заданным числом.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 w:before="0" w:afterAutospacing="1"/>
              <w:rPr/>
            </w:pPr>
            <w:r>
              <w:rPr/>
              <w:t>Создать вектор со значениями от 10 до 19.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248275" cy="1104900"/>
                  <wp:effectExtent l="0" t="0" r="0" b="0"/>
                  <wp:docPr id="4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105150" cy="923925"/>
                  <wp:effectExtent l="0" t="0" r="0" b="0"/>
                  <wp:docPr id="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1.2.3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>Создать массив 10x10 со случайными значениями, найти минимум, максимум и среднее значение.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4391025" cy="666750"/>
                  <wp:effectExtent l="0" t="0" r="0" b="0"/>
                  <wp:docPr id="6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66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591175" cy="285750"/>
                  <wp:effectExtent l="0" t="0" r="0" b="0"/>
                  <wp:docPr id="7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1.2.4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>Задать матрицу размерности 5 на 5 и поменять 2 строки в матрице местами.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943225" cy="685800"/>
                  <wp:effectExtent l="0" t="0" r="0" b="0"/>
                  <wp:docPr id="8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1800225" cy="1152525"/>
                  <wp:effectExtent l="0" t="0" r="0" b="0"/>
                  <wp:docPr id="9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1.2.5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>Выяснить результат следующих выражений: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 xml:space="preserve">0 * </w:t>
            </w:r>
            <w:r>
              <w:rPr>
                <w:lang w:val="en-US"/>
              </w:rPr>
              <w:t>np</w:t>
            </w:r>
            <w:r>
              <w:rPr/>
              <w:t>.</w:t>
            </w:r>
            <w:r>
              <w:rPr>
                <w:lang w:val="en-US"/>
              </w:rPr>
              <w:t>nan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np.nan == np.nan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np.inf &gt; np.nan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np.nan - np.nan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0.3 == 3 * 0.1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209800" cy="1038225"/>
                  <wp:effectExtent l="0" t="0" r="0" b="0"/>
                  <wp:docPr id="10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714375" cy="1143000"/>
                  <wp:effectExtent l="0" t="0" r="0" b="0"/>
                  <wp:docPr id="11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 xml:space="preserve">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rPr/>
            </w:pPr>
            <w:r>
              <w:rPr/>
              <w:t>Отсортировать массив.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733800" cy="457200"/>
                  <wp:effectExtent l="0" t="0" r="0" b="0"/>
                  <wp:docPr id="12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2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1478915" cy="299085"/>
                  <wp:effectExtent l="0" t="0" r="0" b="0"/>
                  <wp:docPr id="13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299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1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Создать 8x8 матрицу и заполнить её в шахматном порядке нулями и единицами.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690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635</wp:posOffset>
                  </wp:positionV>
                  <wp:extent cx="2607945" cy="1641475"/>
                  <wp:effectExtent l="0" t="0" r="0" b="0"/>
                  <wp:wrapSquare wrapText="largest"/>
                  <wp:docPr id="14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945" cy="164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926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2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635</wp:posOffset>
                  </wp:positionV>
                  <wp:extent cx="1997075" cy="1774190"/>
                  <wp:effectExtent l="0" t="0" r="0" b="0"/>
                  <wp:wrapSquare wrapText="largest"/>
                  <wp:docPr id="15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075" cy="1774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Создать 5x5 матрицу со значениями в строках от 0 до 4. Для создания необходимо использовать функцию </w:t>
            </w:r>
            <w:r>
              <w:rPr>
                <w:lang w:val="en-US"/>
              </w:rPr>
              <w:t>arrange</w:t>
            </w:r>
            <w:r>
              <w:rPr/>
              <w:t>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227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3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37465</wp:posOffset>
                  </wp:positionV>
                  <wp:extent cx="1751330" cy="1302385"/>
                  <wp:effectExtent l="0" t="0" r="0" b="0"/>
                  <wp:wrapSquare wrapText="largest"/>
                  <wp:docPr id="16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330" cy="1302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54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4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635</wp:posOffset>
                  </wp:positionV>
                  <wp:extent cx="1863090" cy="1170305"/>
                  <wp:effectExtent l="0" t="0" r="0" b="0"/>
                  <wp:wrapSquare wrapText="largest"/>
                  <wp:docPr id="17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1170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1.3.3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Создать массив 3x3x3 со случайными значениями.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446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0" allowOverlap="1" relativeHeight="45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55245</wp:posOffset>
                  </wp:positionV>
                  <wp:extent cx="3312160" cy="1373505"/>
                  <wp:effectExtent l="0" t="0" r="0" b="0"/>
                  <wp:wrapSquare wrapText="largest"/>
                  <wp:docPr id="18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160" cy="1373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325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6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635</wp:posOffset>
                  </wp:positionV>
                  <wp:extent cx="3432810" cy="2442210"/>
                  <wp:effectExtent l="0" t="0" r="0" b="0"/>
                  <wp:wrapSquare wrapText="largest"/>
                  <wp:docPr id="19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810" cy="2442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1.3.4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Создать матрицу с 0 внутри, и 1 на границах.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488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0" allowOverlap="1" relativeHeight="4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92710</wp:posOffset>
                  </wp:positionV>
                  <wp:extent cx="2661920" cy="1321435"/>
                  <wp:effectExtent l="0" t="0" r="0" b="0"/>
                  <wp:wrapSquare wrapText="largest"/>
                  <wp:docPr id="20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20" cy="1321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39" w:hRule="atLeast"/>
        </w:trPr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</w:t>
            </w:r>
            <w:r>
              <w:drawing>
                <wp:anchor behindDoc="0" distT="0" distB="0" distL="0" distR="0" simplePos="0" locked="0" layoutInCell="0" allowOverlap="1" relativeHeight="48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222250</wp:posOffset>
                  </wp:positionV>
                  <wp:extent cx="1507490" cy="1320165"/>
                  <wp:effectExtent l="0" t="0" r="0" b="0"/>
                  <wp:wrapSquare wrapText="largest"/>
                  <wp:docPr id="21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490" cy="1320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i/>
                <w:iCs/>
              </w:rPr>
              <w:t>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021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1.3.5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color w:val="000000"/>
              </w:rPr>
              <w:t>Создайте массив и отсортируйте его по убыванию.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75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9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635</wp:posOffset>
                  </wp:positionV>
                  <wp:extent cx="2955925" cy="1302385"/>
                  <wp:effectExtent l="0" t="0" r="0" b="0"/>
                  <wp:wrapSquare wrapText="largest"/>
                  <wp:docPr id="22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925" cy="1302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4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reformattedText"/>
              <w:spacing w:lineRule="auto" w:line="276" w:before="0" w:after="0"/>
              <w:contextualSpacing/>
              <w:rPr>
                <w:rFonts w:ascii="Times New Roman" w:hAnsi="Times New Roman" w:eastAsia="Calibri" w:cs="Times New Roman"/>
                <w:sz w:val="28"/>
                <w:szCs w:val="22"/>
              </w:rPr>
            </w:pPr>
            <w:r>
              <w:rPr>
                <w:rFonts w:eastAsia="Calibri" w:cs="Times New Roman" w:ascii="Times New Roman" w:hAnsi="Times New Roman"/>
                <w:sz w:val="28"/>
                <w:szCs w:val="22"/>
              </w:rPr>
              <w:t>[8 7 6 3 2 1]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1.3.6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70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color w:val="000000"/>
              </w:rPr>
              <w:t>Создайте матрицу, выведите ее форму, размер и размерность.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3233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0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635</wp:posOffset>
                  </wp:positionV>
                  <wp:extent cx="2861945" cy="1993265"/>
                  <wp:effectExtent l="0" t="0" r="0" b="0"/>
                  <wp:wrapSquare wrapText="largest"/>
                  <wp:docPr id="23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1993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70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2144" w:hRule="atLeast"/>
        </w:trPr>
        <w:tc>
          <w:tcPr>
            <w:tcW w:w="3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1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46355</wp:posOffset>
                  </wp:positionV>
                  <wp:extent cx="1826895" cy="1266190"/>
                  <wp:effectExtent l="0" t="0" r="0" b="0"/>
                  <wp:wrapSquare wrapText="largest"/>
                  <wp:docPr id="24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895" cy="126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70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9"/>
        <w:gridCol w:w="224"/>
        <w:gridCol w:w="8912"/>
      </w:tblGrid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pageBreakBefore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2.1. Теоретический материал </w:t>
            </w:r>
            <w:r>
              <w:rPr>
                <w:b/>
                <w:bCs/>
                <w:lang w:val="en-US"/>
              </w:rPr>
              <w:t xml:space="preserve">– </w:t>
            </w:r>
            <w:r>
              <w:rPr>
                <w:b/>
                <w:bCs/>
              </w:rPr>
              <w:t xml:space="preserve">Библиотека </w:t>
            </w:r>
            <w:r>
              <w:rPr>
                <w:b/>
                <w:bCs/>
                <w:lang w:val="en-US"/>
              </w:rPr>
              <w:t>Pandas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Первым шагом в любом начинании в области машинного обучения является введение исходных данных в систему. Исходные данные могут вводиться вручную, содержаться в файле или храниться в интернете в каком-либо формате. Кроме того, часто требуется получить данные из нескольких источников.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Библиотека pandas</w:t>
            </w:r>
            <w:r>
              <w:rPr>
                <w:color w:val="000000"/>
              </w:rPr>
              <w:t xml:space="preserve"> – это удобный и быстрый инструмент для работы с данными, обладающий большим функционалом. Если очень кратко, то </w:t>
            </w:r>
            <w:r>
              <w:rPr>
                <w:i/>
                <w:iCs/>
                <w:color w:val="000000"/>
              </w:rPr>
              <w:t xml:space="preserve">pandas </w:t>
            </w:r>
            <w:r>
              <w:rPr>
                <w:color w:val="000000"/>
              </w:rPr>
              <w:t xml:space="preserve">– это библиотека, которая предоставляет очень удобные с точки зрения использования инструменты для хранения данных и работе с ними. 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Библиотека pandas</w:t>
            </w:r>
            <w:r>
              <w:rPr>
                <w:color w:val="000000"/>
              </w:rPr>
              <w:t xml:space="preserve"> присутствует в стандартной поставке Anaconda. Если же ее там нет, то его можно установить отдельно. Для этого введите командной строке:</w:t>
            </w:r>
          </w:p>
          <w:p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lineRule="auto" w:line="240" w:before="0" w:after="0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pip install pandas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Для импорта библиотеки используйте команду:</w:t>
            </w:r>
          </w:p>
          <w:p>
            <w:pPr>
              <w:pStyle w:val="Normal"/>
              <w:pBdr>
                <w:top w:val="single" w:sz="6" w:space="4" w:color="EDEDED"/>
                <w:left w:val="single" w:sz="6" w:space="4" w:color="EDEDED"/>
                <w:bottom w:val="single" w:sz="6" w:space="4" w:color="EDEDED"/>
                <w:right w:val="single" w:sz="6" w:space="4" w:color="EDEDED"/>
              </w:pBdr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import pandas as pd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Библиотека pandas предоставляет две ключевые структуры данных: Series и DataFrame. 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Series</w:t>
            </w:r>
            <w:r>
              <w:rPr>
                <w:color w:val="000000"/>
              </w:rPr>
              <w:t xml:space="preserve"> – это одномерная структура данных, ее можно представить, как таблицу с одной строкой. С Series можно работать как с обычным массивом (обращаться по номеру индекса), и как с ассоциированным массивом, когда можно использовать ключ для доступа к элементам данных. 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/>
            </w:pPr>
            <w:r>
              <w:rPr>
                <w:b/>
                <w:color w:val="000000"/>
              </w:rPr>
              <w:t>DataFrame</w:t>
            </w:r>
            <w:r>
              <w:rPr>
                <w:color w:val="000000"/>
              </w:rPr>
              <w:t xml:space="preserve"> – это двумерная структура. Идейно она очень похожа на обычную таблицу, что выражается в способе ее создания и работе с ее элементами. 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2.2.1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Создать Series из списка Python, словаря Python, и массива </w:t>
            </w:r>
            <w:r>
              <w:rPr>
                <w:color w:val="000000"/>
                <w:lang w:val="en-US"/>
              </w:rPr>
              <w:t>Numpy</w:t>
            </w:r>
            <w:r>
              <w:rPr>
                <w:color w:val="000000"/>
              </w:rPr>
              <w:t xml:space="preserve"> (установить буквенные метки для последнего). 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4629150" cy="2457450"/>
                  <wp:effectExtent l="0" t="0" r="0" b="0"/>
                  <wp:docPr id="25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2457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457325" cy="3324225"/>
                  <wp:effectExtent l="0" t="0" r="0" b="0"/>
                  <wp:docPr id="26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332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2.2.2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textAlignment w:val="baseline"/>
              <w:outlineLvl w:val="2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 xml:space="preserve">Дано два Series. Напечатать их первые элементы и все элементы после третьего (во втором фрейме). 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4772025" cy="1047750"/>
                  <wp:effectExtent l="0" t="0" r="0" b="0"/>
                  <wp:docPr id="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025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238250" cy="904875"/>
                  <wp:effectExtent l="0" t="0" r="0" b="0"/>
                  <wp:docPr id="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2.2.3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Создайте новый фрейм данных.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438775" cy="1152525"/>
                  <wp:effectExtent l="0" t="0" r="0" b="0"/>
                  <wp:docPr id="29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267075" cy="981075"/>
                  <wp:effectExtent l="0" t="0" r="0" b="0"/>
                  <wp:docPr id="30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075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2.2.4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hanging="0" w:start="0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Загрузите фрейм данных по ссылке: </w:t>
            </w:r>
            <w:hyperlink r:id="rId33">
              <w:r>
                <w:rPr>
                  <w:rStyle w:val="Hyperlink"/>
                </w:rPr>
                <w:t>https://raw.githubusercontent.com/chrisalbon/simulated_datasets/master/titanic.csv</w:t>
              </w:r>
            </w:hyperlink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5438775" cy="870585"/>
                  <wp:effectExtent l="0" t="0" r="0" b="0"/>
                  <wp:docPr id="31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870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253355" cy="1522730"/>
                  <wp:effectExtent l="0" t="0" r="0" b="0"/>
                  <wp:docPr id="32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3355" cy="1522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2.2.5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/>
              <w:t>Пронализировать характеристики фрейма данных.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684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Одна из самых простых вещей, которые мы можем сделать после загрузки данных, – это взглянуть на первые несколько строк с помощью метода head. На последние строки можно посмотреть с помощью функции </w:t>
            </w:r>
            <w:r>
              <w:rPr>
                <w:color w:val="000000"/>
                <w:lang w:val="en-US"/>
              </w:rPr>
              <w:t>tail</w:t>
            </w:r>
            <w:r>
              <w:rPr>
                <w:color w:val="000000"/>
              </w:rPr>
              <w:t>. Мы также можем взглянуть на количество строк и столбцов: dataframe.shape. Кроме того, используя метод describe, мы можем получить описательную статистику для любых числовых столбцов.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2095500" cy="914400"/>
                  <wp:effectExtent l="0" t="0" r="0" b="0"/>
                  <wp:docPr id="33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ind w:firstLine="684"/>
              <w:contextualSpacing/>
              <w:jc w:val="both"/>
              <w:rPr/>
            </w:pPr>
            <w:r>
              <w:rPr/>
              <w:t xml:space="preserve">Более подробно с возможностями работы с фреймами данных можно узнать по ссылке ниже:  </w:t>
            </w:r>
            <w:hyperlink r:id="rId37">
              <w:r>
                <w:rPr>
                  <w:rStyle w:val="Hyperlink"/>
                </w:rPr>
                <w:t>https://pandas.pydata.org/docs/reference/api/pandas.DataFrame.html</w:t>
              </w:r>
            </w:hyperlink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476875" cy="923925"/>
                  <wp:effectExtent l="0" t="0" r="0" b="0"/>
                  <wp:docPr id="34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398770" cy="1600200"/>
                  <wp:effectExtent l="0" t="0" r="0" b="0"/>
                  <wp:docPr id="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8770" cy="160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1614170" cy="495300"/>
                  <wp:effectExtent l="0" t="0" r="0" b="0"/>
                  <wp:docPr id="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17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3255645" cy="2569845"/>
                  <wp:effectExtent l="0" t="0" r="0" b="0"/>
                  <wp:docPr id="37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645" cy="2569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Выберите индивидуальные данные или срезы фрейма данных.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выбора одной или нескольких строк, либо значений, можно использовать методы </w:t>
            </w:r>
            <w:r>
              <w:rPr>
                <w:b/>
                <w:color w:val="000000"/>
              </w:rPr>
              <w:t>1ос</w:t>
            </w:r>
            <w:r>
              <w:rPr>
                <w:color w:val="000000"/>
              </w:rPr>
              <w:t xml:space="preserve"> или </w:t>
            </w:r>
            <w:r>
              <w:rPr>
                <w:b/>
                <w:color w:val="000000"/>
              </w:rPr>
              <w:t>iloc.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819275" cy="333375"/>
                  <wp:effectExtent l="0" t="0" r="0" b="0"/>
                  <wp:docPr id="38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365750" cy="1001395"/>
                  <wp:effectExtent l="0" t="0" r="0" b="0"/>
                  <wp:docPr id="39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0" cy="1001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</w:t>
            </w:r>
            <w:r>
              <w:rPr>
                <w:b/>
                <w:bCs/>
                <w:lang w:val="en-US"/>
              </w:rPr>
              <w:t xml:space="preserve">7 </w:t>
            </w:r>
            <w:r>
              <w:rPr>
                <w:b/>
                <w:bCs/>
              </w:rPr>
              <w:t>Пример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rFonts w:ascii="Helvetica" w:hAnsi="Helvetica" w:eastAsia="Times New Roman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Требуется отобрать строки фрейма данных на основе некоторого условия. Необходимо сформировать новый фрейм данных из пассажиров первого класса.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4429125" cy="342900"/>
                  <wp:effectExtent l="0" t="0" r="0" b="0"/>
                  <wp:docPr id="40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342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072380" cy="976630"/>
                  <wp:effectExtent l="0" t="0" r="0" b="0"/>
                  <wp:docPr id="41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2380" cy="976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Найдитн евклидово расстояние между двумя Series (точками) a и b, не используя встроенную формулу.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90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2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64770</wp:posOffset>
                  </wp:positionV>
                  <wp:extent cx="3059430" cy="1661795"/>
                  <wp:effectExtent l="0" t="0" r="0" b="0"/>
                  <wp:wrapSquare wrapText="largest"/>
                  <wp:docPr id="4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430" cy="166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102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reformattedText"/>
              <w:spacing w:lineRule="auto" w:line="276" w:before="0" w:after="0"/>
              <w:contextualSpacing/>
              <w:rPr/>
            </w:pPr>
            <w:r>
              <w:rPr>
                <w:rFonts w:eastAsia="Calibri" w:cs="Times New Roman" w:ascii="Times New Roman" w:hAnsi="Times New Roman"/>
                <w:sz w:val="28"/>
                <w:szCs w:val="22"/>
              </w:rPr>
              <w:t>27.784887978899608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2</w:t>
            </w:r>
            <w:r>
              <w:rPr>
                <w:b/>
              </w:rPr>
              <w:t xml:space="preserve"> Задание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Найдите в Интернете ссылку на любой csv файл и сформируйте из него фрейм данных (например, коллекцию фреймов данных можно найти здесь: </w:t>
            </w:r>
            <w:hyperlink r:id="rId47">
              <w:r>
                <w:rPr>
                  <w:rStyle w:val="Hyperlink"/>
                </w:rPr>
                <w:t>https://github.com/akmand/datasets</w:t>
              </w:r>
            </w:hyperlink>
            <w:r>
              <w:rPr/>
              <w:t>).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534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0" w:after="0"/>
              <w:ind w:hanging="360" w:start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3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83185</wp:posOffset>
                  </wp:positionV>
                  <wp:extent cx="4759960" cy="1248410"/>
                  <wp:effectExtent l="0" t="0" r="0" b="0"/>
                  <wp:wrapSquare wrapText="largest"/>
                  <wp:docPr id="4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9960" cy="1248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3280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4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635</wp:posOffset>
                  </wp:positionV>
                  <wp:extent cx="4571365" cy="1988185"/>
                  <wp:effectExtent l="0" t="0" r="0" b="0"/>
                  <wp:wrapSquare wrapText="largest"/>
                  <wp:docPr id="4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1365" cy="1988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2.3.</w:t>
            </w:r>
            <w:r>
              <w:rPr>
                <w:b/>
                <w:lang w:val="en-US"/>
              </w:rPr>
              <w:t>3</w:t>
            </w:r>
            <w:r>
              <w:rPr>
                <w:b/>
              </w:rPr>
              <w:t xml:space="preserve"> Задание</w:t>
            </w:r>
          </w:p>
        </w:tc>
      </w:tr>
      <w:tr>
        <w:trPr/>
        <w:tc>
          <w:tcPr>
            <w:tcW w:w="2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Проделайте с получившемся из предыдущего задания фреймом данных те же действия, что и в примерах 2.2.5-2.2.7.</w:t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4864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5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64770</wp:posOffset>
                  </wp:positionV>
                  <wp:extent cx="4118610" cy="1675130"/>
                  <wp:effectExtent l="0" t="0" r="0" b="0"/>
                  <wp:wrapSquare wrapText="largest"/>
                  <wp:docPr id="4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8610" cy="1675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6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1784985</wp:posOffset>
                  </wp:positionV>
                  <wp:extent cx="2627630" cy="540385"/>
                  <wp:effectExtent l="0" t="0" r="0" b="0"/>
                  <wp:wrapSquare wrapText="largest"/>
                  <wp:docPr id="4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630" cy="54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7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2432050</wp:posOffset>
                  </wp:positionV>
                  <wp:extent cx="3431540" cy="583565"/>
                  <wp:effectExtent l="0" t="0" r="0" b="0"/>
                  <wp:wrapSquare wrapText="largest"/>
                  <wp:docPr id="4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1540" cy="58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14942" w:hRule="atLeast"/>
        </w:trPr>
        <w:tc>
          <w:tcPr>
            <w:tcW w:w="2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1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635</wp:posOffset>
                  </wp:positionV>
                  <wp:extent cx="4604385" cy="5389880"/>
                  <wp:effectExtent l="0" t="0" r="0" b="0"/>
                  <wp:wrapSquare wrapText="largest"/>
                  <wp:docPr id="4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4385" cy="5389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9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5437505</wp:posOffset>
                  </wp:positionV>
                  <wp:extent cx="3831590" cy="1465580"/>
                  <wp:effectExtent l="0" t="0" r="0" b="0"/>
                  <wp:wrapSquare wrapText="largest"/>
                  <wp:docPr id="4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590" cy="1465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60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7000240</wp:posOffset>
                  </wp:positionV>
                  <wp:extent cx="4099560" cy="1866265"/>
                  <wp:effectExtent l="0" t="0" r="0" b="0"/>
                  <wp:wrapSquare wrapText="largest"/>
                  <wp:docPr id="5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9560" cy="1866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276" w:before="0" w:after="0"/>
        <w:ind w:hanging="709" w:start="709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8"/>
        <w:gridCol w:w="20"/>
        <w:gridCol w:w="386"/>
        <w:gridCol w:w="8541"/>
      </w:tblGrid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3.1. Теоретический материал – Работа с числовыми данными</w:t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 этих величин является численным (например, 150 студентов, $529 392 продаж).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Нормализация данных</w:t>
            </w:r>
            <w:r>
              <w:rPr>
                <w:color w:val="000000"/>
              </w:rPr>
              <w:t xml:space="preserve"> — это общепринятая задача предобработки в машинном обучении. Многие алгоритмы предполагают, что все признаки находятся в единой шкале, как правило, от 0 до 1 или от -1 до 1. 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Существует множество способов нормализации значений признаков, чтобы масштабировать их к единому диапазону и использовать в различных моделях машинного обучения. В зависимости от используемой функции, 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сигмоиды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На практике наиболее распространены следующие методы нормализации признаков:</w:t>
            </w:r>
          </w:p>
          <w:p>
            <w:pPr>
              <w:pStyle w:val="Normal"/>
              <w:numPr>
                <w:ilvl w:val="0"/>
                <w:numId w:val="5"/>
              </w:numPr>
              <w:shd w:val="clear" w:color="auto" w:fill="FFFFFF"/>
              <w:spacing w:lineRule="auto" w:line="276" w:before="0" w:after="0"/>
              <w:ind w:hanging="357" w:start="714"/>
              <w:jc w:val="both"/>
              <w:rPr>
                <w:color w:val="000000"/>
                <w:szCs w:val="28"/>
              </w:rPr>
            </w:pPr>
            <w:r>
              <w:rPr>
                <w:rStyle w:val="Emphasis"/>
                <w:b/>
                <w:bCs/>
                <w:color w:val="000000"/>
                <w:szCs w:val="28"/>
              </w:rPr>
              <w:t>Минимакс</w:t>
            </w:r>
            <w:r>
              <w:rPr>
                <w:color w:val="000000"/>
                <w:szCs w:val="28"/>
              </w:rPr>
              <w:t xml:space="preserve"> – линейное преобразование данных в диапазоне [0..1], где минимальное и максимальное масштабируемые значения соответствуют 0 и 1 соответственно;</w:t>
            </w:r>
          </w:p>
          <w:p>
            <w:pPr>
              <w:pStyle w:val="Normal"/>
              <w:numPr>
                <w:ilvl w:val="0"/>
                <w:numId w:val="5"/>
              </w:numPr>
              <w:shd w:val="clear" w:color="auto" w:fill="FFFFFF"/>
              <w:spacing w:lineRule="auto" w:line="276" w:before="0" w:after="0"/>
              <w:ind w:hanging="357" w:start="714"/>
              <w:jc w:val="both"/>
              <w:rPr>
                <w:color w:val="000000"/>
                <w:szCs w:val="28"/>
              </w:rPr>
            </w:pPr>
            <w:r>
              <w:rPr>
                <w:rStyle w:val="Emphasis"/>
                <w:b/>
                <w:bCs/>
                <w:color w:val="000000"/>
                <w:szCs w:val="28"/>
              </w:rPr>
              <w:t>Z-масштабирование</w:t>
            </w:r>
            <w:r>
              <w:rPr>
                <w:color w:val="000000"/>
                <w:szCs w:val="28"/>
              </w:rPr>
              <w:t xml:space="preserve"> данных на основе среднего значения и стандартного отклонения: производят деление разницы между переменной и средним значением на стандартное отклонение.</w:t>
            </w:r>
          </w:p>
          <w:p>
            <w:pPr>
              <w:pStyle w:val="Normal"/>
              <w:shd w:val="clear" w:color="auto" w:fill="FFFFFF"/>
              <w:spacing w:lineRule="auto" w:line="276" w:beforeAutospacing="1" w:afterAutospacing="1"/>
              <w:ind w:start="33"/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/>
              <w:drawing>
                <wp:inline distT="0" distB="0" distL="0" distR="0">
                  <wp:extent cx="4817745" cy="1138555"/>
                  <wp:effectExtent l="0" t="0" r="0" b="0"/>
                  <wp:docPr id="51" name="Рисунок 125" descr="https://www.bigdataschool.ru/wp-content/uploads/2019/05/%D0%BD%D1%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Рисунок 125" descr="https://www.bigdataschool.ru/wp-content/uploads/2019/05/%D0%BD%D1%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7745" cy="1138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 xml:space="preserve">При масштабировании данных мы будем использовать одну из популярных библиотек машинного обучения </w:t>
            </w:r>
            <w:r>
              <w:rPr>
                <w:i/>
                <w:iCs/>
              </w:rPr>
              <w:t>Scikit-learn</w:t>
            </w:r>
            <w:r>
              <w:rPr>
                <w:color w:val="000000"/>
              </w:rPr>
              <w:t xml:space="preserve">. Библиотека содержит пакет </w:t>
            </w:r>
            <w:r>
              <w:rPr/>
              <w:t>sklearn.preprocessing</w:t>
            </w:r>
            <w:r>
              <w:rPr>
                <w:color w:val="000000"/>
              </w:rPr>
              <w:t>, который предоставляет широкие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shd w:fill="FFFFFF" w:val="clear"/>
              </w:rPr>
            </w:pPr>
            <w:r>
              <w:rPr>
                <w:shd w:fill="FFFFFF" w:val="clear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 w:start="0"/>
              <w:jc w:val="both"/>
              <w:outlineLvl w:val="1"/>
              <w:rPr>
                <w:shd w:fill="FFFFFF" w:val="clear"/>
              </w:rPr>
            </w:pPr>
            <w:r>
              <w:rPr>
                <w:shd w:fill="FFFFFF" w:val="clear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3.2.1. Пример</w:t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color w:val="000000"/>
              </w:rPr>
              <w:t>Прошкалируйте числовой признак в диапазон между двумя значениями.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486400" cy="2620010"/>
                  <wp:effectExtent l="0" t="0" r="0" b="0"/>
                  <wp:docPr id="52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620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233930" cy="1223645"/>
                  <wp:effectExtent l="0" t="0" r="0" b="0"/>
                  <wp:docPr id="53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930" cy="1223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3.2.2. Пример</w:t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Преобразуйте признак, чтобы он имел среднее значение 0 и стандартное отклонение 1.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486400" cy="1398270"/>
                  <wp:effectExtent l="0" t="0" r="0" b="0"/>
                  <wp:docPr id="54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Рисунок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39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Мы можем увидеть эффект стандартизации, обратившись к среднему значению и стандартному отклонению результата нашего решения:</w:t>
            </w:r>
          </w:p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081270" cy="544195"/>
                  <wp:effectExtent l="0" t="0" r="0" b="0"/>
                  <wp:docPr id="55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Рисунок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270" cy="544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1819910" cy="959485"/>
                  <wp:effectExtent l="0" t="0" r="0" b="0"/>
                  <wp:docPr id="56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959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638425" cy="476250"/>
                  <wp:effectExtent l="0" t="0" r="0" b="0"/>
                  <wp:docPr id="57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Рисунок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. Пример</w:t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Дан фрейм данных </w:t>
            </w:r>
          </w:p>
          <w:p>
            <w:pPr>
              <w:pStyle w:val="HTMLPreformatted"/>
              <w:spacing w:lineRule="auto" w:line="276"/>
              <w:jc w:val="both"/>
              <w:textAlignment w:val="baseline"/>
              <w:rPr>
                <w:rFonts w:ascii="Times New Roman" w:hAnsi="Times New Roman" w:eastAsia="Calibri" w:cs="Times New Roman"/>
                <w:color w:val="000000"/>
                <w:sz w:val="2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8"/>
                <w:szCs w:val="22"/>
                <w:lang w:eastAsia="en-US"/>
              </w:rPr>
              <w:t>dfTest = pd.DataFrame({'A':[14.00,90.20,90.95,96.27,91.21],</w:t>
            </w:r>
          </w:p>
          <w:p>
            <w:pPr>
              <w:pStyle w:val="HTMLPreformatted"/>
              <w:spacing w:lineRule="auto" w:line="276"/>
              <w:jc w:val="both"/>
              <w:textAlignment w:val="baseline"/>
              <w:rPr>
                <w:rFonts w:ascii="Times New Roman" w:hAnsi="Times New Roman" w:eastAsia="Calibri" w:cs="Times New Roman"/>
                <w:color w:val="000000"/>
                <w:sz w:val="28"/>
                <w:szCs w:val="22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8"/>
                <w:szCs w:val="22"/>
                <w:lang w:eastAsia="en-US"/>
              </w:rPr>
              <w:t xml:space="preserve">                           </w:t>
            </w:r>
            <w:r>
              <w:rPr>
                <w:rFonts w:eastAsia="Calibri" w:cs="Times New Roman" w:ascii="Times New Roman" w:hAnsi="Times New Roman"/>
                <w:color w:val="000000"/>
                <w:sz w:val="28"/>
                <w:szCs w:val="22"/>
                <w:lang w:val="en-US" w:eastAsia="en-US"/>
              </w:rPr>
              <w:t>'B':[103.02,107.26,110.35,114.23,114.68],</w:t>
            </w:r>
          </w:p>
          <w:p>
            <w:pPr>
              <w:pStyle w:val="HTMLPreformatted"/>
              <w:spacing w:lineRule="auto" w:line="276"/>
              <w:jc w:val="both"/>
              <w:textAlignment w:val="baseline"/>
              <w:rPr>
                <w:rFonts w:ascii="Times New Roman" w:hAnsi="Times New Roman" w:eastAsia="Calibri" w:cs="Times New Roman"/>
                <w:color w:val="000000"/>
                <w:sz w:val="28"/>
                <w:szCs w:val="22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</w:t>
            </w:r>
            <w:r>
              <w:rPr>
                <w:rFonts w:eastAsia="Calibri" w:cs="Times New Roman" w:ascii="Times New Roman" w:hAnsi="Times New Roman"/>
                <w:color w:val="000000"/>
                <w:sz w:val="28"/>
                <w:szCs w:val="22"/>
                <w:lang w:val="en-US" w:eastAsia="en-US"/>
              </w:rPr>
              <w:t>'C':['big','small','big','small','small']})</w:t>
            </w:r>
          </w:p>
          <w:p>
            <w:pPr>
              <w:pStyle w:val="Normal"/>
              <w:spacing w:lineRule="auto" w:line="276" w:before="0"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 масштабировать его числовые столбцы.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5305425" cy="1629410"/>
                  <wp:effectExtent l="0" t="0" r="0" b="0"/>
                  <wp:docPr id="58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162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7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276475" cy="1828800"/>
                  <wp:effectExtent l="0" t="0" r="0" b="0"/>
                  <wp:docPr id="59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82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.3.2 Задание</w:t>
            </w:r>
          </w:p>
        </w:tc>
      </w:tr>
      <w:tr>
        <w:trPr/>
        <w:tc>
          <w:tcPr>
            <w:tcW w:w="42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27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42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5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Загрузить фрейм данных по ссылке: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https://raw.githubusercontent.com/akmand/datasets/master/iris.csv.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Необходимо выполнить нормализацию первого числового признака (sepal_length_cm) с использованием минимаксного преобразования, а второго (sepal_width_cm) с задействованием z-масштабирования.</w:t>
            </w:r>
          </w:p>
        </w:tc>
      </w:tr>
      <w:tr>
        <w:trPr/>
        <w:tc>
          <w:tcPr>
            <w:tcW w:w="42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2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3597" w:hRule="atLeast"/>
        </w:trPr>
        <w:tc>
          <w:tcPr>
            <w:tcW w:w="42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5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6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86375" cy="2149475"/>
                  <wp:effectExtent l="0" t="0" r="0" b="0"/>
                  <wp:wrapSquare wrapText="largest"/>
                  <wp:docPr id="60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2149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42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2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6715" w:hRule="atLeast"/>
        </w:trPr>
        <w:tc>
          <w:tcPr>
            <w:tcW w:w="42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5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anchor behindDoc="0" distT="0" distB="0" distL="0" distR="0" simplePos="0" locked="0" layoutInCell="0" allowOverlap="1" relativeHeight="6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86375" cy="4077970"/>
                  <wp:effectExtent l="0" t="0" r="0" b="0"/>
                  <wp:wrapSquare wrapText="largest"/>
                  <wp:docPr id="61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407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Start w:id="0" w:name="_Hlk93875780"/>
            <w:bookmarkStart w:id="1" w:name="_Hlk93962367"/>
            <w:bookmarkStart w:id="2" w:name="_Hlk93875780"/>
            <w:bookmarkStart w:id="3" w:name="_Hlk93962367"/>
            <w:bookmarkEnd w:id="2"/>
            <w:bookmarkEnd w:id="3"/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Helvetica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64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040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12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6042d3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5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6" w:customStyle="1">
    <w:name w:val="_Код_без_отступа"/>
    <w:basedOn w:val="Style15"/>
    <w:next w:val="Normal"/>
    <w:qFormat/>
    <w:rsid w:val="00da0fe0"/>
    <w:pPr>
      <w:ind w:hanging="0"/>
    </w:pPr>
    <w:rPr>
      <w:lang w:val="en-US"/>
    </w:rPr>
  </w:style>
  <w:style w:type="paragraph" w:styleId="Style17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18" w:customStyle="1">
    <w:name w:val="_Текст_без_отступа"/>
    <w:basedOn w:val="Style17"/>
    <w:next w:val="Style17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numpy.org/doc/stable/user/absolute_beginners.html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hyperlink" Target="https://raw.githubusercontent.com/chrisalbon/simulated_datasets/master/titanic.csv" TargetMode="External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hyperlink" Target="https://pandas.pydata.org/docs/reference/api/pandas.DataFrame.html" TargetMode="External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hyperlink" Target="https://github.com/akmand/datasets" TargetMode="External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LibreOffice/25.8.4.2$Linux_X86_64 LibreOffice_project/580$Build-2</Application>
  <AppVersion>15.0000</AppVersion>
  <Pages>19</Pages>
  <Words>1404</Words>
  <Characters>9528</Characters>
  <CharactersWithSpaces>10813</CharactersWithSpaces>
  <Paragraphs>246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2022-02-15T19:13:00Z</dcterms:created>
  <dc:creator>Шмелева Анна Геннадьевна</dc:creator>
  <dc:description/>
  <dc:language>en-US</dc:language>
  <cp:lastModifiedBy/>
  <cp:lastPrinted>2020-09-01T19:26:00Z</cp:lastPrinted>
  <dcterms:modified xsi:type="dcterms:W3CDTF">2026-02-27T19:50:19Z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