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ajdhani" w:cs="Rajdhani" w:eastAsia="Rajdhani" w:hAnsi="Rajdhani"/>
          <w:b w:val="1"/>
          <w:color w:val="434343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-21439</wp:posOffset>
            </wp:positionV>
            <wp:extent cx="7553325" cy="1019175"/>
            <wp:effectExtent b="0" l="0" r="0" t="0"/>
            <wp:wrapSquare wrapText="bothSides" distB="0" distT="0" distL="0" distR="0"/>
            <wp:docPr id="4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thfydewvu7ly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43214" cy="443214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3214" cy="443214"/>
                <wp:effectExtent b="0" l="0" r="0" t="0"/>
                <wp:docPr id="3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214" cy="4432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Sistemas de numeração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b w:val="1"/>
          <w:sz w:val="32"/>
          <w:szCs w:val="32"/>
        </w:rPr>
      </w:pPr>
      <w:bookmarkStart w:colFirst="0" w:colLast="0" w:name="_heading=h.rn1tnzwli2z6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Prática integradora</w: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2"/>
          <w:szCs w:val="22"/>
          <w:rtl w:val="0"/>
        </w:rPr>
        <w:br w:type="textWrapping"/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before="200" w:line="335.99999999999994" w:lineRule="auto"/>
        <w:ind w:left="-15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Vamos realizar conversões numéricas com os conhecimentos que adquirimos até agora. Serão criados 12 grupos, divididos em suas respectivas salas, que realizarão o seguinte exercício.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5dzne21ygoxv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38" name="Shape 38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40" name="Shape 40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42" name="Shape 42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" name="Shape 44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" name="Shape 46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I</w:t>
      </w:r>
    </w:p>
    <w:p w:rsidR="00000000" w:rsidDel="00000000" w:rsidP="00000000" w:rsidRDefault="00000000" w:rsidRPr="00000000" w14:paraId="00000006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o conhecimento sobre sistemas de numeração, precisaremos realizar a seguinte atividade.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before="200" w:line="335.99999999999994" w:lineRule="auto"/>
        <w:ind w:left="72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possamos visualizar os sistemas numéricos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octais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Gere os primeiros 20 números e sua tradução no outro sistema.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o sistema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octal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00101110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01101001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00010110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00100101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01010111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bookmarkStart w:colFirst="0" w:colLast="0" w:name="_heading=h.etcgug6iileh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61" name="Shape 61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63" name="Shape 63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65" name="Shape 65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6" name="Shape 66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7" name="Shape 67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8" name="Shape 68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9" name="Shape 69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seus conhecimentos sobre sistemas de numeração, você precisará realizar previamente a seguinte atividade.</w:t>
      </w:r>
    </w:p>
    <w:p w:rsidR="00000000" w:rsidDel="00000000" w:rsidP="00000000" w:rsidRDefault="00000000" w:rsidRPr="00000000" w14:paraId="00000011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00" w:line="335.99999999999994" w:lineRule="auto"/>
        <w:ind w:left="72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você possa visualizar os sistemas numéricos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decimais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335.99999999999994" w:lineRule="auto"/>
        <w:ind w:left="72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Gere os primeiros 20 números e sua tradução no outro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335.99999999999994" w:lineRule="auto"/>
        <w:ind w:left="72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o sistema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decimal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before="0" w:line="335.99999999999994" w:lineRule="auto"/>
        <w:ind w:left="1417.3228346456694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00101110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before="0" w:line="335.99999999999994" w:lineRule="auto"/>
        <w:ind w:left="1417.3228346456694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01101001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before="0" w:line="335.99999999999994" w:lineRule="auto"/>
        <w:ind w:left="1417.3228346456694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00010110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before="0" w:line="335.99999999999994" w:lineRule="auto"/>
        <w:ind w:left="1417.3228346456694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00100101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before="0" w:line="335.99999999999994" w:lineRule="auto"/>
        <w:ind w:left="1417.3228346456694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01010111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color w:val="666666"/>
        </w:rPr>
      </w:pPr>
      <w:bookmarkStart w:colFirst="0" w:colLast="0" w:name="_heading=h.d66oqmwkn1j8" w:id="5"/>
      <w:bookmarkEnd w:id="5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0" name="Shape 50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52" name="Shape 52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54" name="Shape 54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5" name="Shape 55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6" name="Shape 56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7" name="Shape 57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8" name="Shape 58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seus conhecimentos sobre sistemas de numeração, você precisará realizar previamente a seguinte atividade.</w:t>
      </w:r>
    </w:p>
    <w:p w:rsidR="00000000" w:rsidDel="00000000" w:rsidP="00000000" w:rsidRDefault="00000000" w:rsidRPr="00000000" w14:paraId="0000001C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200" w:line="335.99999999999994" w:lineRule="auto"/>
        <w:ind w:left="72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você possa visualizar os sistemas numéricos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hexadecimais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="335.99999999999994" w:lineRule="auto"/>
        <w:ind w:left="72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Gere os primeiros 20 números e sua tradução no outro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before="0" w:line="335.99999999999994" w:lineRule="auto"/>
        <w:ind w:left="72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do sistema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hexadecimal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00101110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01101001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00010110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00100101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01010111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color w:val="666666"/>
        </w:rPr>
      </w:pPr>
      <w:bookmarkStart w:colFirst="0" w:colLast="0" w:name="_heading=h.c2aksheyact1" w:id="6"/>
      <w:bookmarkEnd w:id="6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83" name="Shape 83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85" name="Shape 85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87" name="Shape 87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8" name="Shape 88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9" name="Shape 89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0" name="Shape 90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1" name="Shape 91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seus conhecimentos sobre sistemas de numeração, você precisará realizar previamente a seguinte atividade.</w:t>
      </w:r>
    </w:p>
    <w:p w:rsidR="00000000" w:rsidDel="00000000" w:rsidP="00000000" w:rsidRDefault="00000000" w:rsidRPr="00000000" w14:paraId="00000027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você possa visualizar os sistemas numéricos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octal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Gere os primeiros 20 números e sua tradução no outro sistema.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o sistema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56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151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26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45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127</w:t>
      </w:r>
    </w:p>
    <w:p w:rsidR="00000000" w:rsidDel="00000000" w:rsidP="00000000" w:rsidRDefault="00000000" w:rsidRPr="00000000" w14:paraId="00000030">
      <w:pPr>
        <w:spacing w:before="200" w:line="335.99999999999994" w:lineRule="auto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bookmarkStart w:colFirst="0" w:colLast="0" w:name="_heading=h.qr0wkgtri5oa" w:id="7"/>
      <w:bookmarkEnd w:id="7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72" name="Shape 72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74" name="Shape 74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76" name="Shape 76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7" name="Shape 77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8" name="Shape 78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9" name="Shape 79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0" name="Shape 80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seus conhecimentos sobre sistemas de numeração, você precisará realizar previamente a seguinte atividade.</w:t>
      </w:r>
    </w:p>
    <w:p w:rsidR="00000000" w:rsidDel="00000000" w:rsidP="00000000" w:rsidRDefault="00000000" w:rsidRPr="00000000" w14:paraId="00000033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você possa visualizar os sistemas de numeração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octal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decimal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Obtenha os primeiros 20 números e sua tradução em nenhum outro sistema.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de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o sistema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decimal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before="200"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56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151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26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45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127</w:t>
      </w:r>
    </w:p>
    <w:p w:rsidR="00000000" w:rsidDel="00000000" w:rsidP="00000000" w:rsidRDefault="00000000" w:rsidRPr="00000000" w14:paraId="0000003D">
      <w:pPr>
        <w:spacing w:before="200" w:line="335.99999999999994" w:lineRule="auto"/>
        <w:ind w:left="1440" w:firstLine="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m42qazjgzglg" w:id="8"/>
      <w:bookmarkEnd w:id="8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105" name="Shape 10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107" name="Shape 107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109" name="Shape 109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0" name="Shape 110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1" name="Shape 111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2" name="Shape 112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3" name="Shape 113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4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VI</w:t>
      </w:r>
    </w:p>
    <w:p w:rsidR="00000000" w:rsidDel="00000000" w:rsidP="00000000" w:rsidRDefault="00000000" w:rsidRPr="00000000" w14:paraId="0000003F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seus conhecimentos sobre sistemas de numeração, você precisará realizar previamente a seguinte atividade.</w:t>
      </w:r>
    </w:p>
    <w:p w:rsidR="00000000" w:rsidDel="00000000" w:rsidP="00000000" w:rsidRDefault="00000000" w:rsidRPr="00000000" w14:paraId="00000041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você possa visualizar os sistemas numéricos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octal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hexadecimal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Gere os primeiros 20 números e sua tradução no outro sistema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em sistema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hexadecimal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56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151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26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45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127</w:t>
      </w:r>
    </w:p>
    <w:p w:rsidR="00000000" w:rsidDel="00000000" w:rsidP="00000000" w:rsidRDefault="00000000" w:rsidRPr="00000000" w14:paraId="0000004A">
      <w:pPr>
        <w:spacing w:before="200" w:line="335.99999999999994" w:lineRule="auto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="335.99999999999994" w:lineRule="auto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oz30fp77ghoq" w:id="9"/>
      <w:bookmarkEnd w:id="9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94" name="Shape 94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96" name="Shape 96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98" name="Shape 98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9" name="Shape 99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0" name="Shape 100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1" name="Shape 101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2" name="Shape 102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4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VII</w:t>
      </w:r>
    </w:p>
    <w:p w:rsidR="00000000" w:rsidDel="00000000" w:rsidP="00000000" w:rsidRDefault="00000000" w:rsidRPr="00000000" w14:paraId="0000004D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seus conhecimentos sobre sistemas de numeração, você precisará realizar previamente a seguinte atividade.</w:t>
      </w:r>
    </w:p>
    <w:p w:rsidR="00000000" w:rsidDel="00000000" w:rsidP="00000000" w:rsidRDefault="00000000" w:rsidRPr="00000000" w14:paraId="0000004F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você possa visualizar os sistemas numéricos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binários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Gere os primeiros 20 números e sua tradução no outro sistema.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em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no sistema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46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105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22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37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87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jqugtvju05tp" w:id="10"/>
      <w:bookmarkEnd w:id="10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127" name="Shape 127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129" name="Shape 129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131" name="Shape 131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2" name="Shape 132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3" name="Shape 133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4" name="Shape 134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5" name="Shape 135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4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VIII</w:t>
      </w:r>
    </w:p>
    <w:p w:rsidR="00000000" w:rsidDel="00000000" w:rsidP="00000000" w:rsidRDefault="00000000" w:rsidRPr="00000000" w14:paraId="00000059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seus conhecimentos sobre sistemas de numeração, você precisará realizar previamente a seguinte atividade.</w:t>
      </w:r>
    </w:p>
    <w:p w:rsidR="00000000" w:rsidDel="00000000" w:rsidP="00000000" w:rsidRDefault="00000000" w:rsidRPr="00000000" w14:paraId="0000005B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você possa visualizar os sistemas numéricos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octais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Gere os primeiros 20 números e sua tradução no outro sistema.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em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no sistema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octal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46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105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22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37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87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1h4f1id9f58p" w:id="11"/>
      <w:bookmarkEnd w:id="1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116" name="Shape 116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118" name="Shape 118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120" name="Shape 120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1" name="Shape 121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2" name="Shape 122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3" name="Shape 123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4" name="Shape 124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4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IX</w:t>
      </w:r>
    </w:p>
    <w:p w:rsidR="00000000" w:rsidDel="00000000" w:rsidP="00000000" w:rsidRDefault="00000000" w:rsidRPr="00000000" w14:paraId="00000065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seus conhecimentos sobre sistemas de numeração, você precisará realizar previamente a seguinte atividade.</w:t>
      </w:r>
    </w:p>
    <w:p w:rsidR="00000000" w:rsidDel="00000000" w:rsidP="00000000" w:rsidRDefault="00000000" w:rsidRPr="00000000" w14:paraId="00000067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você possa visualizar os sistemas de números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hexadecimais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Gere os primeiros 20 números e sua tradução no outro sistema.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em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hexadecimais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46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105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22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37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87</w:t>
      </w:r>
    </w:p>
    <w:p w:rsidR="00000000" w:rsidDel="00000000" w:rsidP="00000000" w:rsidRDefault="00000000" w:rsidRPr="00000000" w14:paraId="00000070">
      <w:pPr>
        <w:spacing w:before="200" w:line="335.99999999999994" w:lineRule="auto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00" w:line="335.99999999999994" w:lineRule="auto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00" w:line="335.99999999999994" w:lineRule="auto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mzvc0b69r0xx" w:id="12"/>
      <w:bookmarkEnd w:id="12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27" name="Shape 27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29" name="Shape 29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" name="Shape 34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" name="Shape 35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X</w:t>
      </w:r>
    </w:p>
    <w:p w:rsidR="00000000" w:rsidDel="00000000" w:rsidP="00000000" w:rsidRDefault="00000000" w:rsidRPr="00000000" w14:paraId="00000074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seus conhecimentos sobre sistemas de numeração, você precisará realizar previamente a seguinte atividade.</w:t>
      </w:r>
    </w:p>
    <w:p w:rsidR="00000000" w:rsidDel="00000000" w:rsidP="00000000" w:rsidRDefault="00000000" w:rsidRPr="00000000" w14:paraId="00000076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você possa visualizar os sistemas numéricos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binários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Gere os primeiros 20 números e sua tradução no outro sistema.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de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hexadecimal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em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binário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2E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69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16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25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57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f85e70t63cze" w:id="13"/>
      <w:bookmarkEnd w:id="13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XI</w:t>
      </w:r>
    </w:p>
    <w:p w:rsidR="00000000" w:rsidDel="00000000" w:rsidP="00000000" w:rsidRDefault="00000000" w:rsidRPr="00000000" w14:paraId="00000080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seus conhecimentos sobre sistemas de numeração, você precisará realizar previamente a seguinte atividade.</w:t>
      </w:r>
    </w:p>
    <w:p w:rsidR="00000000" w:rsidDel="00000000" w:rsidP="00000000" w:rsidRDefault="00000000" w:rsidRPr="00000000" w14:paraId="00000082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você possa visualizar os sistemas de numeração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hexadecimal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octal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Gere os primeiros 20 números e sua tradução no outro sistema.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do sistema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hexadecimal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octal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69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16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25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57</w:t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</w:pPr>
      <w:bookmarkStart w:colFirst="0" w:colLast="0" w:name="_heading=h.6m6lkct25tqc" w:id="14"/>
      <w:bookmarkEnd w:id="14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 - Grupo XII</w:t>
      </w:r>
    </w:p>
    <w:p w:rsidR="00000000" w:rsidDel="00000000" w:rsidP="00000000" w:rsidRDefault="00000000" w:rsidRPr="00000000" w14:paraId="0000008C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00" w:line="335.99999999999994" w:lineRule="auto"/>
        <w:ind w:left="-15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começar a colocar em prática seus conhecimentos sobre sistemas de numeração, você precisará realizar previamente a seguinte atividade.</w:t>
      </w:r>
    </w:p>
    <w:p w:rsidR="00000000" w:rsidDel="00000000" w:rsidP="00000000" w:rsidRDefault="00000000" w:rsidRPr="00000000" w14:paraId="0000008E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Monte uma tabela onde você possa visualizar os sistemas de números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decimais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Gere os primeiros 20 números e sua tradução no outro sistema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before="200" w:line="335.99999999999994" w:lineRule="auto"/>
        <w:ind w:left="720" w:hanging="36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Converta os seguintes números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hexadecimais 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para o sistema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decimal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2E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69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16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25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before="20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57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/>
  <w:font w:name="Rajdhani">
    <w:embedRegular w:fontKey="{00000000-0000-0000-0000-000000000000}" r:id="rId5" w:subsetted="0"/>
    <w:embedBold w:fontKey="{00000000-0000-0000-0000-000000000000}" r:id="rId6" w:subsetted="0"/>
  </w:font>
  <w:font w:name="Open Sans Light"/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21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gRZ2np9wqw8fVPvjP1VcSc+MKw==">AMUW2mX8MabNClDU8CUKsZoTUC+FCeBAnXauZnEfq5l5raQnfXA95Z7LzszarNloWSiaKZCCtfxAxmbbw4Iq+WsPhD3Xilfwb3IFIBDhkHE+uMkMQZbgjZ3DVALnXdRzTGW/IEgK4fg0oRYvvnS3PoQahctzME3YNI2/510Rkz1YDhTDVvWi7W7LkNEg+w4ddDH6Rg9h0lvKFjSD0xKZfoDmcKkM0m4722FV3d47q0GeiQJX2F0NOlhLWF9cEqUyMDsJvcgmWp15OG4Hw/s2lxYApzCrfM3Jf3f9em4UQiBlYqA4lOxse27t5W3C6ZujB7BP9XTx0YebwkB/4apZnERFnF1E3p/og0M7slYTJcXjJ7u8/vZicYQWBNtV39CG0tWmUmzKlFRmKeztpaIV1zA7UBOeDBlm2+ycZ3B8BPrg2BEsZZWDe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