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62E6D" w14:textId="77777777" w:rsidR="00F534E9" w:rsidRPr="007643A5" w:rsidRDefault="00F534E9" w:rsidP="00F534E9">
      <w:pPr>
        <w:rPr>
          <w:b/>
          <w:bCs/>
        </w:rPr>
      </w:pPr>
      <w:r w:rsidRPr="007643A5">
        <w:rPr>
          <w:b/>
          <w:bCs/>
        </w:rPr>
        <w:t>AWS SysOps Q&amp;A Guide</w:t>
      </w:r>
    </w:p>
    <w:p w14:paraId="3CEFE8E2" w14:textId="109D30EE" w:rsidR="00F534E9" w:rsidRPr="007643A5" w:rsidRDefault="00F534E9" w:rsidP="00F534E9"/>
    <w:p w14:paraId="58712E20" w14:textId="5405F0A2" w:rsidR="000C707A" w:rsidRDefault="00F534E9" w:rsidP="000C707A">
      <w:pPr>
        <w:pStyle w:val="ListParagraph"/>
        <w:numPr>
          <w:ilvl w:val="0"/>
          <w:numId w:val="18"/>
        </w:numPr>
      </w:pPr>
      <w:r w:rsidRPr="000C707A">
        <w:t>What are the characteristics of the Developer Support Plan? (Select two responses.)</w:t>
      </w:r>
    </w:p>
    <w:p w14:paraId="65CD2181" w14:textId="77777777" w:rsidR="000C707A" w:rsidRPr="000C707A" w:rsidRDefault="000C707A" w:rsidP="000C707A">
      <w:pPr>
        <w:pStyle w:val="ListParagraph"/>
      </w:pPr>
    </w:p>
    <w:p w14:paraId="79CA68C7" w14:textId="77777777" w:rsidR="00F534E9" w:rsidRPr="007643A5" w:rsidRDefault="00F534E9" w:rsidP="00F534E9">
      <w:pPr>
        <w:numPr>
          <w:ilvl w:val="0"/>
          <w:numId w:val="1"/>
        </w:numPr>
      </w:pPr>
      <w:r w:rsidRPr="007643A5">
        <w:rPr>
          <w:b/>
          <w:bCs/>
        </w:rPr>
        <w:t>Business hours access to Cloud Support Associates via email</w:t>
      </w:r>
    </w:p>
    <w:p w14:paraId="6522A01D" w14:textId="77777777" w:rsidR="00F534E9" w:rsidRPr="007643A5" w:rsidRDefault="00F534E9" w:rsidP="00F534E9">
      <w:pPr>
        <w:numPr>
          <w:ilvl w:val="0"/>
          <w:numId w:val="1"/>
        </w:numPr>
      </w:pPr>
      <w:r w:rsidRPr="007643A5">
        <w:rPr>
          <w:b/>
          <w:bCs/>
        </w:rPr>
        <w:t>One primary contact can open a case</w:t>
      </w:r>
    </w:p>
    <w:p w14:paraId="7C656241" w14:textId="796AE3AA" w:rsidR="00F534E9" w:rsidRPr="007643A5" w:rsidRDefault="00F534E9" w:rsidP="00F534E9"/>
    <w:p w14:paraId="58776321" w14:textId="5506EEF3" w:rsidR="00F534E9" w:rsidRDefault="00F534E9" w:rsidP="000C707A">
      <w:pPr>
        <w:pStyle w:val="ListParagraph"/>
        <w:numPr>
          <w:ilvl w:val="0"/>
          <w:numId w:val="18"/>
        </w:numPr>
      </w:pPr>
      <w:r w:rsidRPr="000C707A">
        <w:t>What is the response time of urgent issues for Enterprise Support Plan customers?</w:t>
      </w:r>
    </w:p>
    <w:p w14:paraId="3EA4D833" w14:textId="77777777" w:rsidR="000C707A" w:rsidRPr="000C707A" w:rsidRDefault="000C707A" w:rsidP="000C707A">
      <w:pPr>
        <w:ind w:left="360"/>
      </w:pPr>
    </w:p>
    <w:p w14:paraId="7722CB37" w14:textId="77777777" w:rsidR="00F534E9" w:rsidRPr="007643A5" w:rsidRDefault="00F534E9" w:rsidP="00F534E9">
      <w:pPr>
        <w:numPr>
          <w:ilvl w:val="0"/>
          <w:numId w:val="2"/>
        </w:numPr>
      </w:pPr>
      <w:r w:rsidRPr="007643A5">
        <w:rPr>
          <w:b/>
          <w:bCs/>
        </w:rPr>
        <w:t>1 hour or less</w:t>
      </w:r>
    </w:p>
    <w:p w14:paraId="0CDB0235" w14:textId="468E629B" w:rsidR="00F534E9" w:rsidRPr="007643A5" w:rsidRDefault="00F534E9" w:rsidP="00F534E9"/>
    <w:p w14:paraId="48F05D3B" w14:textId="051BE330" w:rsidR="00F534E9" w:rsidRDefault="00F534E9" w:rsidP="000C707A">
      <w:pPr>
        <w:pStyle w:val="ListParagraph"/>
        <w:numPr>
          <w:ilvl w:val="0"/>
          <w:numId w:val="18"/>
        </w:numPr>
      </w:pPr>
      <w:r w:rsidRPr="000C707A">
        <w:t>Which of the following is not a characteristic of the Amazon EC2 Scaling service?</w:t>
      </w:r>
    </w:p>
    <w:p w14:paraId="7EC5CB79" w14:textId="77777777" w:rsidR="000C707A" w:rsidRPr="000C707A" w:rsidRDefault="000C707A" w:rsidP="000C707A">
      <w:pPr>
        <w:pStyle w:val="ListParagraph"/>
      </w:pPr>
    </w:p>
    <w:p w14:paraId="48358031" w14:textId="77777777" w:rsidR="00F534E9" w:rsidRPr="007643A5" w:rsidRDefault="00F534E9" w:rsidP="00F534E9">
      <w:pPr>
        <w:numPr>
          <w:ilvl w:val="0"/>
          <w:numId w:val="3"/>
        </w:numPr>
      </w:pPr>
      <w:r w:rsidRPr="007643A5">
        <w:rPr>
          <w:b/>
          <w:bCs/>
        </w:rPr>
        <w:t>Sends traffic to healthy instances</w:t>
      </w:r>
    </w:p>
    <w:p w14:paraId="4783B6E2" w14:textId="14ACDC5C" w:rsidR="00F534E9" w:rsidRPr="007643A5" w:rsidRDefault="00F534E9" w:rsidP="00F534E9"/>
    <w:p w14:paraId="230BE933" w14:textId="0790B1C7" w:rsidR="00F534E9" w:rsidRDefault="00F534E9" w:rsidP="000C707A">
      <w:pPr>
        <w:pStyle w:val="ListParagraph"/>
        <w:numPr>
          <w:ilvl w:val="0"/>
          <w:numId w:val="18"/>
        </w:numPr>
      </w:pPr>
      <w:r w:rsidRPr="000C707A">
        <w:t>Which design principles are recommended when considering performance efficiency? (Select two responses.)</w:t>
      </w:r>
    </w:p>
    <w:p w14:paraId="2E36CE2F" w14:textId="77777777" w:rsidR="000C707A" w:rsidRPr="000C707A" w:rsidRDefault="000C707A" w:rsidP="000C707A">
      <w:pPr>
        <w:pStyle w:val="ListParagraph"/>
      </w:pPr>
    </w:p>
    <w:p w14:paraId="1AFE0EFD" w14:textId="77777777" w:rsidR="00F534E9" w:rsidRPr="007643A5" w:rsidRDefault="00F534E9" w:rsidP="00F534E9">
      <w:pPr>
        <w:numPr>
          <w:ilvl w:val="0"/>
          <w:numId w:val="4"/>
        </w:numPr>
      </w:pPr>
      <w:r w:rsidRPr="007643A5">
        <w:rPr>
          <w:b/>
          <w:bCs/>
        </w:rPr>
        <w:t>Utilize serverless architectures</w:t>
      </w:r>
    </w:p>
    <w:p w14:paraId="1F91C200" w14:textId="77777777" w:rsidR="00F534E9" w:rsidRPr="000C707A" w:rsidRDefault="00F534E9" w:rsidP="00F534E9">
      <w:pPr>
        <w:numPr>
          <w:ilvl w:val="0"/>
          <w:numId w:val="4"/>
        </w:numPr>
      </w:pPr>
      <w:r w:rsidRPr="007643A5">
        <w:rPr>
          <w:b/>
          <w:bCs/>
        </w:rPr>
        <w:t>Democratize advanced technologies</w:t>
      </w:r>
    </w:p>
    <w:p w14:paraId="7195F8A4" w14:textId="77777777" w:rsidR="000C707A" w:rsidRPr="007643A5" w:rsidRDefault="000C707A" w:rsidP="000C707A">
      <w:pPr>
        <w:ind w:left="720"/>
      </w:pPr>
    </w:p>
    <w:p w14:paraId="35CC356B" w14:textId="1B69D745" w:rsidR="00F534E9" w:rsidRDefault="00F534E9" w:rsidP="000C707A">
      <w:pPr>
        <w:pStyle w:val="ListParagraph"/>
        <w:numPr>
          <w:ilvl w:val="0"/>
          <w:numId w:val="18"/>
        </w:numPr>
      </w:pPr>
      <w:r w:rsidRPr="000C707A">
        <w:t>Which is not a charcteristic of the Amazon EC2 scaling</w:t>
      </w:r>
      <w:r w:rsidR="000C707A">
        <w:t xml:space="preserve"> </w:t>
      </w:r>
      <w:r w:rsidRPr="000C707A">
        <w:t xml:space="preserve">service? </w:t>
      </w:r>
    </w:p>
    <w:p w14:paraId="50DBCD8F" w14:textId="77777777" w:rsidR="000C707A" w:rsidRPr="000C707A" w:rsidRDefault="000C707A" w:rsidP="000C707A">
      <w:pPr>
        <w:pStyle w:val="ListParagraph"/>
      </w:pPr>
    </w:p>
    <w:p w14:paraId="762A2548" w14:textId="77777777" w:rsidR="00F534E9" w:rsidRPr="000C707A" w:rsidRDefault="00F534E9" w:rsidP="00F534E9">
      <w:pPr>
        <w:numPr>
          <w:ilvl w:val="0"/>
          <w:numId w:val="4"/>
        </w:numPr>
      </w:pPr>
      <w:r>
        <w:rPr>
          <w:b/>
          <w:bCs/>
        </w:rPr>
        <w:t>Sends traffic to healthy instances</w:t>
      </w:r>
    </w:p>
    <w:p w14:paraId="6F4EE265" w14:textId="77777777" w:rsidR="000C707A" w:rsidRPr="007643A5" w:rsidRDefault="000C707A" w:rsidP="000C707A">
      <w:pPr>
        <w:ind w:left="720"/>
      </w:pPr>
    </w:p>
    <w:p w14:paraId="49E52C13" w14:textId="40CB2AAA" w:rsidR="00F534E9" w:rsidRDefault="00F534E9" w:rsidP="000C707A">
      <w:pPr>
        <w:pStyle w:val="ListParagraph"/>
        <w:numPr>
          <w:ilvl w:val="0"/>
          <w:numId w:val="18"/>
        </w:numPr>
      </w:pPr>
      <w:r>
        <w:t>H</w:t>
      </w:r>
      <w:r w:rsidRPr="007643A5">
        <w:t>ow long does cloudwatch keep metric data</w:t>
      </w:r>
      <w:r w:rsidR="000C707A">
        <w:t>?</w:t>
      </w:r>
    </w:p>
    <w:p w14:paraId="3621912D" w14:textId="77777777" w:rsidR="000C707A" w:rsidRPr="007643A5" w:rsidRDefault="000C707A" w:rsidP="000C707A">
      <w:pPr>
        <w:pStyle w:val="ListParagraph"/>
      </w:pPr>
    </w:p>
    <w:p w14:paraId="77D8A48C" w14:textId="77777777" w:rsidR="00F534E9" w:rsidRDefault="00F534E9" w:rsidP="000C707A">
      <w:pPr>
        <w:pStyle w:val="ListParagraph"/>
        <w:numPr>
          <w:ilvl w:val="0"/>
          <w:numId w:val="12"/>
        </w:numPr>
        <w:rPr>
          <w:b/>
          <w:bCs/>
        </w:rPr>
      </w:pPr>
      <w:r w:rsidRPr="000C707A">
        <w:rPr>
          <w:b/>
          <w:bCs/>
        </w:rPr>
        <w:t xml:space="preserve">455 days (15 months) </w:t>
      </w:r>
    </w:p>
    <w:p w14:paraId="1E35F92E" w14:textId="77777777" w:rsidR="000C707A" w:rsidRPr="000C707A" w:rsidRDefault="000C707A" w:rsidP="000C707A">
      <w:pPr>
        <w:pStyle w:val="ListParagraph"/>
        <w:rPr>
          <w:b/>
          <w:bCs/>
        </w:rPr>
      </w:pPr>
    </w:p>
    <w:p w14:paraId="4D2D9248" w14:textId="63ECF9AD" w:rsidR="00F534E9" w:rsidRPr="000C707A" w:rsidRDefault="00F534E9" w:rsidP="000C707A">
      <w:pPr>
        <w:pStyle w:val="ListParagraph"/>
        <w:numPr>
          <w:ilvl w:val="0"/>
          <w:numId w:val="18"/>
        </w:numPr>
        <w:rPr>
          <w:lang w:val="en-US"/>
        </w:rPr>
      </w:pPr>
      <w:r w:rsidRPr="000C707A">
        <w:rPr>
          <w:lang w:val="en-US"/>
        </w:rPr>
        <w:t xml:space="preserve">Which of the following is a type of Elastic Load Balancing health check? (select THREE) </w:t>
      </w:r>
    </w:p>
    <w:p w14:paraId="480E33FB" w14:textId="77777777" w:rsidR="000C707A" w:rsidRPr="000C707A" w:rsidRDefault="000C707A" w:rsidP="000C707A">
      <w:pPr>
        <w:pStyle w:val="ListParagraph"/>
        <w:rPr>
          <w:lang w:val="en-US"/>
        </w:rPr>
      </w:pPr>
    </w:p>
    <w:p w14:paraId="0A79B725" w14:textId="77777777" w:rsidR="000C707A" w:rsidRPr="000C707A" w:rsidRDefault="00F534E9" w:rsidP="000C707A">
      <w:pPr>
        <w:pStyle w:val="ListParagraph"/>
        <w:numPr>
          <w:ilvl w:val="0"/>
          <w:numId w:val="12"/>
        </w:numPr>
        <w:rPr>
          <w:b/>
          <w:bCs/>
          <w:lang w:val="en-US"/>
        </w:rPr>
      </w:pPr>
      <w:r w:rsidRPr="000C707A">
        <w:rPr>
          <w:b/>
          <w:bCs/>
          <w:lang w:val="en-US"/>
        </w:rPr>
        <w:t>A page request</w:t>
      </w:r>
    </w:p>
    <w:p w14:paraId="70C9254C" w14:textId="77777777" w:rsidR="000C707A" w:rsidRPr="000C707A" w:rsidRDefault="00F534E9" w:rsidP="000C707A">
      <w:pPr>
        <w:pStyle w:val="ListParagraph"/>
        <w:numPr>
          <w:ilvl w:val="0"/>
          <w:numId w:val="12"/>
        </w:numPr>
        <w:rPr>
          <w:b/>
          <w:bCs/>
          <w:lang w:val="en-US"/>
        </w:rPr>
      </w:pPr>
      <w:r w:rsidRPr="000C707A">
        <w:rPr>
          <w:b/>
          <w:bCs/>
          <w:lang w:val="en-US"/>
        </w:rPr>
        <w:t>A connection attempt</w:t>
      </w:r>
    </w:p>
    <w:p w14:paraId="6851C512" w14:textId="3604CA14" w:rsidR="00F534E9" w:rsidRPr="000C707A" w:rsidRDefault="00F534E9" w:rsidP="000C707A">
      <w:pPr>
        <w:pStyle w:val="ListParagraph"/>
        <w:numPr>
          <w:ilvl w:val="0"/>
          <w:numId w:val="12"/>
        </w:numPr>
        <w:rPr>
          <w:b/>
          <w:bCs/>
          <w:lang w:val="en-US"/>
        </w:rPr>
      </w:pPr>
      <w:r w:rsidRPr="000C707A">
        <w:rPr>
          <w:b/>
          <w:bCs/>
          <w:lang w:val="en-US"/>
        </w:rPr>
        <w:t>A ping</w:t>
      </w:r>
    </w:p>
    <w:p w14:paraId="2402397A" w14:textId="77777777" w:rsidR="00F534E9" w:rsidRDefault="00F534E9" w:rsidP="00F534E9">
      <w:pPr>
        <w:rPr>
          <w:b/>
          <w:bCs/>
          <w:lang w:val="en-US"/>
        </w:rPr>
      </w:pPr>
    </w:p>
    <w:p w14:paraId="0463D36B" w14:textId="1802877F" w:rsidR="00F534E9" w:rsidRPr="000C707A" w:rsidRDefault="00F534E9" w:rsidP="000C707A">
      <w:pPr>
        <w:pStyle w:val="ListParagraph"/>
        <w:numPr>
          <w:ilvl w:val="0"/>
          <w:numId w:val="18"/>
        </w:numPr>
        <w:rPr>
          <w:lang w:val="en-US"/>
        </w:rPr>
      </w:pPr>
      <w:r w:rsidRPr="000C707A">
        <w:rPr>
          <w:lang w:val="en-US"/>
        </w:rPr>
        <w:t xml:space="preserve">Amazon CloudWatch monitoring plans </w:t>
      </w:r>
    </w:p>
    <w:p w14:paraId="69F285C3" w14:textId="77777777" w:rsidR="000C707A" w:rsidRPr="000C707A" w:rsidRDefault="000C707A" w:rsidP="000C707A">
      <w:pPr>
        <w:ind w:left="360"/>
        <w:rPr>
          <w:lang w:val="en-US"/>
        </w:rPr>
      </w:pPr>
    </w:p>
    <w:p w14:paraId="24EE8C94" w14:textId="77777777" w:rsidR="000C707A" w:rsidRPr="000C707A" w:rsidRDefault="00F534E9" w:rsidP="000C707A">
      <w:pPr>
        <w:pStyle w:val="ListParagraph"/>
        <w:numPr>
          <w:ilvl w:val="0"/>
          <w:numId w:val="13"/>
        </w:numPr>
        <w:rPr>
          <w:b/>
          <w:bCs/>
          <w:lang w:val="en-US"/>
        </w:rPr>
      </w:pPr>
      <w:r w:rsidRPr="000C707A">
        <w:rPr>
          <w:b/>
          <w:bCs/>
          <w:lang w:val="en-US"/>
        </w:rPr>
        <w:t xml:space="preserve">Basic monitoring (Free tier) </w:t>
      </w:r>
    </w:p>
    <w:p w14:paraId="04B25809" w14:textId="14E80AAF" w:rsidR="00F534E9" w:rsidRPr="000C707A" w:rsidRDefault="00F534E9" w:rsidP="000C707A">
      <w:pPr>
        <w:pStyle w:val="ListParagraph"/>
        <w:numPr>
          <w:ilvl w:val="0"/>
          <w:numId w:val="13"/>
        </w:numPr>
        <w:rPr>
          <w:b/>
          <w:bCs/>
          <w:lang w:val="en-US"/>
        </w:rPr>
      </w:pPr>
      <w:r w:rsidRPr="000C707A">
        <w:rPr>
          <w:b/>
          <w:bCs/>
          <w:lang w:val="en-US"/>
        </w:rPr>
        <w:t>Detailed monitoring (Paid option)</w:t>
      </w:r>
    </w:p>
    <w:p w14:paraId="48E81288" w14:textId="77777777" w:rsidR="00F534E9" w:rsidRDefault="00F534E9" w:rsidP="00F534E9">
      <w:pPr>
        <w:rPr>
          <w:b/>
          <w:bCs/>
        </w:rPr>
      </w:pPr>
    </w:p>
    <w:p w14:paraId="679E65B8" w14:textId="36EE58CD" w:rsidR="00F534E9" w:rsidRPr="000C707A" w:rsidRDefault="000C707A" w:rsidP="00F534E9">
      <w:pPr>
        <w:rPr>
          <w:lang w:val="en-US"/>
        </w:rPr>
      </w:pPr>
      <w:r>
        <w:rPr>
          <w:b/>
          <w:bCs/>
          <w:lang w:val="en-US"/>
        </w:rPr>
        <w:t>9</w:t>
      </w:r>
      <w:r w:rsidR="00F534E9">
        <w:rPr>
          <w:b/>
          <w:bCs/>
          <w:lang w:val="en-US"/>
        </w:rPr>
        <w:t xml:space="preserve">. </w:t>
      </w:r>
      <w:r w:rsidR="00F534E9" w:rsidRPr="000C707A">
        <w:rPr>
          <w:lang w:val="en-US"/>
        </w:rPr>
        <w:t xml:space="preserve">The local power company has recently installed a new power grid within the community. They are working with the local government to acquire funding for a second power </w:t>
      </w:r>
      <w:proofErr w:type="gramStart"/>
      <w:r w:rsidR="00F534E9" w:rsidRPr="000C707A">
        <w:rPr>
          <w:lang w:val="en-US"/>
        </w:rPr>
        <w:t>grid, but</w:t>
      </w:r>
      <w:proofErr w:type="gramEnd"/>
      <w:r w:rsidR="00F534E9" w:rsidRPr="000C707A">
        <w:rPr>
          <w:lang w:val="en-US"/>
        </w:rPr>
        <w:t xml:space="preserve"> must show data that shows the reductions and how that translates to increased consumption time windows. This data needs to be kept for a minimum of 10 years in case of audit or by inquiry of a government agency. The power company wants to engage the community and gain their support, as their individual and communal </w:t>
      </w:r>
      <w:r w:rsidR="00F534E9" w:rsidRPr="000C707A">
        <w:rPr>
          <w:lang w:val="en-US"/>
        </w:rPr>
        <w:lastRenderedPageBreak/>
        <w:t xml:space="preserve">power consumption is reflected in the data. The CEO has decided that the company will now begin processing the big data in real time </w:t>
      </w:r>
      <w:proofErr w:type="gramStart"/>
      <w:r w:rsidR="00F534E9" w:rsidRPr="000C707A">
        <w:rPr>
          <w:lang w:val="en-US"/>
        </w:rPr>
        <w:t>through the use of</w:t>
      </w:r>
      <w:proofErr w:type="gramEnd"/>
      <w:r w:rsidR="00F534E9" w:rsidRPr="000C707A">
        <w:rPr>
          <w:lang w:val="en-US"/>
        </w:rPr>
        <w:t xml:space="preserve"> Amazon Kinesis. The architecture has been developed with an immediate and backup Amazon Simple Storage Service (Amazon S3) bucket for potential delivery failures and source records. </w:t>
      </w:r>
    </w:p>
    <w:p w14:paraId="42B130A4" w14:textId="6F5C1E66" w:rsidR="00F534E9" w:rsidRDefault="00F534E9" w:rsidP="00F534E9">
      <w:pPr>
        <w:rPr>
          <w:b/>
          <w:bCs/>
          <w:lang w:val="en-US"/>
        </w:rPr>
      </w:pPr>
      <w:r>
        <w:rPr>
          <w:b/>
          <w:bCs/>
          <w:lang w:val="en-US"/>
        </w:rPr>
        <w:t>W</w:t>
      </w:r>
      <w:r w:rsidRPr="00A9237F">
        <w:rPr>
          <w:b/>
          <w:bCs/>
          <w:lang w:val="en-US"/>
        </w:rPr>
        <w:t xml:space="preserve">hat other services should be used for transformed records after they are processed by Amazon </w:t>
      </w:r>
      <w:r>
        <w:rPr>
          <w:b/>
          <w:bCs/>
          <w:lang w:val="en-US"/>
        </w:rPr>
        <w:t>K</w:t>
      </w:r>
      <w:r w:rsidRPr="00A9237F">
        <w:rPr>
          <w:b/>
          <w:bCs/>
          <w:lang w:val="en-US"/>
        </w:rPr>
        <w:t xml:space="preserve">inesis </w:t>
      </w:r>
      <w:r>
        <w:rPr>
          <w:b/>
          <w:bCs/>
          <w:lang w:val="en-US"/>
        </w:rPr>
        <w:t>D</w:t>
      </w:r>
      <w:r w:rsidRPr="00A9237F">
        <w:rPr>
          <w:b/>
          <w:bCs/>
          <w:lang w:val="en-US"/>
        </w:rPr>
        <w:t xml:space="preserve">ata </w:t>
      </w:r>
      <w:r>
        <w:rPr>
          <w:b/>
          <w:bCs/>
          <w:lang w:val="en-US"/>
        </w:rPr>
        <w:t>F</w:t>
      </w:r>
      <w:r w:rsidRPr="00A9237F">
        <w:rPr>
          <w:b/>
          <w:bCs/>
          <w:lang w:val="en-US"/>
        </w:rPr>
        <w:t>irehose</w:t>
      </w:r>
      <w:r w:rsidR="000C707A">
        <w:rPr>
          <w:b/>
          <w:bCs/>
          <w:lang w:val="en-US"/>
        </w:rPr>
        <w:t>?</w:t>
      </w:r>
      <w:r w:rsidRPr="00A9237F">
        <w:rPr>
          <w:b/>
          <w:bCs/>
          <w:lang w:val="en-US"/>
        </w:rPr>
        <w:t xml:space="preserve"> </w:t>
      </w:r>
      <w:r>
        <w:rPr>
          <w:b/>
          <w:bCs/>
          <w:lang w:val="en-US"/>
        </w:rPr>
        <w:t>(S</w:t>
      </w:r>
      <w:r w:rsidRPr="00A9237F">
        <w:rPr>
          <w:b/>
          <w:bCs/>
          <w:lang w:val="en-US"/>
        </w:rPr>
        <w:t xml:space="preserve">elect </w:t>
      </w:r>
      <w:r>
        <w:rPr>
          <w:b/>
          <w:bCs/>
          <w:lang w:val="en-US"/>
        </w:rPr>
        <w:t>TWO)</w:t>
      </w:r>
    </w:p>
    <w:p w14:paraId="57DAA645" w14:textId="77777777" w:rsidR="000C707A" w:rsidRDefault="000C707A" w:rsidP="00F534E9">
      <w:pPr>
        <w:rPr>
          <w:b/>
          <w:bCs/>
          <w:lang w:val="en-US"/>
        </w:rPr>
      </w:pPr>
    </w:p>
    <w:p w14:paraId="559EBC11" w14:textId="77777777" w:rsidR="000C707A" w:rsidRPr="000C707A" w:rsidRDefault="00F534E9" w:rsidP="000C707A">
      <w:pPr>
        <w:pStyle w:val="ListParagraph"/>
        <w:numPr>
          <w:ilvl w:val="0"/>
          <w:numId w:val="14"/>
        </w:numPr>
        <w:rPr>
          <w:b/>
          <w:bCs/>
          <w:lang w:val="en-US"/>
        </w:rPr>
      </w:pPr>
      <w:r w:rsidRPr="000C707A">
        <w:rPr>
          <w:b/>
          <w:bCs/>
          <w:lang w:val="en-US"/>
        </w:rPr>
        <w:t>Amazon RedShift Cluster</w:t>
      </w:r>
    </w:p>
    <w:p w14:paraId="01F6B49E" w14:textId="1F262DF7" w:rsidR="00F534E9" w:rsidRDefault="00F534E9" w:rsidP="00F534E9">
      <w:pPr>
        <w:pStyle w:val="ListParagraph"/>
        <w:numPr>
          <w:ilvl w:val="0"/>
          <w:numId w:val="14"/>
        </w:numPr>
        <w:rPr>
          <w:b/>
          <w:bCs/>
          <w:lang w:val="en-US"/>
        </w:rPr>
      </w:pPr>
      <w:r w:rsidRPr="000C707A">
        <w:rPr>
          <w:b/>
          <w:bCs/>
          <w:lang w:val="en-US"/>
        </w:rPr>
        <w:t>Amazon Glacier</w:t>
      </w:r>
    </w:p>
    <w:p w14:paraId="36D4D2ED" w14:textId="77777777" w:rsidR="000C707A" w:rsidRPr="000C707A" w:rsidRDefault="000C707A" w:rsidP="000C707A">
      <w:pPr>
        <w:pStyle w:val="ListParagraph"/>
        <w:rPr>
          <w:b/>
          <w:bCs/>
          <w:lang w:val="en-US"/>
        </w:rPr>
      </w:pPr>
    </w:p>
    <w:p w14:paraId="707BCB51" w14:textId="45F1A120" w:rsidR="00F534E9" w:rsidRDefault="000C707A" w:rsidP="000C707A">
      <w:pPr>
        <w:pStyle w:val="ListParagraph"/>
        <w:numPr>
          <w:ilvl w:val="1"/>
          <w:numId w:val="4"/>
        </w:numPr>
      </w:pPr>
      <w:r w:rsidRPr="000C707A">
        <w:t>M</w:t>
      </w:r>
      <w:r w:rsidR="00F534E9" w:rsidRPr="000C707A">
        <w:t xml:space="preserve">aximum size of scp document </w:t>
      </w:r>
    </w:p>
    <w:p w14:paraId="283236B6" w14:textId="77777777" w:rsidR="000C707A" w:rsidRPr="000C707A" w:rsidRDefault="000C707A" w:rsidP="000C707A">
      <w:pPr>
        <w:pStyle w:val="ListParagraph"/>
      </w:pPr>
    </w:p>
    <w:p w14:paraId="5833CBED" w14:textId="77777777" w:rsidR="00F534E9" w:rsidRPr="000C707A" w:rsidRDefault="00F534E9" w:rsidP="000C707A">
      <w:pPr>
        <w:pStyle w:val="ListParagraph"/>
        <w:numPr>
          <w:ilvl w:val="0"/>
          <w:numId w:val="15"/>
        </w:numPr>
        <w:rPr>
          <w:b/>
          <w:bCs/>
        </w:rPr>
      </w:pPr>
      <w:r w:rsidRPr="000C707A">
        <w:rPr>
          <w:b/>
          <w:bCs/>
        </w:rPr>
        <w:t>5,120 bytes (5 KB)</w:t>
      </w:r>
    </w:p>
    <w:p w14:paraId="56232A6C" w14:textId="77777777" w:rsidR="00F534E9" w:rsidRDefault="00F534E9" w:rsidP="00F534E9">
      <w:pPr>
        <w:rPr>
          <w:b/>
          <w:bCs/>
        </w:rPr>
      </w:pPr>
    </w:p>
    <w:p w14:paraId="1E1F5D95" w14:textId="315D00FE" w:rsidR="00F534E9" w:rsidRPr="000C707A" w:rsidRDefault="000C707A" w:rsidP="00F534E9">
      <w:pPr>
        <w:rPr>
          <w:lang w:val="en-US"/>
        </w:rPr>
      </w:pPr>
      <w:r>
        <w:rPr>
          <w:b/>
          <w:bCs/>
          <w:lang w:val="en-US"/>
        </w:rPr>
        <w:t>11</w:t>
      </w:r>
      <w:r w:rsidR="00F534E9">
        <w:rPr>
          <w:b/>
          <w:bCs/>
          <w:lang w:val="en-US"/>
        </w:rPr>
        <w:t xml:space="preserve">. </w:t>
      </w:r>
      <w:r w:rsidR="00F534E9" w:rsidRPr="000C707A">
        <w:rPr>
          <w:lang w:val="en-US"/>
        </w:rPr>
        <w:t xml:space="preserve">A local hospital is preparing for an audit and needs to show that they </w:t>
      </w:r>
      <w:proofErr w:type="gramStart"/>
      <w:r w:rsidR="00F534E9" w:rsidRPr="000C707A">
        <w:rPr>
          <w:lang w:val="en-US"/>
        </w:rPr>
        <w:t>are in compliance with</w:t>
      </w:r>
      <w:proofErr w:type="gramEnd"/>
      <w:r w:rsidR="00F534E9" w:rsidRPr="000C707A">
        <w:rPr>
          <w:lang w:val="en-US"/>
        </w:rPr>
        <w:t xml:space="preserve"> HIPAA requirements. This includes security, data lifecycle management, and compliance. They have experienced problems in the past with an employee that has accessed patient records that were not relevant to their immediate job tasks. The CEO of the hospital wants to ensure that mitigation to this issue has been resolved and has had </w:t>
      </w:r>
      <w:proofErr w:type="spellStart"/>
      <w:r w:rsidR="00F534E9" w:rsidRPr="000C707A">
        <w:rPr>
          <w:lang w:val="en-US"/>
        </w:rPr>
        <w:t>SysOps</w:t>
      </w:r>
      <w:proofErr w:type="spellEnd"/>
      <w:r w:rsidR="00F534E9" w:rsidRPr="000C707A">
        <w:rPr>
          <w:lang w:val="en-US"/>
        </w:rPr>
        <w:t xml:space="preserve"> team employ various AWS monitoring and security services. </w:t>
      </w:r>
    </w:p>
    <w:p w14:paraId="424F067B" w14:textId="6CB8747F" w:rsidR="000C707A" w:rsidRPr="000C707A" w:rsidRDefault="00F534E9" w:rsidP="00F534E9">
      <w:pPr>
        <w:rPr>
          <w:lang w:val="en-US"/>
        </w:rPr>
      </w:pPr>
      <w:r w:rsidRPr="000C707A">
        <w:rPr>
          <w:lang w:val="en-US"/>
        </w:rPr>
        <w:t xml:space="preserve">The </w:t>
      </w:r>
      <w:proofErr w:type="spellStart"/>
      <w:r w:rsidRPr="000C707A">
        <w:rPr>
          <w:lang w:val="en-US"/>
        </w:rPr>
        <w:t>SysOps</w:t>
      </w:r>
      <w:proofErr w:type="spellEnd"/>
      <w:r w:rsidRPr="000C707A">
        <w:rPr>
          <w:lang w:val="en-US"/>
        </w:rPr>
        <w:t xml:space="preserve"> engineer is troubleshooting an Amazon CloudWatch agent used to publish log data to Amazon cloud watch logs, which will then be archived. </w:t>
      </w:r>
    </w:p>
    <w:p w14:paraId="28B66031" w14:textId="2BE3FCFC" w:rsidR="000C707A" w:rsidRDefault="00F534E9" w:rsidP="00F534E9">
      <w:pPr>
        <w:rPr>
          <w:b/>
          <w:bCs/>
          <w:lang w:val="en-US"/>
        </w:rPr>
      </w:pPr>
      <w:r w:rsidRPr="00A9237F">
        <w:rPr>
          <w:b/>
          <w:bCs/>
          <w:lang w:val="en-US"/>
        </w:rPr>
        <w:t xml:space="preserve">What output is displayed in the </w:t>
      </w:r>
      <w:r>
        <w:rPr>
          <w:b/>
          <w:bCs/>
          <w:lang w:val="en-US"/>
        </w:rPr>
        <w:t>A</w:t>
      </w:r>
      <w:r w:rsidRPr="00A9237F">
        <w:rPr>
          <w:b/>
          <w:bCs/>
          <w:lang w:val="en-US"/>
        </w:rPr>
        <w:t xml:space="preserve">WS command line interface </w:t>
      </w:r>
      <w:r>
        <w:rPr>
          <w:b/>
          <w:bCs/>
          <w:lang w:val="en-US"/>
        </w:rPr>
        <w:t>(</w:t>
      </w:r>
      <w:r w:rsidRPr="00A9237F">
        <w:rPr>
          <w:b/>
          <w:bCs/>
          <w:lang w:val="en-US"/>
        </w:rPr>
        <w:t>AWS CLI</w:t>
      </w:r>
      <w:r>
        <w:rPr>
          <w:b/>
          <w:bCs/>
          <w:lang w:val="en-US"/>
        </w:rPr>
        <w:t>)</w:t>
      </w:r>
      <w:r w:rsidRPr="00A9237F">
        <w:rPr>
          <w:b/>
          <w:bCs/>
          <w:lang w:val="en-US"/>
        </w:rPr>
        <w:t xml:space="preserve"> when you verify that the </w:t>
      </w:r>
      <w:r>
        <w:rPr>
          <w:b/>
          <w:bCs/>
          <w:lang w:val="en-US"/>
        </w:rPr>
        <w:t>C</w:t>
      </w:r>
      <w:r w:rsidRPr="00A9237F">
        <w:rPr>
          <w:b/>
          <w:bCs/>
          <w:lang w:val="en-US"/>
        </w:rPr>
        <w:t>loud</w:t>
      </w:r>
      <w:r>
        <w:rPr>
          <w:b/>
          <w:bCs/>
          <w:lang w:val="en-US"/>
        </w:rPr>
        <w:t>W</w:t>
      </w:r>
      <w:r w:rsidRPr="00A9237F">
        <w:rPr>
          <w:b/>
          <w:bCs/>
          <w:lang w:val="en-US"/>
        </w:rPr>
        <w:t>atch agent is running</w:t>
      </w:r>
    </w:p>
    <w:p w14:paraId="4A4F92D8" w14:textId="77777777" w:rsidR="000C707A" w:rsidRPr="00A9237F" w:rsidRDefault="000C707A" w:rsidP="00F534E9">
      <w:pPr>
        <w:rPr>
          <w:b/>
          <w:bCs/>
          <w:lang w:val="en-US"/>
        </w:rPr>
      </w:pPr>
    </w:p>
    <w:p w14:paraId="700AF77C" w14:textId="03DA6CCA" w:rsidR="00F534E9" w:rsidRPr="000C707A" w:rsidRDefault="00F534E9" w:rsidP="000C707A">
      <w:pPr>
        <w:pStyle w:val="ListParagraph"/>
        <w:numPr>
          <w:ilvl w:val="0"/>
          <w:numId w:val="15"/>
        </w:numPr>
        <w:rPr>
          <w:b/>
          <w:bCs/>
        </w:rPr>
      </w:pPr>
      <w:r w:rsidRPr="000C707A">
        <w:rPr>
          <w:b/>
          <w:bCs/>
        </w:rPr>
        <w:t>Status</w:t>
      </w:r>
      <w:r w:rsidR="000C707A" w:rsidRPr="000C707A">
        <w:rPr>
          <w:b/>
          <w:bCs/>
        </w:rPr>
        <w:t xml:space="preserve">: </w:t>
      </w:r>
      <w:r w:rsidRPr="000C707A">
        <w:rPr>
          <w:b/>
          <w:bCs/>
        </w:rPr>
        <w:t>Indicates whether the CloudWatch agent is running, stopped, or restarting.</w:t>
      </w:r>
    </w:p>
    <w:p w14:paraId="7B4C0AF8" w14:textId="20A927FE" w:rsidR="00F534E9" w:rsidRPr="000C707A" w:rsidRDefault="00F534E9" w:rsidP="000C707A">
      <w:pPr>
        <w:pStyle w:val="ListParagraph"/>
        <w:numPr>
          <w:ilvl w:val="0"/>
          <w:numId w:val="15"/>
        </w:numPr>
        <w:rPr>
          <w:b/>
          <w:bCs/>
        </w:rPr>
      </w:pPr>
      <w:r w:rsidRPr="000C707A">
        <w:rPr>
          <w:b/>
          <w:bCs/>
        </w:rPr>
        <w:t>Version</w:t>
      </w:r>
      <w:r w:rsidR="000C707A" w:rsidRPr="000C707A">
        <w:rPr>
          <w:b/>
          <w:bCs/>
        </w:rPr>
        <w:t xml:space="preserve">: </w:t>
      </w:r>
      <w:r w:rsidRPr="000C707A">
        <w:rPr>
          <w:b/>
          <w:bCs/>
        </w:rPr>
        <w:t>Shows the version of the CloudWatch agent currently installed and running.</w:t>
      </w:r>
    </w:p>
    <w:p w14:paraId="541F6E53" w14:textId="639BEEEA" w:rsidR="00F534E9" w:rsidRDefault="00F534E9" w:rsidP="000C707A">
      <w:pPr>
        <w:pStyle w:val="ListParagraph"/>
        <w:numPr>
          <w:ilvl w:val="0"/>
          <w:numId w:val="15"/>
        </w:numPr>
        <w:rPr>
          <w:b/>
          <w:bCs/>
        </w:rPr>
      </w:pPr>
      <w:r w:rsidRPr="000C707A">
        <w:rPr>
          <w:b/>
          <w:bCs/>
        </w:rPr>
        <w:t>Start Time</w:t>
      </w:r>
      <w:r w:rsidR="000C707A" w:rsidRPr="000C707A">
        <w:rPr>
          <w:b/>
          <w:bCs/>
        </w:rPr>
        <w:t xml:space="preserve">: </w:t>
      </w:r>
      <w:r w:rsidRPr="000C707A">
        <w:rPr>
          <w:b/>
          <w:bCs/>
        </w:rPr>
        <w:t>Displays the time when the CloudWatch agent was started, which is helpful for troubleshooting and auditing.</w:t>
      </w:r>
    </w:p>
    <w:p w14:paraId="4CB75F1D" w14:textId="77777777" w:rsidR="000C707A" w:rsidRPr="000C707A" w:rsidRDefault="000C707A" w:rsidP="000C707A">
      <w:pPr>
        <w:ind w:left="360"/>
        <w:rPr>
          <w:b/>
          <w:bCs/>
        </w:rPr>
      </w:pPr>
    </w:p>
    <w:p w14:paraId="0871D58F" w14:textId="76B8A78C" w:rsidR="00F534E9" w:rsidRPr="000C707A" w:rsidRDefault="00F534E9" w:rsidP="00F534E9">
      <w:pPr>
        <w:rPr>
          <w:lang w:val="en-US"/>
        </w:rPr>
      </w:pPr>
      <w:r>
        <w:rPr>
          <w:b/>
          <w:bCs/>
          <w:lang w:val="en-US"/>
        </w:rPr>
        <w:t>1</w:t>
      </w:r>
      <w:r w:rsidR="000C707A">
        <w:rPr>
          <w:b/>
          <w:bCs/>
          <w:lang w:val="en-US"/>
        </w:rPr>
        <w:t>2</w:t>
      </w:r>
      <w:r>
        <w:rPr>
          <w:b/>
          <w:bCs/>
          <w:lang w:val="en-US"/>
        </w:rPr>
        <w:t xml:space="preserve">. </w:t>
      </w:r>
      <w:r w:rsidRPr="000C707A">
        <w:rPr>
          <w:lang w:val="en-US"/>
        </w:rPr>
        <w:t xml:space="preserve">The automotive industry is now developing a specific unmanned ground vehicle (UGV) to be used by the military that provides alerts to the operator of hazardous conditions, loss of connection, or vehicle damage. They know they will need to align with the National Institute of Standards and Technology (NIST) guidelines 800-171 regarding the vehicles security strength to </w:t>
      </w:r>
      <w:proofErr w:type="gramStart"/>
      <w:r w:rsidRPr="000C707A">
        <w:rPr>
          <w:lang w:val="en-US"/>
        </w:rPr>
        <w:t>protect its location at all times</w:t>
      </w:r>
      <w:proofErr w:type="gramEnd"/>
      <w:r w:rsidRPr="000C707A">
        <w:rPr>
          <w:lang w:val="en-US"/>
        </w:rPr>
        <w:t xml:space="preserve">. The application used by the UJV will be hosted in a private subnet. </w:t>
      </w:r>
    </w:p>
    <w:p w14:paraId="121A8A4C" w14:textId="77777777" w:rsidR="00F534E9" w:rsidRDefault="00F534E9" w:rsidP="00F534E9">
      <w:pPr>
        <w:rPr>
          <w:b/>
          <w:bCs/>
          <w:lang w:val="en-US"/>
        </w:rPr>
      </w:pPr>
      <w:r w:rsidRPr="000C707A">
        <w:rPr>
          <w:b/>
          <w:bCs/>
          <w:lang w:val="en-US"/>
        </w:rPr>
        <w:t>What needs to be updated after establishing a network address translation (NAT) gateway for the unmanned vehicle application so operators can connect and retrieve location data securely? (select THREE)</w:t>
      </w:r>
    </w:p>
    <w:p w14:paraId="43D8E26F" w14:textId="77777777" w:rsidR="000C707A" w:rsidRPr="000C707A" w:rsidRDefault="000C707A" w:rsidP="00F534E9">
      <w:pPr>
        <w:rPr>
          <w:b/>
          <w:bCs/>
          <w:lang w:val="en-US"/>
        </w:rPr>
      </w:pPr>
    </w:p>
    <w:p w14:paraId="4A23DBFA" w14:textId="5CDA55EE" w:rsidR="00F534E9" w:rsidRPr="000C707A" w:rsidRDefault="00F534E9" w:rsidP="000C707A">
      <w:pPr>
        <w:pStyle w:val="ListParagraph"/>
        <w:numPr>
          <w:ilvl w:val="0"/>
          <w:numId w:val="15"/>
        </w:numPr>
        <w:rPr>
          <w:b/>
          <w:bCs/>
        </w:rPr>
      </w:pPr>
      <w:r w:rsidRPr="000C707A">
        <w:rPr>
          <w:b/>
          <w:bCs/>
        </w:rPr>
        <w:t>Update the route table</w:t>
      </w:r>
      <w:r w:rsidR="000C707A" w:rsidRPr="000C707A">
        <w:rPr>
          <w:b/>
          <w:bCs/>
        </w:rPr>
        <w:t xml:space="preserve">: </w:t>
      </w:r>
      <w:r w:rsidRPr="000C707A">
        <w:rPr>
          <w:b/>
          <w:bCs/>
        </w:rPr>
        <w:t>The private subnet's route table must be updated to route internet-bound traffic through the NAT Gateway.</w:t>
      </w:r>
    </w:p>
    <w:p w14:paraId="068AFA6F" w14:textId="0B2E72A4" w:rsidR="00F534E9" w:rsidRPr="000C707A" w:rsidRDefault="00F534E9" w:rsidP="000C707A">
      <w:pPr>
        <w:pStyle w:val="ListParagraph"/>
        <w:numPr>
          <w:ilvl w:val="0"/>
          <w:numId w:val="15"/>
        </w:numPr>
        <w:rPr>
          <w:b/>
          <w:bCs/>
        </w:rPr>
      </w:pPr>
      <w:r w:rsidRPr="000C707A">
        <w:rPr>
          <w:b/>
          <w:bCs/>
        </w:rPr>
        <w:lastRenderedPageBreak/>
        <w:t>Specify an Elastic IP address for association</w:t>
      </w:r>
      <w:r w:rsidR="000C707A" w:rsidRPr="000C707A">
        <w:rPr>
          <w:b/>
          <w:bCs/>
        </w:rPr>
        <w:t xml:space="preserve">: </w:t>
      </w:r>
      <w:r w:rsidRPr="000C707A">
        <w:rPr>
          <w:b/>
          <w:bCs/>
        </w:rPr>
        <w:t>The NAT Gateway requires an Elastic IP address to communicate with the internet, so it must be associated.</w:t>
      </w:r>
    </w:p>
    <w:p w14:paraId="1486251C" w14:textId="107B95C0" w:rsidR="00F534E9" w:rsidRPr="000C707A" w:rsidRDefault="00F534E9" w:rsidP="000C707A">
      <w:pPr>
        <w:pStyle w:val="ListParagraph"/>
        <w:numPr>
          <w:ilvl w:val="0"/>
          <w:numId w:val="15"/>
        </w:numPr>
        <w:rPr>
          <w:b/>
          <w:bCs/>
        </w:rPr>
      </w:pPr>
      <w:r w:rsidRPr="000C707A">
        <w:rPr>
          <w:b/>
          <w:bCs/>
        </w:rPr>
        <w:t>Provide access through relevant security groups</w:t>
      </w:r>
      <w:r w:rsidR="000C707A" w:rsidRPr="000C707A">
        <w:rPr>
          <w:b/>
          <w:bCs/>
        </w:rPr>
        <w:t xml:space="preserve">: </w:t>
      </w:r>
      <w:r w:rsidRPr="000C707A">
        <w:rPr>
          <w:b/>
          <w:bCs/>
        </w:rPr>
        <w:t>Security groups must allow appropriate traffic for the application, ensuring secure communication for operators and resources.</w:t>
      </w:r>
    </w:p>
    <w:p w14:paraId="794A7045" w14:textId="77777777" w:rsidR="00F534E9" w:rsidRDefault="00F534E9" w:rsidP="00F534E9">
      <w:pPr>
        <w:rPr>
          <w:b/>
          <w:bCs/>
        </w:rPr>
      </w:pPr>
    </w:p>
    <w:p w14:paraId="653D70E7" w14:textId="6ADED05F" w:rsidR="000C707A" w:rsidRPr="000C707A" w:rsidRDefault="00F534E9" w:rsidP="000C707A">
      <w:pPr>
        <w:rPr>
          <w:lang w:val="en-US"/>
        </w:rPr>
      </w:pPr>
      <w:r>
        <w:rPr>
          <w:b/>
          <w:bCs/>
          <w:lang w:val="en-US"/>
        </w:rPr>
        <w:t>1</w:t>
      </w:r>
      <w:r w:rsidR="000C707A">
        <w:rPr>
          <w:b/>
          <w:bCs/>
          <w:lang w:val="en-US"/>
        </w:rPr>
        <w:t>3</w:t>
      </w:r>
      <w:r>
        <w:rPr>
          <w:b/>
          <w:bCs/>
          <w:lang w:val="en-US"/>
        </w:rPr>
        <w:t xml:space="preserve">. </w:t>
      </w:r>
      <w:r w:rsidR="000C707A" w:rsidRPr="000C707A">
        <w:rPr>
          <w:lang w:val="en-US"/>
        </w:rPr>
        <w:t xml:space="preserve">A trucking company is looking to track their fleet better and to ensure that they have updated information on the trucks each time they reach the office. Many of the trucks are out on the road for days at a </w:t>
      </w:r>
      <w:proofErr w:type="gramStart"/>
      <w:r w:rsidR="000C707A" w:rsidRPr="000C707A">
        <w:rPr>
          <w:lang w:val="en-US"/>
        </w:rPr>
        <w:t>time, but</w:t>
      </w:r>
      <w:proofErr w:type="gramEnd"/>
      <w:r w:rsidR="000C707A" w:rsidRPr="000C707A">
        <w:rPr>
          <w:lang w:val="en-US"/>
        </w:rPr>
        <w:t xml:space="preserve"> may be at the office for a break period that can last up to a day. </w:t>
      </w:r>
    </w:p>
    <w:p w14:paraId="01214D00" w14:textId="77777777" w:rsidR="000C707A" w:rsidRPr="000C707A" w:rsidRDefault="000C707A" w:rsidP="000C707A">
      <w:pPr>
        <w:rPr>
          <w:lang w:val="en-US"/>
        </w:rPr>
      </w:pPr>
      <w:r w:rsidRPr="000C707A">
        <w:rPr>
          <w:lang w:val="en-US"/>
        </w:rPr>
        <w:t xml:space="preserve">A trucking company is looking to minimize dependence on their current cloud service </w:t>
      </w:r>
      <w:proofErr w:type="gramStart"/>
      <w:r w:rsidRPr="000C707A">
        <w:rPr>
          <w:lang w:val="en-US"/>
        </w:rPr>
        <w:t>provider</w:t>
      </w:r>
      <w:proofErr w:type="gramEnd"/>
      <w:r w:rsidRPr="000C707A">
        <w:rPr>
          <w:lang w:val="en-US"/>
        </w:rPr>
        <w:t xml:space="preserve"> so they are not “locked in”, while increasing their development velocity of various applications. The company is trying to decide if they should use containers or go serverless. They know they only need secure, compute capacity when the trucks are at their home base, which may last a day a couple times a month. Sometimes they support partner companies when they are in town; Therefore, they may need to accommodate those users once every couple of months. </w:t>
      </w:r>
    </w:p>
    <w:p w14:paraId="6317C230" w14:textId="7593AEDF" w:rsidR="00F534E9" w:rsidRPr="00D224C9" w:rsidRDefault="00F534E9" w:rsidP="000C707A">
      <w:pPr>
        <w:rPr>
          <w:b/>
          <w:bCs/>
          <w:lang w:val="en-US"/>
        </w:rPr>
      </w:pPr>
      <w:r>
        <w:rPr>
          <w:b/>
          <w:bCs/>
          <w:lang w:val="en-US"/>
        </w:rPr>
        <w:t>W</w:t>
      </w:r>
      <w:r w:rsidRPr="00D224C9">
        <w:rPr>
          <w:b/>
          <w:bCs/>
          <w:lang w:val="en-US"/>
        </w:rPr>
        <w:t xml:space="preserve">hich statements describe when the company might find that containers are a more ideal option? </w:t>
      </w:r>
      <w:r>
        <w:rPr>
          <w:b/>
          <w:bCs/>
          <w:lang w:val="en-US"/>
        </w:rPr>
        <w:t>(S</w:t>
      </w:r>
      <w:r w:rsidRPr="00D224C9">
        <w:rPr>
          <w:b/>
          <w:bCs/>
          <w:lang w:val="en-US"/>
        </w:rPr>
        <w:t xml:space="preserve">elect </w:t>
      </w:r>
      <w:r>
        <w:rPr>
          <w:b/>
          <w:bCs/>
          <w:lang w:val="en-US"/>
        </w:rPr>
        <w:t>THR</w:t>
      </w:r>
      <w:r w:rsidRPr="00D224C9">
        <w:rPr>
          <w:b/>
          <w:bCs/>
          <w:lang w:val="en-US"/>
        </w:rPr>
        <w:t>EE</w:t>
      </w:r>
      <w:r>
        <w:rPr>
          <w:b/>
          <w:bCs/>
          <w:lang w:val="en-US"/>
        </w:rPr>
        <w:t>)</w:t>
      </w:r>
      <w:r w:rsidRPr="00D224C9">
        <w:rPr>
          <w:b/>
          <w:bCs/>
          <w:lang w:val="en-US"/>
        </w:rPr>
        <w:t xml:space="preserve"> </w:t>
      </w:r>
    </w:p>
    <w:p w14:paraId="21818E6C" w14:textId="77777777" w:rsidR="00F534E9" w:rsidRDefault="00F534E9" w:rsidP="00F534E9">
      <w:pPr>
        <w:rPr>
          <w:b/>
          <w:bCs/>
        </w:rPr>
      </w:pPr>
    </w:p>
    <w:p w14:paraId="24731348" w14:textId="2AAB65F7" w:rsidR="00F534E9" w:rsidRPr="000C707A" w:rsidRDefault="00F534E9" w:rsidP="000C707A">
      <w:pPr>
        <w:pStyle w:val="ListParagraph"/>
        <w:numPr>
          <w:ilvl w:val="0"/>
          <w:numId w:val="17"/>
        </w:numPr>
        <w:rPr>
          <w:b/>
          <w:bCs/>
        </w:rPr>
      </w:pPr>
      <w:r w:rsidRPr="000C707A">
        <w:rPr>
          <w:b/>
          <w:bCs/>
        </w:rPr>
        <w:t>Move software from one environment to another through isolation</w:t>
      </w:r>
      <w:r w:rsidR="000C707A" w:rsidRPr="000C707A">
        <w:rPr>
          <w:b/>
          <w:bCs/>
        </w:rPr>
        <w:t xml:space="preserve">: </w:t>
      </w:r>
      <w:r w:rsidRPr="000C707A">
        <w:rPr>
          <w:b/>
          <w:bCs/>
        </w:rPr>
        <w:t>Containers provide isolation and portability, making it easier to move applications across environments (e.g., development, testing, and production).</w:t>
      </w:r>
    </w:p>
    <w:p w14:paraId="34B868AF" w14:textId="004CDA0F" w:rsidR="00F534E9" w:rsidRPr="000C707A" w:rsidRDefault="00F534E9" w:rsidP="000C707A">
      <w:pPr>
        <w:pStyle w:val="ListParagraph"/>
        <w:numPr>
          <w:ilvl w:val="0"/>
          <w:numId w:val="17"/>
        </w:numPr>
        <w:rPr>
          <w:b/>
          <w:bCs/>
        </w:rPr>
      </w:pPr>
      <w:r w:rsidRPr="000C707A">
        <w:rPr>
          <w:b/>
          <w:bCs/>
        </w:rPr>
        <w:t>Have a requirement for portability and maintaining a status of vendor-agnosticism</w:t>
      </w:r>
      <w:r w:rsidR="000C707A" w:rsidRPr="000C707A">
        <w:rPr>
          <w:b/>
          <w:bCs/>
        </w:rPr>
        <w:t xml:space="preserve">: </w:t>
      </w:r>
      <w:r w:rsidRPr="000C707A">
        <w:rPr>
          <w:b/>
          <w:bCs/>
        </w:rPr>
        <w:t>Containers are inherently portable and can run on any platform that supports container runtimes, reducing vendor lock-in.</w:t>
      </w:r>
    </w:p>
    <w:p w14:paraId="65FA4B74" w14:textId="5A9986D9" w:rsidR="00F534E9" w:rsidRPr="000C707A" w:rsidRDefault="00F534E9" w:rsidP="000C707A">
      <w:pPr>
        <w:pStyle w:val="ListParagraph"/>
        <w:numPr>
          <w:ilvl w:val="0"/>
          <w:numId w:val="17"/>
        </w:numPr>
        <w:rPr>
          <w:b/>
          <w:bCs/>
        </w:rPr>
      </w:pPr>
      <w:r w:rsidRPr="000C707A">
        <w:rPr>
          <w:b/>
          <w:bCs/>
        </w:rPr>
        <w:t>Desire to manage the resources and their respective policies, and oversee security</w:t>
      </w:r>
      <w:r w:rsidR="000C707A" w:rsidRPr="000C707A">
        <w:rPr>
          <w:b/>
          <w:bCs/>
        </w:rPr>
        <w:t xml:space="preserve">: </w:t>
      </w:r>
      <w:r w:rsidRPr="000C707A">
        <w:rPr>
          <w:b/>
          <w:bCs/>
        </w:rPr>
        <w:t>Containers allow granular control over resource allocation and security policies, which is ideal when the company wants to manage these aspects themselves.</w:t>
      </w:r>
    </w:p>
    <w:p w14:paraId="4BD224F6" w14:textId="77777777" w:rsidR="003E6581" w:rsidRDefault="003E6581"/>
    <w:p w14:paraId="2B950432" w14:textId="5EB66ADC" w:rsidR="004C435D" w:rsidRPr="000C707A" w:rsidRDefault="004C435D" w:rsidP="004C435D">
      <w:pPr>
        <w:rPr>
          <w:lang w:val="en-US"/>
        </w:rPr>
      </w:pPr>
      <w:r>
        <w:rPr>
          <w:b/>
          <w:bCs/>
          <w:lang w:val="en-US"/>
        </w:rPr>
        <w:t>1</w:t>
      </w:r>
      <w:r>
        <w:rPr>
          <w:b/>
          <w:bCs/>
          <w:lang w:val="en-US"/>
        </w:rPr>
        <w:t>4</w:t>
      </w:r>
      <w:r>
        <w:rPr>
          <w:b/>
          <w:bCs/>
          <w:lang w:val="en-US"/>
        </w:rPr>
        <w:t xml:space="preserve">. </w:t>
      </w:r>
      <w:r>
        <w:rPr>
          <w:lang w:val="en-US"/>
        </w:rPr>
        <w:t>What needs to be specified when creating an Elastic Load Balancer (ELB)?</w:t>
      </w:r>
    </w:p>
    <w:p w14:paraId="6D290E0E" w14:textId="5C829311" w:rsidR="000C707A" w:rsidRDefault="004C435D">
      <w:r>
        <w:rPr>
          <w:b/>
          <w:bCs/>
          <w:lang w:val="en-US"/>
        </w:rPr>
        <w:t>Correct answer: Listener</w:t>
      </w:r>
    </w:p>
    <w:sectPr w:rsidR="000C7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30F0"/>
    <w:multiLevelType w:val="multilevel"/>
    <w:tmpl w:val="54E6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6C2D"/>
    <w:multiLevelType w:val="multilevel"/>
    <w:tmpl w:val="A73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906D2"/>
    <w:multiLevelType w:val="multilevel"/>
    <w:tmpl w:val="9070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B6EEC"/>
    <w:multiLevelType w:val="multilevel"/>
    <w:tmpl w:val="496A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F39F1"/>
    <w:multiLevelType w:val="hybridMultilevel"/>
    <w:tmpl w:val="77428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003708"/>
    <w:multiLevelType w:val="hybridMultilevel"/>
    <w:tmpl w:val="B9B85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611985"/>
    <w:multiLevelType w:val="multilevel"/>
    <w:tmpl w:val="85A0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65E2B"/>
    <w:multiLevelType w:val="hybridMultilevel"/>
    <w:tmpl w:val="FE6C3904"/>
    <w:lvl w:ilvl="0" w:tplc="C868FC0C">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267480C"/>
    <w:multiLevelType w:val="multilevel"/>
    <w:tmpl w:val="51E0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F154C"/>
    <w:multiLevelType w:val="hybridMultilevel"/>
    <w:tmpl w:val="70A6F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1266FF"/>
    <w:multiLevelType w:val="multilevel"/>
    <w:tmpl w:val="30B6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A30EE"/>
    <w:multiLevelType w:val="hybridMultilevel"/>
    <w:tmpl w:val="BCF6A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507286"/>
    <w:multiLevelType w:val="hybridMultilevel"/>
    <w:tmpl w:val="E4EAA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297E33"/>
    <w:multiLevelType w:val="multilevel"/>
    <w:tmpl w:val="87E8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714A5"/>
    <w:multiLevelType w:val="multilevel"/>
    <w:tmpl w:val="81786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6D62D7"/>
    <w:multiLevelType w:val="hybridMultilevel"/>
    <w:tmpl w:val="1C4A9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71046C"/>
    <w:multiLevelType w:val="multilevel"/>
    <w:tmpl w:val="B244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52154"/>
    <w:multiLevelType w:val="multilevel"/>
    <w:tmpl w:val="961AF44A"/>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36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459898">
    <w:abstractNumId w:val="3"/>
  </w:num>
  <w:num w:numId="2" w16cid:durableId="849946548">
    <w:abstractNumId w:val="10"/>
  </w:num>
  <w:num w:numId="3" w16cid:durableId="1538470534">
    <w:abstractNumId w:val="13"/>
  </w:num>
  <w:num w:numId="4" w16cid:durableId="1301375597">
    <w:abstractNumId w:val="17"/>
  </w:num>
  <w:num w:numId="5" w16cid:durableId="1675914530">
    <w:abstractNumId w:val="2"/>
  </w:num>
  <w:num w:numId="6" w16cid:durableId="1553345591">
    <w:abstractNumId w:val="0"/>
  </w:num>
  <w:num w:numId="7" w16cid:durableId="1344896809">
    <w:abstractNumId w:val="1"/>
  </w:num>
  <w:num w:numId="8" w16cid:durableId="1198620169">
    <w:abstractNumId w:val="6"/>
  </w:num>
  <w:num w:numId="9" w16cid:durableId="2043051150">
    <w:abstractNumId w:val="16"/>
  </w:num>
  <w:num w:numId="10" w16cid:durableId="1620985966">
    <w:abstractNumId w:val="8"/>
  </w:num>
  <w:num w:numId="11" w16cid:durableId="822234384">
    <w:abstractNumId w:val="14"/>
  </w:num>
  <w:num w:numId="12" w16cid:durableId="1322394047">
    <w:abstractNumId w:val="12"/>
  </w:num>
  <w:num w:numId="13" w16cid:durableId="1663192150">
    <w:abstractNumId w:val="11"/>
  </w:num>
  <w:num w:numId="14" w16cid:durableId="1360205761">
    <w:abstractNumId w:val="15"/>
  </w:num>
  <w:num w:numId="15" w16cid:durableId="423455698">
    <w:abstractNumId w:val="4"/>
  </w:num>
  <w:num w:numId="16" w16cid:durableId="1704284519">
    <w:abstractNumId w:val="9"/>
  </w:num>
  <w:num w:numId="17" w16cid:durableId="443963238">
    <w:abstractNumId w:val="5"/>
  </w:num>
  <w:num w:numId="18" w16cid:durableId="11461677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E9"/>
    <w:rsid w:val="000C216D"/>
    <w:rsid w:val="000C707A"/>
    <w:rsid w:val="001B0993"/>
    <w:rsid w:val="002424FF"/>
    <w:rsid w:val="003827D2"/>
    <w:rsid w:val="003E6581"/>
    <w:rsid w:val="004961C2"/>
    <w:rsid w:val="004C435D"/>
    <w:rsid w:val="00912441"/>
    <w:rsid w:val="00B531FE"/>
    <w:rsid w:val="00BF58AD"/>
    <w:rsid w:val="00F534E9"/>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6DA0"/>
  <w15:chartTrackingRefBased/>
  <w15:docId w15:val="{69D9FAFB-AD71-704F-982E-DDC29795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E9"/>
  </w:style>
  <w:style w:type="paragraph" w:styleId="Heading1">
    <w:name w:val="heading 1"/>
    <w:basedOn w:val="Normal"/>
    <w:next w:val="Normal"/>
    <w:link w:val="Heading1Char"/>
    <w:uiPriority w:val="9"/>
    <w:qFormat/>
    <w:rsid w:val="00F53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4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4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4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4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4E9"/>
    <w:rPr>
      <w:rFonts w:eastAsiaTheme="majorEastAsia" w:cstheme="majorBidi"/>
      <w:color w:val="272727" w:themeColor="text1" w:themeTint="D8"/>
    </w:rPr>
  </w:style>
  <w:style w:type="paragraph" w:styleId="Title">
    <w:name w:val="Title"/>
    <w:basedOn w:val="Normal"/>
    <w:next w:val="Normal"/>
    <w:link w:val="TitleChar"/>
    <w:uiPriority w:val="10"/>
    <w:qFormat/>
    <w:rsid w:val="00F534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4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4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34E9"/>
    <w:rPr>
      <w:i/>
      <w:iCs/>
      <w:color w:val="404040" w:themeColor="text1" w:themeTint="BF"/>
    </w:rPr>
  </w:style>
  <w:style w:type="paragraph" w:styleId="ListParagraph">
    <w:name w:val="List Paragraph"/>
    <w:basedOn w:val="Normal"/>
    <w:uiPriority w:val="34"/>
    <w:qFormat/>
    <w:rsid w:val="00F534E9"/>
    <w:pPr>
      <w:ind w:left="720"/>
      <w:contextualSpacing/>
    </w:pPr>
  </w:style>
  <w:style w:type="character" w:styleId="IntenseEmphasis">
    <w:name w:val="Intense Emphasis"/>
    <w:basedOn w:val="DefaultParagraphFont"/>
    <w:uiPriority w:val="21"/>
    <w:qFormat/>
    <w:rsid w:val="00F534E9"/>
    <w:rPr>
      <w:i/>
      <w:iCs/>
      <w:color w:val="0F4761" w:themeColor="accent1" w:themeShade="BF"/>
    </w:rPr>
  </w:style>
  <w:style w:type="paragraph" w:styleId="IntenseQuote">
    <w:name w:val="Intense Quote"/>
    <w:basedOn w:val="Normal"/>
    <w:next w:val="Normal"/>
    <w:link w:val="IntenseQuoteChar"/>
    <w:uiPriority w:val="30"/>
    <w:qFormat/>
    <w:rsid w:val="00F53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4E9"/>
    <w:rPr>
      <w:i/>
      <w:iCs/>
      <w:color w:val="0F4761" w:themeColor="accent1" w:themeShade="BF"/>
    </w:rPr>
  </w:style>
  <w:style w:type="character" w:styleId="IntenseReference">
    <w:name w:val="Intense Reference"/>
    <w:basedOn w:val="DefaultParagraphFont"/>
    <w:uiPriority w:val="32"/>
    <w:qFormat/>
    <w:rsid w:val="00F534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Lateefah Omoyosola Yusuf</dc:creator>
  <cp:keywords/>
  <dc:description/>
  <cp:lastModifiedBy>Lateefah Omoyosola Yusuf</cp:lastModifiedBy>
  <cp:revision>2</cp:revision>
  <dcterms:created xsi:type="dcterms:W3CDTF">2024-11-29T20:32:00Z</dcterms:created>
  <dcterms:modified xsi:type="dcterms:W3CDTF">2024-11-29T22:36:00Z</dcterms:modified>
</cp:coreProperties>
</file>