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46" w:rsidRDefault="00CA5146">
      <w:pPr>
        <w:rPr>
          <w:b/>
        </w:rPr>
      </w:pPr>
      <w:r>
        <w:rPr>
          <w:b/>
        </w:rPr>
        <w:t>A FAZER:</w:t>
      </w:r>
    </w:p>
    <w:p w:rsidR="00CA5146" w:rsidRDefault="00CA5146">
      <w:r>
        <w:t xml:space="preserve">- </w:t>
      </w:r>
      <w:r w:rsidR="00A90254">
        <w:t>Corrigir: s</w:t>
      </w:r>
      <w:r>
        <w:t xml:space="preserve">e tivermos </w:t>
      </w:r>
      <w:proofErr w:type="gramStart"/>
      <w:r w:rsidRPr="00CA5146">
        <w:t>d[</w:t>
      </w:r>
      <w:proofErr w:type="gramEnd"/>
      <w:r w:rsidRPr="00CA5146">
        <w:t>];</w:t>
      </w:r>
      <w:r>
        <w:t xml:space="preserve"> nos atributos do módulo, a árvore sintáctica pensa que é um inteiro e é um </w:t>
      </w:r>
      <w:proofErr w:type="spellStart"/>
      <w:r>
        <w:t>array</w:t>
      </w:r>
      <w:proofErr w:type="spellEnd"/>
      <w:r>
        <w:t>.</w:t>
      </w:r>
      <w:r w:rsidR="00A90254">
        <w:t xml:space="preserve"> (</w:t>
      </w:r>
      <w:r w:rsidR="00A90254" w:rsidRPr="00A90254">
        <w:rPr>
          <w:color w:val="FF0000"/>
        </w:rPr>
        <w:t xml:space="preserve">Solução </w:t>
      </w:r>
      <w:proofErr w:type="spellStart"/>
      <w:r w:rsidR="00A90254" w:rsidRPr="00A90254">
        <w:rPr>
          <w:color w:val="FF0000"/>
        </w:rPr>
        <w:t>IsArray</w:t>
      </w:r>
      <w:proofErr w:type="spellEnd"/>
      <w:r w:rsidR="00A90254">
        <w:t>)</w:t>
      </w:r>
    </w:p>
    <w:p w:rsidR="00C7320D" w:rsidRDefault="00CA5146">
      <w:r>
        <w:t xml:space="preserve">- </w:t>
      </w:r>
      <w:r w:rsidR="00A90254">
        <w:t xml:space="preserve">Corrigir: uma variável declarada dentro do </w:t>
      </w:r>
      <w:proofErr w:type="spellStart"/>
      <w:r w:rsidR="00A90254">
        <w:t>scope</w:t>
      </w:r>
      <w:proofErr w:type="spellEnd"/>
      <w:r w:rsidR="00A90254">
        <w:t xml:space="preserve"> de uma função é sempre local mesmo que existam variáveis globais com o mesmo nome e não pode ser.</w:t>
      </w:r>
    </w:p>
    <w:p w:rsidR="00CA5146" w:rsidRPr="00C7320D" w:rsidRDefault="00CA5146" w:rsidP="00C7320D">
      <w:r>
        <w:rPr>
          <w:b/>
        </w:rPr>
        <w:br w:type="page"/>
      </w:r>
    </w:p>
    <w:p w:rsidR="00CA5146" w:rsidRPr="00CA5146" w:rsidRDefault="00CA5146" w:rsidP="00530DE2">
      <w:pPr>
        <w:pStyle w:val="SemEspaamento"/>
        <w:rPr>
          <w:b/>
        </w:rPr>
      </w:pPr>
      <w:r w:rsidRPr="00CA5146">
        <w:rPr>
          <w:b/>
        </w:rPr>
        <w:lastRenderedPageBreak/>
        <w:t>ESTRUTURA DA ÁRVORE</w:t>
      </w:r>
    </w:p>
    <w:p w:rsidR="00CA5146" w:rsidRDefault="00CA5146" w:rsidP="00530DE2">
      <w:pPr>
        <w:pStyle w:val="SemEspaamento"/>
      </w:pPr>
    </w:p>
    <w:p w:rsidR="00530DE2" w:rsidRDefault="00530DE2" w:rsidP="00530DE2">
      <w:pPr>
        <w:pStyle w:val="SemEspaamento"/>
      </w:pPr>
      <w:r>
        <w:t>MODULE</w:t>
      </w:r>
    </w:p>
    <w:p w:rsidR="00530DE2" w:rsidRDefault="00530DE2" w:rsidP="00530DE2">
      <w:pPr>
        <w:pStyle w:val="SemEspaamento"/>
      </w:pPr>
      <w:r>
        <w:tab/>
        <w:t>MID</w:t>
      </w:r>
    </w:p>
    <w:p w:rsidR="00530DE2" w:rsidRDefault="00530DE2" w:rsidP="00530DE2">
      <w:pPr>
        <w:pStyle w:val="SemEspaamento"/>
      </w:pPr>
      <w:r>
        <w:tab/>
        <w:t>FUNC</w:t>
      </w:r>
    </w:p>
    <w:p w:rsidR="00530DE2" w:rsidRDefault="00530DE2" w:rsidP="00530DE2">
      <w:pPr>
        <w:pStyle w:val="SemEspaamento"/>
      </w:pPr>
      <w:r>
        <w:tab/>
        <w:t>DEC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  <w:r>
        <w:t>DEC</w:t>
      </w:r>
    </w:p>
    <w:p w:rsidR="00CA5146" w:rsidRPr="00CA5146" w:rsidRDefault="00CA5146" w:rsidP="00530DE2">
      <w:pPr>
        <w:pStyle w:val="SemEspaamento"/>
        <w:rPr>
          <w:color w:val="FF0000"/>
        </w:rPr>
      </w:pPr>
      <w:r>
        <w:tab/>
      </w:r>
      <w:r w:rsidRPr="00CA5146">
        <w:rPr>
          <w:color w:val="FF0000"/>
        </w:rPr>
        <w:t>ISARRAY</w:t>
      </w:r>
      <w:r w:rsidR="006F62AB">
        <w:rPr>
          <w:color w:val="FF0000"/>
        </w:rPr>
        <w:t xml:space="preserve"> </w:t>
      </w:r>
      <w:r w:rsidR="00A90254">
        <w:rPr>
          <w:color w:val="FF0000"/>
        </w:rPr>
        <w:t xml:space="preserve">-&gt; já coloquei </w:t>
      </w:r>
      <w:proofErr w:type="gramStart"/>
      <w:r w:rsidR="00A90254">
        <w:rPr>
          <w:color w:val="FF0000"/>
        </w:rPr>
        <w:t>no .</w:t>
      </w:r>
      <w:proofErr w:type="spellStart"/>
      <w:r w:rsidR="00A90254">
        <w:rPr>
          <w:color w:val="FF0000"/>
        </w:rPr>
        <w:t>jjt</w:t>
      </w:r>
      <w:proofErr w:type="spellEnd"/>
      <w:proofErr w:type="gramEnd"/>
      <w:r w:rsidR="00A90254">
        <w:rPr>
          <w:color w:val="FF0000"/>
        </w:rPr>
        <w:t xml:space="preserve"> e utilizei no </w:t>
      </w:r>
      <w:proofErr w:type="spellStart"/>
      <w:r w:rsidR="00A90254">
        <w:rPr>
          <w:color w:val="FF0000"/>
        </w:rPr>
        <w:t>CodeGenerator.java</w:t>
      </w:r>
      <w:proofErr w:type="spellEnd"/>
      <w:r w:rsidR="00A90254">
        <w:rPr>
          <w:color w:val="FF0000"/>
        </w:rPr>
        <w:t xml:space="preserve"> falta agora colocar na tabela de sí</w:t>
      </w:r>
      <w:r w:rsidR="006F62AB">
        <w:rPr>
          <w:color w:val="FF0000"/>
        </w:rPr>
        <w:t>mbolos</w:t>
      </w:r>
    </w:p>
    <w:p w:rsidR="00530DE2" w:rsidRPr="00C7320D" w:rsidRDefault="00530DE2" w:rsidP="00530DE2">
      <w:pPr>
        <w:pStyle w:val="SemEspaamento"/>
        <w:rPr>
          <w:lang w:val="en-US"/>
        </w:rPr>
      </w:pPr>
      <w:r>
        <w:tab/>
      </w:r>
      <w:r w:rsidRPr="00C7320D">
        <w:rPr>
          <w:lang w:val="en-US"/>
        </w:rPr>
        <w:t>ARRAYSIZE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ADDSUBOP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INICVAR</w:t>
      </w:r>
    </w:p>
    <w:p w:rsidR="00530DE2" w:rsidRPr="00C7320D" w:rsidRDefault="00530DE2" w:rsidP="00530DE2">
      <w:pPr>
        <w:pStyle w:val="SemEspaamento"/>
        <w:rPr>
          <w:lang w:val="en-US"/>
        </w:rPr>
      </w:pP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>ARRAYSIZE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SCALAR</w:t>
      </w:r>
    </w:p>
    <w:p w:rsidR="00530DE2" w:rsidRPr="00C7320D" w:rsidRDefault="00530DE2" w:rsidP="00530DE2">
      <w:pPr>
        <w:pStyle w:val="SemEspaamento"/>
        <w:rPr>
          <w:lang w:val="en-US"/>
        </w:rPr>
      </w:pPr>
      <w:r w:rsidRPr="00C7320D">
        <w:rPr>
          <w:lang w:val="en-US"/>
        </w:rPr>
        <w:tab/>
        <w:t>INTEGER</w:t>
      </w:r>
    </w:p>
    <w:p w:rsidR="00530DE2" w:rsidRPr="00C7320D" w:rsidRDefault="00530DE2" w:rsidP="00530DE2">
      <w:pPr>
        <w:pStyle w:val="SemEspaamento"/>
        <w:rPr>
          <w:lang w:val="en-US"/>
        </w:rPr>
      </w:pPr>
    </w:p>
    <w:p w:rsidR="00530DE2" w:rsidRDefault="00530DE2" w:rsidP="00530DE2">
      <w:pPr>
        <w:pStyle w:val="SemEspaamento"/>
      </w:pPr>
      <w:r>
        <w:t>SCALAR</w:t>
      </w:r>
    </w:p>
    <w:p w:rsidR="00530DE2" w:rsidRDefault="00530DE2" w:rsidP="00530DE2">
      <w:pPr>
        <w:pStyle w:val="SemEspaamento"/>
      </w:pPr>
      <w:r>
        <w:tab/>
        <w:t>SCALARID</w:t>
      </w:r>
    </w:p>
    <w:p w:rsidR="00530DE2" w:rsidRDefault="00530DE2" w:rsidP="00530DE2">
      <w:pPr>
        <w:pStyle w:val="SemEspaamento"/>
      </w:pPr>
      <w:r>
        <w:tab/>
        <w:t>SCALARSIZE</w:t>
      </w:r>
    </w:p>
    <w:p w:rsidR="00530DE2" w:rsidRDefault="00530DE2" w:rsidP="00530DE2">
      <w:pPr>
        <w:pStyle w:val="SemEspaamento"/>
      </w:pPr>
    </w:p>
    <w:p w:rsidR="00100E10" w:rsidRDefault="00100E10" w:rsidP="00530DE2">
      <w:pPr>
        <w:pStyle w:val="SemEspaamento"/>
      </w:pPr>
      <w:r>
        <w:t>LHS</w:t>
      </w:r>
    </w:p>
    <w:p w:rsidR="00100E10" w:rsidRDefault="00100E10" w:rsidP="00530DE2">
      <w:pPr>
        <w:pStyle w:val="SemEspaamento"/>
      </w:pPr>
      <w:r>
        <w:tab/>
      </w:r>
      <w:proofErr w:type="spellStart"/>
      <w:r>
        <w:t>Id</w:t>
      </w:r>
      <w:proofErr w:type="spellEnd"/>
    </w:p>
    <w:p w:rsidR="00100E10" w:rsidRDefault="00100E10" w:rsidP="00530DE2">
      <w:pPr>
        <w:pStyle w:val="SemEspaamento"/>
      </w:pPr>
      <w:r>
        <w:tab/>
      </w:r>
      <w:proofErr w:type="spellStart"/>
      <w:proofErr w:type="gramStart"/>
      <w:r>
        <w:t>size</w:t>
      </w:r>
      <w:proofErr w:type="spellEnd"/>
      <w:proofErr w:type="gramEnd"/>
    </w:p>
    <w:p w:rsidR="00100E10" w:rsidRDefault="00100E10" w:rsidP="00530DE2">
      <w:pPr>
        <w:pStyle w:val="SemEspaamento"/>
      </w:pPr>
      <w:r>
        <w:tab/>
        <w:t>INDEX</w:t>
      </w:r>
    </w:p>
    <w:p w:rsidR="00100E10" w:rsidRDefault="00100E10" w:rsidP="00530DE2">
      <w:pPr>
        <w:pStyle w:val="SemEspaamento"/>
      </w:pPr>
    </w:p>
    <w:p w:rsidR="00100E10" w:rsidRDefault="00100E10" w:rsidP="00530DE2">
      <w:pPr>
        <w:pStyle w:val="SemEspaamento"/>
      </w:pPr>
      <w:r>
        <w:t>INDEX</w:t>
      </w:r>
    </w:p>
    <w:p w:rsidR="00100E10" w:rsidRDefault="00100E10" w:rsidP="00530DE2">
      <w:pPr>
        <w:pStyle w:val="SemEspaamento"/>
      </w:pPr>
      <w:r>
        <w:tab/>
        <w:t>INDEXID</w:t>
      </w:r>
    </w:p>
    <w:p w:rsidR="00100E10" w:rsidRDefault="00100E10" w:rsidP="00530DE2">
      <w:pPr>
        <w:pStyle w:val="SemEspaamento"/>
      </w:pPr>
      <w:r>
        <w:tab/>
        <w:t>INTEGER</w:t>
      </w:r>
    </w:p>
    <w:p w:rsidR="00100E10" w:rsidRDefault="00100E10" w:rsidP="00530DE2">
      <w:pPr>
        <w:pStyle w:val="SemEspaamento"/>
      </w:pPr>
      <w:r>
        <w:tab/>
      </w:r>
    </w:p>
    <w:p w:rsidR="00530DE2" w:rsidRDefault="00530DE2" w:rsidP="00530DE2">
      <w:pPr>
        <w:pStyle w:val="SemEspaamento"/>
      </w:pPr>
    </w:p>
    <w:sectPr w:rsidR="00530DE2" w:rsidSect="00EA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0DE2"/>
    <w:rsid w:val="00100E10"/>
    <w:rsid w:val="002F2637"/>
    <w:rsid w:val="003B6D53"/>
    <w:rsid w:val="00530DE2"/>
    <w:rsid w:val="00571070"/>
    <w:rsid w:val="006F62AB"/>
    <w:rsid w:val="00A90254"/>
    <w:rsid w:val="00C66301"/>
    <w:rsid w:val="00C7320D"/>
    <w:rsid w:val="00CA5146"/>
    <w:rsid w:val="00EA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6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0D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2011-06-08T03:30:00Z</dcterms:created>
  <dcterms:modified xsi:type="dcterms:W3CDTF">2011-06-08T12:07:00Z</dcterms:modified>
</cp:coreProperties>
</file>