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184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双目热成像仪</w:t>
      </w:r>
    </w:p>
    <w:p w14:paraId="5812F4C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一.项目概述</w:t>
      </w:r>
    </w:p>
    <w:p w14:paraId="242138D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项目实现目标</w:t>
      </w:r>
    </w:p>
    <w:p w14:paraId="1D33E0DC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本项目旨在实现一个低成本且能通过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一个普通的可见光camera和一颗热成像传感器，经过MCU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  <w:lang w:val="en-US" w:eastAsia="zh-CN"/>
        </w:rPr>
        <w:t>读取处理后,能在多种设备上显示高清热成像图像的双目热成像仪</w:t>
      </w:r>
    </w:p>
    <w:p w14:paraId="4537AB6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</w:t>
      </w:r>
    </w:p>
    <w:p w14:paraId="1B75ACD4">
      <w:pPr>
        <w:pStyle w:val="8"/>
        <w:keepNext w:val="0"/>
        <w:keepLines w:val="0"/>
        <w:widowControl/>
        <w:suppressLineNumbers w:val="0"/>
        <w:shd w:val="clear" w:fill="FFFFFF"/>
        <w:spacing w:before="220" w:beforeAutospacing="0" w:after="2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1、新焊接好的板子，通电后发现电流异常，需要看下板子上哪里发热异常</w:t>
      </w:r>
    </w:p>
    <w:p w14:paraId="4FD91EEF">
      <w:pPr>
        <w:pStyle w:val="8"/>
        <w:keepNext w:val="0"/>
        <w:keepLines w:val="0"/>
        <w:widowControl/>
        <w:suppressLineNumbers w:val="0"/>
        <w:shd w:val="clear" w:fill="FFFFFF"/>
        <w:spacing w:before="220" w:beforeAutospacing="0" w:after="2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2、需要监控某个器件（比如三极管、MOS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  <w:lang w:val="en-US" w:eastAsia="zh-CN"/>
        </w:rPr>
        <w:t>管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）的温度，以防过热烧掉</w:t>
      </w:r>
    </w:p>
    <w:p w14:paraId="210128D3">
      <w:pPr>
        <w:pStyle w:val="8"/>
        <w:keepNext w:val="0"/>
        <w:keepLines w:val="0"/>
        <w:widowControl/>
        <w:suppressLineNumbers w:val="0"/>
        <w:shd w:val="clear" w:fill="FFFFFF"/>
        <w:spacing w:before="220" w:beforeAutospacing="0" w:after="220" w:afterAutospacing="0"/>
        <w:ind w:left="0" w:right="0" w:firstLine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3、测量温升</w:t>
      </w:r>
    </w:p>
    <w:p w14:paraId="355A634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项目整体功能</w:t>
      </w:r>
    </w:p>
    <w:p w14:paraId="60192603">
      <w:pPr>
        <w:rPr>
          <w:rFonts w:hint="default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本项目整体功能如下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MCU读取热成像传感器数据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  <w:lang w:val="en-US" w:eastAsia="zh-CN"/>
        </w:rPr>
        <w:t>和摄像头数据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，通过一定算法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  <w:lang w:val="en-US" w:eastAsia="zh-CN"/>
        </w:rPr>
        <w:t>将两种数据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</w:rPr>
        <w:t>进行融合，得到分辨率较高、质量较好的热成像</w:t>
      </w:r>
      <w:r>
        <w:rPr>
          <w:rFonts w:hint="eastAsia" w:ascii="宋体" w:hAnsi="宋体" w:eastAsia="宋体" w:cs="宋体"/>
          <w:i w:val="0"/>
          <w:iCs w:val="0"/>
          <w:caps w:val="0"/>
          <w:color w:val="252933"/>
          <w:spacing w:val="0"/>
          <w:sz w:val="21"/>
          <w:szCs w:val="21"/>
          <w:shd w:val="clear" w:fill="FFFFFF"/>
          <w:lang w:val="en-US" w:eastAsia="zh-CN"/>
        </w:rPr>
        <w:t>图像,可直接在LCD屏幕上显示;通过HDMI接口在电脑屏幕上显示,如下图所示:</w:t>
      </w:r>
    </w:p>
    <w:p w14:paraId="295A8DD3">
      <w:r>
        <w:drawing>
          <wp:inline distT="0" distB="0" distL="114300" distR="114300">
            <wp:extent cx="5267325" cy="3190875"/>
            <wp:effectExtent l="0" t="0" r="317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AF4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二.硬件</w:t>
      </w:r>
    </w:p>
    <w:p w14:paraId="7DEE1CA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硬件选型</w:t>
      </w:r>
    </w:p>
    <w:p w14:paraId="0D1198A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MCU </w:t>
      </w:r>
      <w:r>
        <w:rPr>
          <w:rFonts w:hint="eastAsia"/>
          <w:lang w:val="en-US" w:eastAsia="zh-CN"/>
        </w:rPr>
        <w:t xml:space="preserve">  MCU选用STM32H750(待定,发热比较严重?)</w:t>
      </w:r>
    </w:p>
    <w:p w14:paraId="56DD73F6">
      <w:pPr>
        <w:rPr>
          <w:rFonts w:hint="eastAsia"/>
          <w:lang w:val="en-US" w:eastAsia="zh-CN"/>
        </w:rPr>
      </w:pPr>
    </w:p>
    <w:p w14:paraId="4A3FFE3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红外测温点阵传感器模块  </w:t>
      </w:r>
    </w:p>
    <w:p w14:paraId="609E4CB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V1.0 MLX90640 32*24  I2C</w:t>
      </w:r>
    </w:p>
    <w:p w14:paraId="62F4CFD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MI0801英菲红外,USB免驱,分辨率80*62,精度0.5~1摄氏度</w:t>
      </w:r>
    </w:p>
    <w:p w14:paraId="23010E50">
      <w:pPr>
        <w:rPr>
          <w:rFonts w:hint="eastAsia"/>
          <w:b/>
          <w:bCs/>
          <w:lang w:val="en-US" w:eastAsia="zh-CN"/>
        </w:rPr>
      </w:pPr>
    </w:p>
    <w:p w14:paraId="53C3170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摄像头</w:t>
      </w:r>
    </w:p>
    <w:p w14:paraId="6DB8D9D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OV5640 像素五百万 </w:t>
      </w:r>
    </w:p>
    <w:p w14:paraId="1B1DF402">
      <w:pPr>
        <w:rPr>
          <w:rFonts w:hint="eastAsia"/>
          <w:b/>
          <w:bCs/>
          <w:lang w:val="en-US" w:eastAsia="zh-CN"/>
        </w:rPr>
      </w:pPr>
    </w:p>
    <w:p w14:paraId="2B9C7E17"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 w:eastAsia="zh-CN"/>
        </w:rPr>
        <w:t xml:space="preserve">屏幕 </w:t>
      </w:r>
    </w:p>
    <w:p w14:paraId="5A1B5E66"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 w:eastAsia="zh-CN"/>
        </w:rPr>
        <w:t>ATK-MD0350 3.5寸 分辨率480*320</w:t>
      </w:r>
    </w:p>
    <w:p w14:paraId="4CE38968"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 w:eastAsia="zh-CN"/>
        </w:rPr>
      </w:pPr>
    </w:p>
    <w:p w14:paraId="00A5DACC">
      <w:pPr>
        <w:rPr>
          <w:rFonts w:hint="default"/>
          <w:b/>
          <w:bCs/>
          <w:lang w:val="en-US" w:eastAsia="zh-CN"/>
        </w:rPr>
      </w:pPr>
    </w:p>
    <w:p w14:paraId="29490FB0">
      <w:pPr>
        <w:rPr>
          <w:rFonts w:hint="eastAsia"/>
          <w:lang w:val="en-US" w:eastAsia="zh-CN"/>
        </w:rPr>
      </w:pPr>
    </w:p>
    <w:p w14:paraId="3523CEF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供电</w:t>
      </w:r>
    </w:p>
    <w:p w14:paraId="646FF44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供电方式 </w:t>
      </w:r>
      <w:r>
        <w:rPr>
          <w:rFonts w:hint="eastAsia"/>
          <w:lang w:val="en-US" w:eastAsia="zh-CN"/>
        </w:rPr>
        <w:t xml:space="preserve"> 考虑到有连接电脑和不连接电脑两种使用模式,考虑使用电源自动切换电路方案,采用锂电池与USB供电两种供电方式,大致电路图如下图所示:</w:t>
      </w:r>
    </w:p>
    <w:p w14:paraId="13B32EA9">
      <w:pP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当VUSB有电，PMOS管截止，即便有体二极管电流流过，但是因为VUSB会比 Vbat 电压高，PMOS的Vgs&gt;0 ,所以PMOS体二极管截止，负载由 VUSB 供电；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当VUSB没电，PMOS导通，负载由 VBat 供电；</w:t>
      </w:r>
    </w:p>
    <w:p w14:paraId="41926C0B">
      <w:pP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</w:pPr>
    </w:p>
    <w:p w14:paraId="01750A34">
      <w:pPr>
        <w:rPr>
          <w:rFonts w:hint="eastAsia" w:ascii="宋体" w:hAnsi="宋体" w:eastAsia="宋体" w:cs="宋体"/>
          <w:i w:val="0"/>
          <w:iCs w:val="0"/>
          <w:caps w:val="0"/>
          <w:color w:val="202D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 xml:space="preserve">锂电池充电芯片  </w:t>
      </w:r>
      <w:r>
        <w:rPr>
          <w:rFonts w:hint="eastAsia" w:ascii="宋体" w:hAnsi="宋体" w:eastAsia="宋体" w:cs="宋体"/>
          <w:i w:val="0"/>
          <w:iCs w:val="0"/>
          <w:caps w:val="0"/>
          <w:color w:val="202D40"/>
          <w:spacing w:val="0"/>
          <w:sz w:val="21"/>
          <w:szCs w:val="21"/>
          <w:shd w:val="clear" w:fill="FFFFFF"/>
        </w:rPr>
        <w:t>使用TP4057作为锂电池充电芯片，TP4057是一款单节锂电池专用的恒流/恒压线性充电IC，该充电IC的工作电压范围为4～6V，适合使用电脑USB接口供电</w:t>
      </w:r>
    </w:p>
    <w:p w14:paraId="4B59D038">
      <w:pPr>
        <w:rPr>
          <w:rFonts w:hint="eastAsia" w:ascii="宋体" w:hAnsi="宋体" w:eastAsia="宋体" w:cs="宋体"/>
          <w:i w:val="0"/>
          <w:iCs w:val="0"/>
          <w:caps w:val="0"/>
          <w:color w:val="202D40"/>
          <w:spacing w:val="0"/>
          <w:sz w:val="21"/>
          <w:szCs w:val="21"/>
          <w:shd w:val="clear" w:fill="FFFFFF"/>
        </w:rPr>
      </w:pPr>
    </w:p>
    <w:p w14:paraId="04BAECFA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202D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D40"/>
          <w:spacing w:val="0"/>
          <w:sz w:val="21"/>
          <w:szCs w:val="21"/>
          <w:shd w:val="clear" w:fill="FFFFFF"/>
          <w:lang w:val="en-US" w:eastAsia="zh-CN"/>
        </w:rPr>
        <w:t xml:space="preserve">稳压芯片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02D40"/>
          <w:spacing w:val="0"/>
          <w:sz w:val="21"/>
          <w:szCs w:val="21"/>
          <w:shd w:val="clear" w:fill="FFFFFF"/>
          <w:lang w:val="en-US" w:eastAsia="zh-CN"/>
        </w:rPr>
        <w:t>ams1117</w:t>
      </w:r>
    </w:p>
    <w:p w14:paraId="52ECD9C0">
      <w:pPr>
        <w:rPr>
          <w:rFonts w:hint="eastAsia" w:ascii="宋体" w:hAnsi="宋体" w:eastAsia="宋体" w:cs="宋体"/>
          <w:i w:val="0"/>
          <w:iCs w:val="0"/>
          <w:caps w:val="0"/>
          <w:color w:val="202D40"/>
          <w:spacing w:val="0"/>
          <w:sz w:val="21"/>
          <w:szCs w:val="21"/>
          <w:shd w:val="clear" w:fill="FFFFFF"/>
        </w:rPr>
      </w:pPr>
    </w:p>
    <w:p w14:paraId="454B7A74">
      <w:pPr>
        <w:rPr>
          <w:rFonts w:hint="eastAsia" w:ascii="宋体" w:hAnsi="宋体" w:eastAsia="宋体" w:cs="宋体"/>
          <w:i w:val="0"/>
          <w:iCs w:val="0"/>
          <w:caps w:val="0"/>
          <w:color w:val="202D40"/>
          <w:spacing w:val="0"/>
          <w:sz w:val="21"/>
          <w:szCs w:val="21"/>
          <w:shd w:val="clear" w:fill="FFFFFF"/>
        </w:rPr>
      </w:pPr>
    </w:p>
    <w:p w14:paraId="6E2D0AAA">
      <w:pPr>
        <w:rPr>
          <w:rFonts w:hint="eastAsia" w:ascii="宋体" w:hAnsi="宋体" w:eastAsia="宋体" w:cs="宋体"/>
          <w:i w:val="0"/>
          <w:iCs w:val="0"/>
          <w:caps w:val="0"/>
          <w:color w:val="202D40"/>
          <w:spacing w:val="0"/>
          <w:sz w:val="21"/>
          <w:szCs w:val="21"/>
          <w:shd w:val="clear" w:fill="FFFFFF"/>
        </w:rPr>
      </w:pPr>
    </w:p>
    <w:p w14:paraId="47BA1DB9">
      <w:pPr>
        <w:rPr>
          <w:rFonts w:hint="eastAsia" w:ascii="宋体" w:hAnsi="宋体" w:eastAsia="宋体" w:cs="宋体"/>
          <w:i w:val="0"/>
          <w:iCs w:val="0"/>
          <w:caps w:val="0"/>
          <w:color w:val="202D40"/>
          <w:spacing w:val="0"/>
          <w:sz w:val="21"/>
          <w:szCs w:val="21"/>
          <w:shd w:val="clear" w:fill="FFFFFF"/>
          <w:lang w:val="en-US" w:eastAsia="zh-CN"/>
        </w:rPr>
      </w:pPr>
    </w:p>
    <w:p w14:paraId="55E975B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15005" cy="2167890"/>
            <wp:effectExtent l="0" t="0" r="1079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1341">
      <w:pPr>
        <w:rPr>
          <w:rFonts w:hint="default"/>
          <w:lang w:val="en-US" w:eastAsia="zh-CN"/>
        </w:rPr>
      </w:pPr>
    </w:p>
    <w:p w14:paraId="2BDBFF8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HDMI TX接口电路</w:t>
      </w:r>
    </w:p>
    <w:p w14:paraId="5FDC60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设计电路时设计ESD保护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BlZTYwYWFmNTlkMzQ1ZWFiOTVhNzkxZWVmMTZiOGYifQ=="/>
  </w:docVars>
  <w:rsids>
    <w:rsidRoot w:val="21131686"/>
    <w:rsid w:val="00C45E94"/>
    <w:rsid w:val="01610122"/>
    <w:rsid w:val="21131686"/>
    <w:rsid w:val="3EC331A9"/>
    <w:rsid w:val="52E12144"/>
    <w:rsid w:val="5BCE6B42"/>
    <w:rsid w:val="7668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541</Words>
  <Characters>652</Characters>
  <Lines>0</Lines>
  <Paragraphs>0</Paragraphs>
  <TotalTime>295</TotalTime>
  <ScaleCrop>false</ScaleCrop>
  <LinksUpToDate>false</LinksUpToDate>
  <CharactersWithSpaces>671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2024-07-27T11:28:00Z</dcterms:created>
  <dc:creator>吢丕</dc:creator>
  <cp:lastModifiedBy>苏承亮</cp:lastModifiedBy>
  <dcterms:modified xsi:type="dcterms:W3CDTF">2024-09-22T14:22:06Z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0E1BF1D9ED364995A911AC8E70F2EF66_11</vt:lpwstr>
  </property>
</Properties>
</file>