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4B6E" w14:textId="53C04242" w:rsidR="00091B4D" w:rsidRPr="00091B4D" w:rsidRDefault="00A563D0" w:rsidP="0065214B">
      <w:pPr>
        <w:rPr>
          <w:rFonts w:hint="eastAsia"/>
        </w:rPr>
      </w:pPr>
      <w:r>
        <w:rPr>
          <w:rFonts w:hint="eastAsia"/>
        </w:rPr>
        <w:t xml:space="preserve">기존에 지배적이던 모델은 </w:t>
      </w:r>
      <w:r>
        <w:t>RNN</w:t>
      </w:r>
      <w:r>
        <w:rPr>
          <w:rFonts w:hint="eastAsia"/>
        </w:rPr>
        <w:t xml:space="preserve">이나 </w:t>
      </w:r>
      <w:r>
        <w:t>CNN</w:t>
      </w:r>
      <w:r>
        <w:rPr>
          <w:rFonts w:hint="eastAsia"/>
        </w:rPr>
        <w:t xml:space="preserve">에서 </w:t>
      </w:r>
      <w:r>
        <w:t>Attention Mechanism</w:t>
      </w:r>
      <w:r>
        <w:rPr>
          <w:rFonts w:hint="eastAsia"/>
        </w:rPr>
        <w:t>을 적용한 모델들이다.</w:t>
      </w:r>
      <w:r>
        <w:t xml:space="preserve"> </w:t>
      </w:r>
      <w:r>
        <w:rPr>
          <w:rFonts w:hint="eastAsia"/>
        </w:rPr>
        <w:t xml:space="preserve">구글이 이번 논문에서 발표한 </w:t>
      </w:r>
      <w:r>
        <w:t>Transformer</w:t>
      </w:r>
      <w:r>
        <w:rPr>
          <w:rFonts w:hint="eastAsia"/>
        </w:rPr>
        <w:t xml:space="preserve">는 </w:t>
      </w:r>
      <w:r>
        <w:t>Attention</w:t>
      </w:r>
      <w:r>
        <w:rPr>
          <w:rFonts w:hint="eastAsia"/>
        </w:rPr>
        <w:t xml:space="preserve">만으로 </w:t>
      </w:r>
      <w:r w:rsidR="00091B4D">
        <w:rPr>
          <w:rFonts w:hint="eastAsia"/>
        </w:rPr>
        <w:t xml:space="preserve">인코더와 </w:t>
      </w:r>
      <w:proofErr w:type="spellStart"/>
      <w:r w:rsidR="00091B4D">
        <w:rPr>
          <w:rFonts w:hint="eastAsia"/>
        </w:rPr>
        <w:t>디코더를</w:t>
      </w:r>
      <w:proofErr w:type="spellEnd"/>
      <w:r>
        <w:rPr>
          <w:rFonts w:hint="eastAsia"/>
        </w:rPr>
        <w:t xml:space="preserve"> 구성함으로</w:t>
      </w:r>
      <w:r w:rsidR="00091B4D">
        <w:rPr>
          <w:rFonts w:hint="eastAsia"/>
        </w:rPr>
        <w:t xml:space="preserve">써 보다 적은 </w:t>
      </w:r>
      <w:proofErr w:type="spellStart"/>
      <w:r w:rsidR="00091B4D">
        <w:rPr>
          <w:rFonts w:hint="eastAsia"/>
        </w:rPr>
        <w:t>계산량으로</w:t>
      </w:r>
      <w:proofErr w:type="spellEnd"/>
      <w:r w:rsidR="00091B4D">
        <w:rPr>
          <w:rFonts w:hint="eastAsia"/>
        </w:rPr>
        <w:t xml:space="preserve"> 높은 성능을 내는 모델이다. 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모델은 문장이 길어질수록 메모리의 제약때문에 앞에 나온 </w:t>
      </w:r>
      <w:r>
        <w:t>sequence</w:t>
      </w:r>
      <w:r>
        <w:rPr>
          <w:rFonts w:hint="eastAsia"/>
        </w:rPr>
        <w:t>들을 반영하지 못한다는 단점이 있</w:t>
      </w:r>
      <w:r w:rsidR="00091B4D">
        <w:rPr>
          <w:rFonts w:hint="eastAsia"/>
        </w:rPr>
        <w:t>고,</w:t>
      </w:r>
      <w:r w:rsidR="00091B4D">
        <w:t xml:space="preserve"> </w:t>
      </w:r>
      <w:r w:rsidR="00091B4D">
        <w:rPr>
          <w:rFonts w:hint="eastAsia"/>
        </w:rPr>
        <w:t xml:space="preserve">기존 </w:t>
      </w:r>
      <w:r w:rsidR="00091B4D">
        <w:t>RNN</w:t>
      </w:r>
      <w:r w:rsidR="00091B4D">
        <w:rPr>
          <w:rFonts w:hint="eastAsia"/>
        </w:rPr>
        <w:t xml:space="preserve">을 이용하면 </w:t>
      </w:r>
      <w:r w:rsidR="00091B4D">
        <w:t xml:space="preserve">“The animal didn’t cross the street because it was too tired.” </w:t>
      </w:r>
      <w:r w:rsidR="00091B4D">
        <w:rPr>
          <w:rFonts w:hint="eastAsia"/>
        </w:rPr>
        <w:t xml:space="preserve">라는 문장이 있을 때 </w:t>
      </w:r>
      <w:r w:rsidR="00091B4D">
        <w:t>it</w:t>
      </w:r>
      <w:r w:rsidR="00091B4D">
        <w:rPr>
          <w:rFonts w:hint="eastAsia"/>
        </w:rPr>
        <w:t>이 무엇인지 알아낼 수 없었다.</w:t>
      </w:r>
      <w:r w:rsidR="00091B4D">
        <w:t xml:space="preserve"> </w:t>
      </w:r>
      <w:r w:rsidR="00091B4D">
        <w:rPr>
          <w:rFonts w:hint="eastAsia"/>
        </w:rPr>
        <w:t xml:space="preserve">하지만 </w:t>
      </w:r>
      <w:r w:rsidR="00091B4D">
        <w:t>Transformer</w:t>
      </w:r>
      <w:r w:rsidR="00091B4D">
        <w:rPr>
          <w:rFonts w:hint="eastAsia"/>
        </w:rPr>
        <w:t xml:space="preserve">의 </w:t>
      </w:r>
      <w:r w:rsidR="00091B4D">
        <w:t>self-attention</w:t>
      </w:r>
      <w:r w:rsidR="00091B4D">
        <w:rPr>
          <w:rFonts w:hint="eastAsia"/>
        </w:rPr>
        <w:t xml:space="preserve"> 기법을 사용하면서 그것이 가능해졌다.</w:t>
      </w:r>
    </w:p>
    <w:p w14:paraId="42CEA2BC" w14:textId="77777777" w:rsidR="00091B4D" w:rsidRDefault="00091B4D" w:rsidP="0065214B"/>
    <w:p w14:paraId="1D5BC838" w14:textId="77777777" w:rsidR="00091B4D" w:rsidRPr="00C02228" w:rsidRDefault="00A563D0" w:rsidP="00091B4D">
      <w:pPr>
        <w:rPr>
          <w:b/>
          <w:bCs/>
        </w:rPr>
      </w:pPr>
      <w:r w:rsidRPr="00C02228">
        <w:rPr>
          <w:b/>
          <w:bCs/>
        </w:rPr>
        <w:t>Model Architecture</w:t>
      </w:r>
    </w:p>
    <w:p w14:paraId="6CD67429" w14:textId="3E55C2BD" w:rsidR="00091B4D" w:rsidRPr="00091B4D" w:rsidRDefault="00091B4D" w:rsidP="00091B4D">
      <w:pPr>
        <w:rPr>
          <w:rFonts w:hint="eastAsia"/>
        </w:rPr>
      </w:pPr>
      <w:r w:rsidRPr="007E53CA">
        <w:rPr>
          <w:noProof/>
        </w:rPr>
        <w:drawing>
          <wp:anchor distT="0" distB="0" distL="114300" distR="114300" simplePos="0" relativeHeight="251659264" behindDoc="0" locked="0" layoutInCell="1" allowOverlap="1" wp14:anchorId="04F5630E" wp14:editId="5647A5E9">
            <wp:simplePos x="0" y="0"/>
            <wp:positionH relativeFrom="column">
              <wp:posOffset>3667125</wp:posOffset>
            </wp:positionH>
            <wp:positionV relativeFrom="paragraph">
              <wp:posOffset>4039870</wp:posOffset>
            </wp:positionV>
            <wp:extent cx="2129790" cy="485775"/>
            <wp:effectExtent l="0" t="0" r="3810" b="0"/>
            <wp:wrapSquare wrapText="bothSides"/>
            <wp:docPr id="2" name="그림 2" descr="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나이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트랜스포머의 가장 주요한 특징은 </w:t>
      </w:r>
      <w:proofErr w:type="spellStart"/>
      <w:r>
        <w:rPr>
          <w:rFonts w:hint="eastAsia"/>
        </w:rPr>
        <w:t>벡터간</w:t>
      </w:r>
      <w:proofErr w:type="spellEnd"/>
      <w:r>
        <w:rPr>
          <w:rFonts w:hint="eastAsia"/>
        </w:rPr>
        <w:t xml:space="preserve"> 계산이 필요하던 것을 행렬로 바꾸어 </w:t>
      </w:r>
      <w:proofErr w:type="spellStart"/>
      <w:r>
        <w:rPr>
          <w:rFonts w:hint="eastAsia"/>
        </w:rPr>
        <w:t>병렬처리를</w:t>
      </w:r>
      <w:proofErr w:type="spellEnd"/>
      <w:r>
        <w:rPr>
          <w:rFonts w:hint="eastAsia"/>
        </w:rPr>
        <w:t xml:space="preserve"> 가능하게 했다는 것이다</w:t>
      </w:r>
      <w:r w:rsidR="00A563D0" w:rsidRPr="00A563D0">
        <w:rPr>
          <w:noProof/>
        </w:rPr>
        <w:drawing>
          <wp:anchor distT="0" distB="0" distL="114300" distR="114300" simplePos="0" relativeHeight="251658240" behindDoc="0" locked="0" layoutInCell="1" allowOverlap="1" wp14:anchorId="3E20D17C" wp14:editId="0550D9F9">
            <wp:simplePos x="0" y="0"/>
            <wp:positionH relativeFrom="margin">
              <wp:posOffset>0</wp:posOffset>
            </wp:positionH>
            <wp:positionV relativeFrom="margin">
              <wp:posOffset>2032824</wp:posOffset>
            </wp:positionV>
            <wp:extent cx="3493312" cy="4854102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12" cy="485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. </w:t>
      </w:r>
      <w:r>
        <w:t>Positional encoding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단어들의 위치정보를 계산하였으며, </w:t>
      </w:r>
      <w:r>
        <w:t>residual connection</w:t>
      </w:r>
      <w:r>
        <w:rPr>
          <w:rFonts w:hint="eastAsia"/>
        </w:rPr>
        <w:t xml:space="preserve">을 사용하여 레이어를 정규화 하면서 안정성을 더해주었다. 또한, 인코더의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 xml:space="preserve">의 차원이 같기 때문에 여러 인코더를 배치할 수 있다는 특징이 있다.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역시 인코더와 비슷하지만, </w:t>
      </w:r>
      <w:proofErr w:type="spellStart"/>
      <w:r>
        <w:rPr>
          <w:rFonts w:hint="eastAsia"/>
        </w:rPr>
        <w:t>다른점은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마스킹을</w:t>
      </w:r>
      <w:proofErr w:type="spellEnd"/>
      <w:r>
        <w:rPr>
          <w:rFonts w:hint="eastAsia"/>
        </w:rPr>
        <w:t xml:space="preserve"> 적용한다는 것이다. 아직 나타나지 않은 단어에 대한 </w:t>
      </w:r>
      <w:proofErr w:type="spellStart"/>
      <w:r>
        <w:rPr>
          <w:rFonts w:hint="eastAsia"/>
        </w:rPr>
        <w:t>어텐션을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배재시키기</w:t>
      </w:r>
      <w:proofErr w:type="spellEnd"/>
      <w:r>
        <w:rPr>
          <w:rFonts w:hint="eastAsia"/>
        </w:rPr>
        <w:t xml:space="preserve"> 위함이다. </w:t>
      </w:r>
      <w:proofErr w:type="spellStart"/>
      <w:r>
        <w:rPr>
          <w:rFonts w:hint="eastAsia"/>
        </w:rPr>
        <w:t>멀티헤드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어텐션에서는</w:t>
      </w:r>
      <w:proofErr w:type="spellEnd"/>
      <w:r>
        <w:rPr>
          <w:rFonts w:hint="eastAsia"/>
        </w:rPr>
        <w:t xml:space="preserve"> k</w:t>
      </w:r>
      <w:r>
        <w:t>ey, value, query</w:t>
      </w:r>
      <w:r>
        <w:rPr>
          <w:rFonts w:hint="eastAsia"/>
        </w:rPr>
        <w:t xml:space="preserve">로 연산을 하고 </w:t>
      </w:r>
      <w:proofErr w:type="spellStart"/>
      <w:r>
        <w:rPr>
          <w:rFonts w:hint="eastAsia"/>
        </w:rPr>
        <w:t>피드포워드를</w:t>
      </w:r>
      <w:proofErr w:type="spellEnd"/>
      <w:r>
        <w:rPr>
          <w:rFonts w:hint="eastAsia"/>
        </w:rPr>
        <w:t xml:space="preserve"> 통해 행렬을 벡터로 변환시킨 후 </w:t>
      </w:r>
      <w:proofErr w:type="spellStart"/>
      <w:r>
        <w:rPr>
          <w:rFonts w:hint="eastAsia"/>
        </w:rPr>
        <w:t>리니어와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레이어를 통해 벡터를 단어로 변환시킨다.</w:t>
      </w:r>
      <w:r w:rsidRPr="00091B4D">
        <w:rPr>
          <w:noProof/>
        </w:rPr>
        <w:t xml:space="preserve"> </w:t>
      </w:r>
    </w:p>
    <w:p w14:paraId="14424368" w14:textId="6206EA42" w:rsidR="007E53CA" w:rsidRDefault="007E53CA" w:rsidP="007E53CA"/>
    <w:p w14:paraId="5066CA6F" w14:textId="528F8DB4" w:rsidR="00091B4D" w:rsidRPr="007E53CA" w:rsidRDefault="00091B4D" w:rsidP="00F26328">
      <w:pPr>
        <w:pStyle w:val="a3"/>
        <w:ind w:leftChars="0" w:left="0"/>
        <w:rPr>
          <w:rFonts w:hint="eastAsia"/>
        </w:rPr>
      </w:pPr>
      <w:r>
        <w:rPr>
          <w:rFonts w:hint="eastAsia"/>
        </w:rPr>
        <w:t xml:space="preserve">소프트맥스함수를 거친 이후에 </w:t>
      </w:r>
      <w:r>
        <w:t>label smoothing</w:t>
      </w:r>
      <w:r>
        <w:rPr>
          <w:rFonts w:hint="eastAsia"/>
        </w:rPr>
        <w:t xml:space="preserve"> 기법이 사용되는데,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thank you</w:t>
      </w:r>
      <w:r>
        <w:rPr>
          <w:rFonts w:hint="eastAsia"/>
        </w:rPr>
        <w:t xml:space="preserve"> 라는 시퀀스가 한국어로 </w:t>
      </w:r>
      <w:r>
        <w:t>‘</w:t>
      </w:r>
      <w:r>
        <w:rPr>
          <w:rFonts w:hint="eastAsia"/>
        </w:rPr>
        <w:t>고마워</w:t>
      </w:r>
      <w:r>
        <w:t>’</w:t>
      </w:r>
      <w:r>
        <w:rPr>
          <w:rFonts w:hint="eastAsia"/>
        </w:rPr>
        <w:t xml:space="preserve"> 와 </w:t>
      </w:r>
      <w:r>
        <w:t>‘</w:t>
      </w:r>
      <w:r>
        <w:rPr>
          <w:rFonts w:hint="eastAsia"/>
        </w:rPr>
        <w:t>감사합니다</w:t>
      </w:r>
      <w:r>
        <w:t>’</w:t>
      </w:r>
      <w:r>
        <w:rPr>
          <w:rFonts w:hint="eastAsia"/>
        </w:rPr>
        <w:t xml:space="preserve"> 라는 라벨로 </w:t>
      </w:r>
      <w:proofErr w:type="spellStart"/>
      <w:r>
        <w:rPr>
          <w:rFonts w:hint="eastAsia"/>
        </w:rPr>
        <w:t>학습되어야</w:t>
      </w:r>
      <w:proofErr w:type="spellEnd"/>
      <w:r>
        <w:rPr>
          <w:rFonts w:hint="eastAsia"/>
        </w:rPr>
        <w:t xml:space="preserve"> 할 때, 고마워와 </w:t>
      </w:r>
      <w:proofErr w:type="spellStart"/>
      <w:r>
        <w:rPr>
          <w:rFonts w:hint="eastAsia"/>
        </w:rPr>
        <w:t>감사합니다는</w:t>
      </w:r>
      <w:proofErr w:type="spellEnd"/>
      <w:r>
        <w:rPr>
          <w:rFonts w:hint="eastAsia"/>
        </w:rPr>
        <w:t xml:space="preserve"> 전혀 상이한 벡터이기 때문에 학습에 지장이 생길 수 있음. </w:t>
      </w:r>
      <w:r w:rsidR="00F26328">
        <w:rPr>
          <w:rFonts w:hint="eastAsia"/>
        </w:rPr>
        <w:t xml:space="preserve">그러나 </w:t>
      </w:r>
      <w:proofErr w:type="spellStart"/>
      <w:r w:rsidR="00F26328">
        <w:rPr>
          <w:rFonts w:hint="eastAsia"/>
        </w:rPr>
        <w:t>원핫벡터가</w:t>
      </w:r>
      <w:proofErr w:type="spellEnd"/>
      <w:r w:rsidR="00F26328">
        <w:rPr>
          <w:rFonts w:hint="eastAsia"/>
        </w:rPr>
        <w:t xml:space="preserve"> 아닌 레이블 </w:t>
      </w:r>
      <w:proofErr w:type="spellStart"/>
      <w:r w:rsidR="00F26328">
        <w:rPr>
          <w:rFonts w:hint="eastAsia"/>
        </w:rPr>
        <w:t>스무딩을</w:t>
      </w:r>
      <w:proofErr w:type="spellEnd"/>
      <w:r w:rsidR="00F26328">
        <w:rPr>
          <w:rFonts w:hint="eastAsia"/>
        </w:rPr>
        <w:t xml:space="preserve"> 이용하게 되면 정답에 가까운 </w:t>
      </w:r>
      <w:proofErr w:type="spellStart"/>
      <w:r w:rsidR="00F26328">
        <w:rPr>
          <w:rFonts w:hint="eastAsia"/>
        </w:rPr>
        <w:t>벡터값은</w:t>
      </w:r>
      <w:proofErr w:type="spellEnd"/>
      <w:r w:rsidR="00F26328">
        <w:rPr>
          <w:rFonts w:hint="eastAsia"/>
        </w:rPr>
        <w:t xml:space="preserve"> </w:t>
      </w:r>
      <w:r w:rsidR="00F26328">
        <w:t>1</w:t>
      </w:r>
      <w:r w:rsidR="00F26328">
        <w:rPr>
          <w:rFonts w:hint="eastAsia"/>
        </w:rPr>
        <w:t xml:space="preserve">에 가까운 실수로, 정답에 먼 </w:t>
      </w:r>
      <w:proofErr w:type="spellStart"/>
      <w:r w:rsidR="00F26328">
        <w:rPr>
          <w:rFonts w:hint="eastAsia"/>
        </w:rPr>
        <w:t>벡터값은</w:t>
      </w:r>
      <w:proofErr w:type="spellEnd"/>
      <w:r w:rsidR="00F26328">
        <w:rPr>
          <w:rFonts w:hint="eastAsia"/>
        </w:rPr>
        <w:t xml:space="preserve"> </w:t>
      </w:r>
      <w:r w:rsidR="00F26328">
        <w:t>0</w:t>
      </w:r>
      <w:r w:rsidR="00F26328">
        <w:rPr>
          <w:rFonts w:hint="eastAsia"/>
        </w:rPr>
        <w:t>에 가까운 실수로 표현되기 때문에 어느정도 보완이 될 수 있음.</w:t>
      </w:r>
    </w:p>
    <w:sectPr w:rsidR="00091B4D" w:rsidRPr="007E53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A3E"/>
    <w:multiLevelType w:val="hybridMultilevel"/>
    <w:tmpl w:val="67C6905A"/>
    <w:lvl w:ilvl="0" w:tplc="190E9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EC545D"/>
    <w:multiLevelType w:val="hybridMultilevel"/>
    <w:tmpl w:val="F9E44DC2"/>
    <w:lvl w:ilvl="0" w:tplc="29807B5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377261D"/>
    <w:multiLevelType w:val="hybridMultilevel"/>
    <w:tmpl w:val="71A43090"/>
    <w:lvl w:ilvl="0" w:tplc="C922D7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98"/>
    <w:rsid w:val="00051098"/>
    <w:rsid w:val="00091B4D"/>
    <w:rsid w:val="003B4A4B"/>
    <w:rsid w:val="004359E6"/>
    <w:rsid w:val="00537570"/>
    <w:rsid w:val="00615633"/>
    <w:rsid w:val="0065214B"/>
    <w:rsid w:val="006E09FD"/>
    <w:rsid w:val="00715B3D"/>
    <w:rsid w:val="007E53CA"/>
    <w:rsid w:val="00A563D0"/>
    <w:rsid w:val="00AD6B79"/>
    <w:rsid w:val="00C02228"/>
    <w:rsid w:val="00DC33E5"/>
    <w:rsid w:val="00E211D1"/>
    <w:rsid w:val="00F2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15EF"/>
  <w15:chartTrackingRefBased/>
  <w15:docId w15:val="{14F059B4-C699-464A-AA2A-43A53153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이요한</dc:creator>
  <cp:keywords/>
  <dc:description/>
  <cp:lastModifiedBy>이요한</cp:lastModifiedBy>
  <cp:revision>5</cp:revision>
  <dcterms:created xsi:type="dcterms:W3CDTF">2020-09-01T08:13:00Z</dcterms:created>
  <dcterms:modified xsi:type="dcterms:W3CDTF">2020-09-02T06:15:00Z</dcterms:modified>
</cp:coreProperties>
</file>