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FZKaiS-Extended" w:hAnsi="FZKaiS-Extended" w:eastAsia="FZKaiS-Extended"/>
          <w:sz w:val="50"/>
          <w:szCs w:val="50"/>
        </w:rPr>
      </w:pPr>
      <w:r>
        <w:rPr>
          <w:rFonts w:ascii="FZKaiS-Extended" w:hAnsi="FZKaiS-Extended" w:eastAsia="FZKaiS-Extended"/>
          <w:sz w:val="50"/>
          <w:szCs w:val="50"/>
        </w:rPr>
        <w:t>方正楷体（</w:t>
      </w:r>
      <w:r>
        <w:rPr>
          <w:rFonts w:eastAsia="FZKaiS-Extended" w:ascii="FZKaiS-Extended" w:hAnsi="FZKaiS-Extended"/>
          <w:sz w:val="50"/>
          <w:szCs w:val="50"/>
        </w:rPr>
        <w:t>Ext</w:t>
      </w:r>
      <w:r>
        <w:rPr>
          <w:rFonts w:ascii="FZKaiS-Extended" w:hAnsi="FZKaiS-Extended" w:eastAsia="FZKaiS-Extended"/>
          <w:sz w:val="50"/>
          <w:szCs w:val="50"/>
        </w:rPr>
        <w:t>简）</w:t>
      </w:r>
      <w:r>
        <w:rPr>
          <w:rFonts w:eastAsia="FZKaiS-Extended" w:ascii="FZKaiS-Extended" w:hAnsi="FZKaiS-Extended"/>
          <w:sz w:val="50"/>
          <w:szCs w:val="50"/>
        </w:rPr>
        <w:tab/>
        <w:tab/>
        <w:tab/>
      </w:r>
      <w:r>
        <w:rPr>
          <w:rFonts w:ascii="FZKaiS-Extended" w:hAnsi="FZKaiS-Extended" w:eastAsia="FZKaiS-Extended"/>
          <w:sz w:val="50"/>
          <w:szCs w:val="50"/>
        </w:rPr>
        <w:t>我能吞下玻璃而不伤身体</w:t>
      </w:r>
    </w:p>
    <w:p>
      <w:pPr>
        <w:pStyle w:val="Normal"/>
        <w:rPr>
          <w:rFonts w:ascii="FZKaiS-Extended" w:hAnsi="FZKaiS-Extended" w:eastAsia="FZKaiS-Extended"/>
          <w:sz w:val="50"/>
          <w:szCs w:val="50"/>
        </w:rPr>
      </w:pPr>
      <w:r>
        <w:rPr>
          <w:rFonts w:ascii="FZKaiS-Extended" w:hAnsi="FZKaiS-Extended" w:eastAsia="FZKaiS-Extended"/>
          <w:sz w:val="50"/>
          <w:szCs w:val="50"/>
        </w:rPr>
        <w:t>方正楷體（</w:t>
      </w:r>
      <w:r>
        <w:rPr>
          <w:rFonts w:eastAsia="FZKaiS-Extended" w:ascii="FZKaiS-Extended" w:hAnsi="FZKaiS-Extended"/>
          <w:sz w:val="50"/>
          <w:szCs w:val="50"/>
        </w:rPr>
        <w:t>Ext</w:t>
      </w:r>
      <w:r>
        <w:rPr>
          <w:rFonts w:ascii="FZKaiS-Extended" w:hAnsi="FZKaiS-Extended" w:eastAsia="FZKaiS-Extended"/>
          <w:sz w:val="50"/>
          <w:szCs w:val="50"/>
        </w:rPr>
        <w:t>繁）</w:t>
      </w:r>
      <w:r>
        <w:rPr>
          <w:rFonts w:eastAsia="FZKaiS-Extended" w:ascii="FZKaiS-Extended" w:hAnsi="FZKaiS-Extended"/>
          <w:sz w:val="50"/>
          <w:szCs w:val="50"/>
        </w:rPr>
        <w:tab/>
        <w:tab/>
        <w:tab/>
      </w:r>
      <w:r>
        <w:rPr>
          <w:rFonts w:ascii="FZKaiS-Extended" w:hAnsi="FZKaiS-Extended" w:eastAsia="FZKaiS-Extended"/>
          <w:sz w:val="50"/>
          <w:szCs w:val="50"/>
        </w:rPr>
        <w:t>我能吞下玻璃而不傷身體</w:t>
      </w:r>
    </w:p>
    <w:p>
      <w:pPr>
        <w:pStyle w:val="Normal"/>
        <w:rPr>
          <w:rFonts w:ascii="FZKai-Z03S" w:hAnsi="FZKai-Z03S" w:eastAsia="FZKai-Z03S"/>
          <w:sz w:val="50"/>
          <w:szCs w:val="50"/>
        </w:rPr>
      </w:pPr>
      <w:r>
        <w:rPr>
          <w:rFonts w:ascii="FZKai-Z03S" w:hAnsi="FZKai-Z03S" w:eastAsia="FZKai-Z03S"/>
          <w:sz w:val="50"/>
          <w:szCs w:val="50"/>
        </w:rPr>
        <w:t>方正楷体（</w:t>
      </w:r>
      <w:r>
        <w:rPr>
          <w:rFonts w:eastAsia="FZKai-Z03S" w:ascii="FZKai-Z03S" w:hAnsi="FZKai-Z03S"/>
          <w:sz w:val="50"/>
          <w:szCs w:val="50"/>
        </w:rPr>
        <w:t>Z03</w:t>
      </w:r>
      <w:r>
        <w:rPr>
          <w:rFonts w:ascii="FZKai-Z03S" w:hAnsi="FZKai-Z03S" w:eastAsia="FZKai-Z03S"/>
          <w:sz w:val="50"/>
          <w:szCs w:val="50"/>
        </w:rPr>
        <w:t>简）</w:t>
      </w:r>
      <w:r>
        <w:rPr>
          <w:rFonts w:eastAsia="FZKai-Z03S" w:ascii="FZKai-Z03S" w:hAnsi="FZKai-Z03S"/>
          <w:sz w:val="50"/>
          <w:szCs w:val="50"/>
        </w:rPr>
        <w:tab/>
        <w:tab/>
      </w:r>
      <w:r>
        <w:rPr>
          <w:rFonts w:ascii="FZKai-Z03S" w:hAnsi="FZKai-Z03S" w:eastAsia="FZKai-Z03S"/>
          <w:sz w:val="50"/>
          <w:szCs w:val="50"/>
        </w:rPr>
        <w:t>我能吞下玻璃而不伤身体</w:t>
      </w:r>
    </w:p>
    <w:p>
      <w:pPr>
        <w:pStyle w:val="Normal"/>
        <w:rPr>
          <w:rFonts w:ascii="FZKai-Z03T" w:hAnsi="FZKai-Z03T" w:eastAsia="FZKai-Z03T"/>
          <w:sz w:val="50"/>
          <w:szCs w:val="50"/>
        </w:rPr>
      </w:pPr>
      <w:r>
        <w:rPr>
          <w:rFonts w:ascii="FZKai-Z03T" w:hAnsi="FZKai-Z03T" w:eastAsia="FZKai-Z03T"/>
          <w:sz w:val="50"/>
          <w:szCs w:val="50"/>
        </w:rPr>
        <w:t>方正楷体（</w:t>
      </w:r>
      <w:r>
        <w:rPr>
          <w:rFonts w:eastAsia="FZKai-Z03T" w:ascii="FZKai-Z03T" w:hAnsi="FZKai-Z03T"/>
          <w:sz w:val="50"/>
          <w:szCs w:val="50"/>
        </w:rPr>
        <w:t>Z03</w:t>
      </w:r>
      <w:r>
        <w:rPr>
          <w:rFonts w:ascii="FZKai-Z03T" w:hAnsi="FZKai-Z03T" w:eastAsia="FZKai-Z03T"/>
          <w:sz w:val="50"/>
          <w:szCs w:val="50"/>
        </w:rPr>
        <w:t>繁）</w:t>
      </w:r>
      <w:r>
        <w:rPr>
          <w:rFonts w:eastAsia="FZKai-Z03T" w:ascii="FZKai-Z03T" w:hAnsi="FZKai-Z03T"/>
          <w:sz w:val="50"/>
          <w:szCs w:val="50"/>
        </w:rPr>
        <w:tab/>
        <w:tab/>
      </w:r>
      <w:r>
        <w:rPr>
          <w:rFonts w:ascii="FZKai-Z03T" w:hAnsi="FZKai-Z03T" w:eastAsia="FZKai-Z03T"/>
          <w:sz w:val="50"/>
          <w:szCs w:val="50"/>
        </w:rPr>
        <w:t>我能吞下玻璃而不伤身体</w:t>
      </w:r>
    </w:p>
    <w:p>
      <w:pPr>
        <w:pStyle w:val="Normal"/>
        <w:rPr>
          <w:rFonts w:ascii="华文楷体" w:hAnsi="华文楷体" w:eastAsia="华文楷体"/>
          <w:sz w:val="60"/>
          <w:szCs w:val="60"/>
        </w:rPr>
      </w:pPr>
      <w:r>
        <w:rPr>
          <w:rFonts w:eastAsia="Adobe Kaiti Std R" w:ascii="Adobe Kaiti Std R" w:hAnsi="Adobe Kaiti Std R"/>
          <w:sz w:val="50"/>
          <w:szCs w:val="50"/>
        </w:rPr>
        <w:t>Adobe</w:t>
      </w:r>
      <w:r>
        <w:rPr>
          <w:rFonts w:ascii="Adobe Kaiti Std R" w:hAnsi="Adobe Kaiti Std R" w:eastAsia="Adobe Kaiti Std R"/>
          <w:sz w:val="50"/>
          <w:szCs w:val="50"/>
        </w:rPr>
        <w:t>楷体</w:t>
      </w:r>
      <w:r>
        <w:rPr>
          <w:rFonts w:eastAsia="Adobe Kaiti Std R" w:ascii="Adobe Kaiti Std R" w:hAnsi="Adobe Kaiti Std R"/>
          <w:sz w:val="50"/>
          <w:szCs w:val="50"/>
        </w:rPr>
        <w:tab/>
        <w:tab/>
        <w:tab/>
        <w:tab/>
        <w:tab/>
      </w:r>
      <w:r>
        <w:rPr>
          <w:rFonts w:ascii="Adobe Kaiti Std R" w:hAnsi="Adobe Kaiti Std R" w:eastAsia="Adobe Kaiti Std R"/>
          <w:sz w:val="50"/>
          <w:szCs w:val="50"/>
        </w:rPr>
        <w:t>我能吞下玻璃而不伤身体</w:t>
      </w:r>
    </w:p>
    <w:p>
      <w:pPr>
        <w:pStyle w:val="Normal"/>
        <w:rPr>
          <w:rFonts w:ascii="FZNewShuSong-Z10T" w:hAnsi="FZNewShuSong-Z10T" w:eastAsia="FZNewShuSong-Z10T"/>
          <w:sz w:val="50"/>
          <w:szCs w:val="50"/>
        </w:rPr>
      </w:pPr>
      <w:r>
        <w:rPr>
          <w:rFonts w:ascii="FZNewShuSong-Z10T" w:hAnsi="FZNewShuSong-Z10T" w:eastAsia="FZNewShuSong-Z10T"/>
          <w:sz w:val="50"/>
          <w:szCs w:val="50"/>
        </w:rPr>
        <w:t>方正新书宋（繁体）</w:t>
      </w:r>
      <w:r>
        <w:rPr>
          <w:rFonts w:eastAsia="FZNewShuSong-Z10T" w:ascii="FZNewShuSong-Z10T" w:hAnsi="FZNewShuSong-Z10T"/>
          <w:sz w:val="50"/>
          <w:szCs w:val="50"/>
        </w:rPr>
        <w:tab/>
        <w:tab/>
      </w:r>
      <w:r>
        <w:rPr>
          <w:rFonts w:ascii="FZNewShuSong-Z10T" w:hAnsi="FZNewShuSong-Z10T" w:eastAsia="FZNewShuSong-Z10T"/>
          <w:sz w:val="50"/>
          <w:szCs w:val="50"/>
        </w:rPr>
        <w:t>我能吞下玻璃而不伤身体</w:t>
      </w:r>
    </w:p>
    <w:p>
      <w:pPr>
        <w:pStyle w:val="Normal"/>
        <w:rPr>
          <w:rFonts w:ascii="FZNewShuSong-Z10" w:hAnsi="FZNewShuSong-Z10" w:eastAsia="FZNewShuSong-Z10"/>
          <w:sz w:val="50"/>
          <w:szCs w:val="50"/>
        </w:rPr>
      </w:pPr>
      <w:r>
        <w:rPr>
          <w:rFonts w:ascii="FZNewShuSong-Z10" w:hAnsi="FZNewShuSong-Z10" w:eastAsia="FZNewShuSong-Z10"/>
          <w:sz w:val="50"/>
          <w:szCs w:val="50"/>
        </w:rPr>
        <w:t>方正新书宋（简体）</w:t>
      </w:r>
      <w:r>
        <w:rPr>
          <w:rFonts w:eastAsia="FZNewShuSong-Z10" w:ascii="FZNewShuSong-Z10" w:hAnsi="FZNewShuSong-Z10"/>
          <w:sz w:val="50"/>
          <w:szCs w:val="50"/>
        </w:rPr>
        <w:tab/>
        <w:tab/>
      </w:r>
      <w:r>
        <w:rPr>
          <w:rFonts w:ascii="FZNewShuSong-Z10" w:hAnsi="FZNewShuSong-Z10" w:eastAsia="FZNewShuSong-Z10"/>
          <w:sz w:val="50"/>
          <w:szCs w:val="50"/>
        </w:rPr>
        <w:t>我能吞下玻璃而不伤身体</w:t>
      </w:r>
    </w:p>
    <w:p>
      <w:pPr>
        <w:pStyle w:val="Normal"/>
        <w:rPr>
          <w:rFonts w:ascii="FZShuSong-Z01" w:hAnsi="FZShuSong-Z01" w:eastAsia="FZShuSong-Z01"/>
          <w:sz w:val="50"/>
          <w:szCs w:val="50"/>
        </w:rPr>
      </w:pPr>
      <w:r>
        <w:rPr>
          <w:rFonts w:ascii="FZShuSong-Z01" w:hAnsi="FZShuSong-Z01" w:eastAsia="FZShuSong-Z01"/>
          <w:sz w:val="50"/>
          <w:szCs w:val="50"/>
        </w:rPr>
        <w:t>方正书宋</w:t>
      </w:r>
      <w:r>
        <w:rPr>
          <w:rFonts w:eastAsia="FZShuSong-Z01" w:ascii="FZShuSong-Z01" w:hAnsi="FZShuSong-Z01"/>
          <w:sz w:val="50"/>
          <w:szCs w:val="50"/>
        </w:rPr>
        <w:tab/>
        <w:tab/>
        <w:tab/>
        <w:tab/>
        <w:tab/>
        <w:tab/>
      </w:r>
      <w:r>
        <w:rPr>
          <w:rFonts w:ascii="FZShuSong-Z01" w:hAnsi="FZShuSong-Z01" w:eastAsia="FZShuSong-Z01"/>
          <w:sz w:val="50"/>
          <w:szCs w:val="50"/>
        </w:rPr>
        <w:t>我能吞下玻璃而不伤身体</w:t>
      </w:r>
      <w:bookmarkStart w:id="0" w:name="_GoBack"/>
      <w:bookmarkEnd w:id="0"/>
    </w:p>
    <w:p>
      <w:pPr>
        <w:pStyle w:val="Normal"/>
        <w:rPr>
          <w:rFonts w:ascii="Source Han Serif CN" w:hAnsi="Source Han Serif CN" w:eastAsia="Source Han Serif CN"/>
          <w:sz w:val="50"/>
          <w:szCs w:val="50"/>
        </w:rPr>
      </w:pPr>
      <w:r>
        <w:rPr>
          <w:rFonts w:eastAsia="Source Han Serif CN" w:ascii="Source Han Serif CN" w:hAnsi="Source Han Serif CN"/>
          <w:sz w:val="50"/>
          <w:szCs w:val="50"/>
        </w:rPr>
        <w:t>Source Han Serif</w:t>
        <w:tab/>
        <w:tab/>
        <w:tab/>
      </w:r>
      <w:r>
        <w:rPr>
          <w:rFonts w:ascii="Source Han Serif CN" w:hAnsi="Source Han Serif CN" w:eastAsia="Source Han Serif CN"/>
          <w:sz w:val="50"/>
          <w:szCs w:val="50"/>
        </w:rPr>
        <w:t>我能吞下玻璃而不伤身体</w:t>
      </w:r>
    </w:p>
    <w:p>
      <w:pPr>
        <w:pStyle w:val="Normal"/>
        <w:rPr>
          <w:rFonts w:ascii="Source Han Serif CN" w:hAnsi="Source Han Serif CN" w:eastAsia="Source Han Serif CN"/>
          <w:sz w:val="50"/>
          <w:szCs w:val="50"/>
        </w:rPr>
      </w:pPr>
      <w:r>
        <w:rPr>
          <w:rFonts w:eastAsia="Source Han Serif CN" w:ascii="Source Han Serif CN" w:hAnsi="Source Han Serif CN"/>
          <w:sz w:val="50"/>
          <w:szCs w:val="50"/>
        </w:rPr>
        <w:t>Source Han Serif</w:t>
        <w:tab/>
        <w:tab/>
        <w:tab/>
      </w:r>
      <w:r>
        <w:rPr>
          <w:rFonts w:ascii="Source Han Serif CN" w:hAnsi="Source Han Serif CN" w:eastAsia="Source Han Serif CN"/>
          <w:sz w:val="50"/>
          <w:szCs w:val="50"/>
        </w:rPr>
        <w:t>我能吞下玻璃而不傷身體</w:t>
      </w:r>
    </w:p>
    <w:p>
      <w:pPr>
        <w:pStyle w:val="Normal"/>
        <w:rPr>
          <w:rFonts w:ascii="Hiragino Sans GB W3" w:hAnsi="Hiragino Sans GB W3" w:eastAsia="Hiragino Sans GB W3"/>
          <w:sz w:val="50"/>
          <w:szCs w:val="50"/>
        </w:rPr>
      </w:pPr>
      <w:r>
        <w:rPr>
          <w:rFonts w:ascii="Hiragino Sans GB W3" w:hAnsi="Hiragino Sans GB W3" w:eastAsia="Hiragino Sans GB W3"/>
          <w:sz w:val="50"/>
          <w:szCs w:val="50"/>
        </w:rPr>
        <w:t>冬青丽黑</w:t>
      </w:r>
      <w:r>
        <w:rPr>
          <w:rFonts w:eastAsia="Hiragino Sans GB W3" w:ascii="Hiragino Sans GB W3" w:hAnsi="Hiragino Sans GB W3"/>
          <w:sz w:val="50"/>
          <w:szCs w:val="50"/>
        </w:rPr>
        <w:tab/>
        <w:tab/>
        <w:tab/>
        <w:tab/>
        <w:tab/>
        <w:tab/>
      </w:r>
      <w:r>
        <w:rPr>
          <w:rFonts w:ascii="Hiragino Sans GB W3" w:hAnsi="Hiragino Sans GB W3" w:eastAsia="Hiragino Sans GB W3"/>
          <w:sz w:val="50"/>
          <w:szCs w:val="50"/>
        </w:rPr>
        <w:t>我能吞下玻璃而不伤身体</w:t>
      </w:r>
    </w:p>
    <w:p>
      <w:pPr>
        <w:pStyle w:val="Normal"/>
        <w:spacing w:before="0" w:after="160"/>
        <w:rPr>
          <w:sz w:val="50"/>
          <w:szCs w:val="50"/>
        </w:rPr>
      </w:pPr>
      <w:r>
        <w:rPr>
          <w:rFonts w:ascii="Hiragino Sans GB W3" w:hAnsi="Hiragino Sans GB W3" w:eastAsia="Hiragino Sans GB W3"/>
          <w:sz w:val="50"/>
          <w:szCs w:val="50"/>
        </w:rPr>
        <w:t>冬青麗黑</w:t>
      </w:r>
      <w:r>
        <w:rPr>
          <w:rFonts w:eastAsia="Hiragino Sans GB W3" w:ascii="Hiragino Sans GB W3" w:hAnsi="Hiragino Sans GB W3"/>
          <w:sz w:val="50"/>
          <w:szCs w:val="50"/>
        </w:rPr>
        <w:tab/>
        <w:tab/>
        <w:tab/>
        <w:tab/>
        <w:tab/>
        <w:tab/>
      </w:r>
      <w:r>
        <w:rPr>
          <w:rFonts w:ascii="Hiragino Sans GB W3" w:hAnsi="Hiragino Sans GB W3" w:eastAsia="Hiragino Sans GB W3"/>
          <w:sz w:val="50"/>
          <w:szCs w:val="50"/>
        </w:rPr>
        <w:t>我能吞下玻璃而不傷身體</w:t>
      </w:r>
    </w:p>
    <w:sectPr>
      <w:type w:val="nextPage"/>
      <w:pgSz w:orient="landscape" w:w="15840" w:h="122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ZKaiS-Extended">
    <w:charset w:val="01"/>
    <w:family w:val="auto"/>
    <w:pitch w:val="variable"/>
  </w:font>
  <w:font w:name="FZKai-Z03S">
    <w:charset w:val="01"/>
    <w:family w:val="auto"/>
    <w:pitch w:val="variable"/>
  </w:font>
  <w:font w:name="FZKai-Z03T">
    <w:charset w:val="01"/>
    <w:family w:val="auto"/>
    <w:pitch w:val="variable"/>
  </w:font>
  <w:font w:name="Adobe Kaiti Std R">
    <w:charset w:val="01"/>
    <w:family w:val="auto"/>
    <w:pitch w:val="variable"/>
  </w:font>
  <w:font w:name="华文楷体">
    <w:charset w:val="01"/>
    <w:family w:val="roman"/>
    <w:pitch w:val="variable"/>
  </w:font>
  <w:font w:name="FZNewShuSong-Z10T">
    <w:charset w:val="01"/>
    <w:family w:val="auto"/>
    <w:pitch w:val="variable"/>
  </w:font>
  <w:font w:name="FZNewShuSong-Z10">
    <w:charset w:val="01"/>
    <w:family w:val="auto"/>
    <w:pitch w:val="variable"/>
  </w:font>
  <w:font w:name="FZShuSong-Z01">
    <w:charset w:val="01"/>
    <w:family w:val="auto"/>
    <w:pitch w:val="variable"/>
  </w:font>
  <w:font w:name="Source Han Serif CN">
    <w:charset w:val="01"/>
    <w:family w:val="roman"/>
    <w:pitch w:val="variable"/>
  </w:font>
  <w:font w:name="Hiragino Sans GB W3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Hiragino Sans GB W3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LibreOffice/6.0.7.3$Linux_X86_64 LibreOffice_project/00m0$Build-3</Application>
  <Pages>1</Pages>
  <Words>203</Words>
  <Characters>237</Characters>
  <CharactersWithSpaces>284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2019-07-20T13:59:00Z</dcterms:created>
  <dc:creator>ZHANG Liang</dc:creator>
  <dc:description/>
  <dc:language>en-US</dc:language>
  <cp:lastModifiedBy/>
  <dcterms:modified xsi:type="dcterms:W3CDTF">2019-07-22T18:35:59Z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