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Packet Tracer. Изучение таблицы ARP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Анализ ARP-запроса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Создание ARP-запросов (ping 172.16.31.3 с 172.16.31.2)</w:t>
      </w:r>
    </w:p>
    <w:p>
      <w:pPr>
        <w:spacing w:before="120" w:after="40"/>
      </w:pPr>
      <w:r>
        <w:rPr>
          <w:b/>
          <w:bCs/>
        </w:rPr>
        <w:t xml:space="preserve">d. Запишите MAC-адрес назначения. Этот адрес есть в таблице выше?</w:t>
      </w:r>
    </w:p>
    <w:p>
      <w:pPr>
        <w:spacing w:after="40"/>
        <w:ind w:left="360"/>
      </w:pPr>
      <w:r>
        <w:t xml:space="preserve">MAC-адрес назначения: FFFF.FFFF.FFFF. Нет, в таблице его нет — это широковещательный адрес, а не адрес конкретного устройства.</w:t>
      </w:r>
    </w:p>
    <w:p>
      <w:pPr>
        <w:spacing w:before="120" w:after="40"/>
      </w:pPr>
      <w:r>
        <w:rPr>
          <w:b/>
          <w:bCs/>
        </w:rPr>
        <w:t xml:space="preserve">e. Сколько копий PDU создал Switch1?</w:t>
      </w:r>
    </w:p>
    <w:p>
      <w:pPr>
        <w:spacing w:after="40"/>
        <w:ind w:left="360"/>
      </w:pPr>
      <w:r>
        <w:t xml:space="preserve">Три — по одной на каждый порт, кроме порта, через который пришёл кадр.</w:t>
      </w:r>
    </w:p>
    <w:p>
      <w:pPr>
        <w:spacing w:before="120" w:after="40"/>
      </w:pPr>
      <w:r>
        <w:rPr>
          <w:b/>
          <w:bCs/>
        </w:rPr>
        <w:t xml:space="preserve">Какой IP-адрес имеет устройство, которое приняло PDU?</w:t>
      </w:r>
    </w:p>
    <w:p>
      <w:pPr>
        <w:spacing w:after="40"/>
        <w:ind w:left="360"/>
      </w:pPr>
      <w:r>
        <w:t xml:space="preserve">172.16.31.3</w:t>
      </w:r>
    </w:p>
    <w:p>
      <w:pPr>
        <w:spacing w:before="120" w:after="40"/>
      </w:pPr>
      <w:r>
        <w:rPr>
          <w:b/>
          <w:bCs/>
        </w:rPr>
        <w:t xml:space="preserve">f. Что произошло с MAC-адресами источника и назначения?</w:t>
      </w:r>
    </w:p>
    <w:p>
      <w:pPr>
        <w:spacing w:after="40"/>
        <w:ind w:left="360"/>
      </w:pPr>
      <w:r>
        <w:t xml:space="preserve">Они поменялись местами: в ARP-ответе адресом назначения стал MAC-адрес 172.16.31.2 (000C.85CC.1DA7) вместо широковещательного FFFF.FFFF.FFFF, а адресом источника — MAC-адрес 172.16.31.3 (0060.7036.2849).</w:t>
      </w:r>
    </w:p>
    <w:p>
      <w:pPr>
        <w:spacing w:before="120" w:after="40"/>
      </w:pPr>
      <w:r>
        <w:rPr>
          <w:b/>
          <w:bCs/>
        </w:rPr>
        <w:t xml:space="preserve">g. Сколько копий PDU создал коммутатор для ответа на ARP-запрос?</w:t>
      </w:r>
    </w:p>
    <w:p>
      <w:pPr>
        <w:spacing w:after="40"/>
        <w:ind w:left="360"/>
      </w:pPr>
      <w:r>
        <w:t xml:space="preserve">Одну. ARP-ответ — одноадресный кадр, и коммутатор отправляет его только на порт, к которому подключён 172.16.31.2.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Изучение таблицы ARP</w:t>
      </w:r>
    </w:p>
    <w:p>
      <w:pPr>
        <w:spacing w:before="120" w:after="40"/>
      </w:pPr>
      <w:r>
        <w:rPr>
          <w:b/>
          <w:bCs/>
        </w:rPr>
        <w:t xml:space="preserve">a. MAC-адреса источника и назначения соответствуют их IP-адресам?</w:t>
      </w:r>
    </w:p>
    <w:p>
      <w:pPr>
        <w:spacing w:after="40"/>
        <w:ind w:left="360"/>
      </w:pPr>
      <w:r>
        <w:t xml:space="preserve">Да.</w:t>
      </w:r>
    </w:p>
    <w:p>
      <w:pPr>
        <w:spacing w:before="120" w:after="40"/>
      </w:pPr>
      <w:r>
        <w:rPr>
          <w:b/>
          <w:bCs/>
        </w:rPr>
        <w:t xml:space="preserve">c. Какому IP-адресу соответствует запись MAC-адреса (arp -a)?</w:t>
      </w:r>
    </w:p>
    <w:p>
      <w:pPr>
        <w:spacing w:after="40"/>
        <w:ind w:left="360"/>
      </w:pPr>
      <w:r>
        <w:t xml:space="preserve">172.16.31.3 — MAC-адрес 0060.7036.2849.</w:t>
      </w:r>
    </w:p>
    <w:p>
      <w:pPr>
        <w:spacing w:before="120" w:after="40"/>
      </w:pPr>
      <w:r>
        <w:rPr>
          <w:b/>
          <w:bCs/>
        </w:rPr>
        <w:t xml:space="preserve">В общем случае, когда оконечное устройство отправляет ARP-запрос?</w:t>
      </w:r>
    </w:p>
    <w:p>
      <w:pPr>
        <w:spacing w:after="40"/>
        <w:ind w:left="360"/>
      </w:pPr>
      <w:r>
        <w:t xml:space="preserve">Когда ему нужно отправить пакет на IP-адрес, для которого в его ARP-таблице нет MAC-адреса: узлу в своей сети или шлюзу по умолчанию, если получатель находится в другой сети.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Изучение таблицы MAC-адресов коммутатора</w:t>
      </w:r>
    </w:p>
    <w:p>
      <w:pPr>
        <w:spacing w:before="120" w:after="40"/>
      </w:pPr>
      <w:r>
        <w:rPr>
          <w:b/>
          <w:bCs/>
        </w:rPr>
        <w:t xml:space="preserve">Шаг 1. Сколько ответов было отправлено и получено (ping 10.10.10.3)?</w:t>
      </w:r>
    </w:p>
    <w:p>
      <w:pPr>
        <w:spacing w:after="40"/>
        <w:ind w:left="360"/>
      </w:pPr>
      <w:r>
        <w:t xml:space="preserve">Отправлено 4, получено 4.</w:t>
      </w:r>
    </w:p>
    <w:p>
      <w:pPr>
        <w:spacing w:before="120" w:after="40"/>
      </w:pPr>
      <w:r>
        <w:rPr>
          <w:b/>
          <w:bCs/>
        </w:rPr>
        <w:t xml:space="preserve">Шаг 2a. Switch1: совпадают ли записи с указанными в таблице выше?</w:t>
      </w:r>
    </w:p>
    <w:p>
      <w:pPr>
        <w:spacing w:after="40"/>
        <w:ind w:left="360"/>
      </w:pPr>
      <w:r>
        <w:t xml:space="preserve">Да.</w:t>
      </w:r>
    </w:p>
    <w:p>
      <w:pPr>
        <w:spacing w:before="120" w:after="40"/>
      </w:pPr>
      <w:r>
        <w:rPr>
          <w:b/>
          <w:bCs/>
        </w:rPr>
        <w:t xml:space="preserve">Шаг 2b. Switch0: совпадают ли записи с указанными в таблице выше?</w:t>
      </w:r>
    </w:p>
    <w:p>
      <w:pPr>
        <w:spacing w:after="40"/>
        <w:ind w:left="360"/>
      </w:pPr>
      <w:r>
        <w:t xml:space="preserve">Да.</w:t>
      </w:r>
    </w:p>
    <w:p>
      <w:pPr>
        <w:spacing w:before="120" w:after="40"/>
      </w:pPr>
      <w:r>
        <w:rPr>
          <w:b/>
          <w:bCs/>
        </w:rPr>
        <w:t xml:space="preserve">Почему два MAC-адреса связаны с одним портом?</w:t>
      </w:r>
    </w:p>
    <w:p>
      <w:pPr>
        <w:spacing w:after="40"/>
        <w:ind w:left="360"/>
      </w:pPr>
      <w:r>
        <w:t xml:space="preserve">Оба беспроводных узла (10.10.10.2 и 10.10.10.3) подключены к точке доступа, а точка доступа подключена к одному порту коммутатора F0/2. Коммутатор видит кадры обоих узлов, приходящие через этот порт.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3. Анализ процесса ARP в удалённых подключениях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Генерация трафика ARP</w:t>
      </w:r>
    </w:p>
    <w:p>
      <w:pPr>
        <w:spacing w:before="120" w:after="40"/>
      </w:pPr>
      <w:r>
        <w:rPr>
          <w:b/>
          <w:bCs/>
        </w:rPr>
        <w:t xml:space="preserve">c. Какой IP-адрес имеет новая запись в таблице ARP?</w:t>
      </w:r>
    </w:p>
    <w:p>
      <w:pPr>
        <w:spacing w:after="40"/>
        <w:ind w:left="360"/>
      </w:pPr>
      <w:r>
        <w:t xml:space="preserve">172.16.31.1 — адрес шлюза по умолчанию.</w:t>
      </w:r>
    </w:p>
    <w:p>
      <w:pPr>
        <w:spacing w:before="120" w:after="40"/>
      </w:pPr>
      <w:r>
        <w:rPr>
          <w:b/>
          <w:bCs/>
        </w:rPr>
        <w:t xml:space="preserve">e. Сколько PDU появилось?</w:t>
      </w:r>
    </w:p>
    <w:p>
      <w:pPr>
        <w:spacing w:after="40"/>
        <w:ind w:left="360"/>
      </w:pPr>
      <w:r>
        <w:t xml:space="preserve">Две: ARP-запрос и ICMP-пакет (эхо-запрос).</w:t>
      </w:r>
    </w:p>
    <w:p>
      <w:pPr>
        <w:spacing w:before="120" w:after="40"/>
      </w:pPr>
      <w:r>
        <w:rPr>
          <w:b/>
          <w:bCs/>
        </w:rPr>
        <w:t xml:space="preserve">f. Какой IP-адрес назначения ARP-запроса?</w:t>
      </w:r>
    </w:p>
    <w:p>
      <w:pPr>
        <w:spacing w:after="40"/>
        <w:ind w:left="360"/>
      </w:pPr>
      <w:r>
        <w:t xml:space="preserve">172.16.31.1</w:t>
      </w:r>
    </w:p>
    <w:p>
      <w:pPr>
        <w:spacing w:before="120" w:after="40"/>
      </w:pPr>
      <w:r>
        <w:rPr>
          <w:b/>
          <w:bCs/>
        </w:rPr>
        <w:t xml:space="preserve">g. Почему IP-адрес назначения не 10.10.10.1?</w:t>
      </w:r>
    </w:p>
    <w:p>
      <w:pPr>
        <w:spacing w:after="40"/>
        <w:ind w:left="360"/>
      </w:pPr>
      <w:r>
        <w:t xml:space="preserve">Адрес 10.10.10.1 находится в другой сети. Узел отправляет такие пакеты через шлюз по умолчанию, поэтому ему нужен MAC-адрес шлюза (172.16.31.1), а не удалённого узла. MAC-адрес устройства в другой сети через ARP получить нельзя: ARP-запрос — широковещательный и не выходит за пределы локальной сети.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Таблица ARP на Router1</w:t>
      </w:r>
    </w:p>
    <w:p>
      <w:pPr>
        <w:spacing w:before="120" w:after="40"/>
      </w:pPr>
      <w:r>
        <w:rPr>
          <w:b/>
          <w:bCs/>
        </w:rPr>
        <w:t xml:space="preserve">b. Сколько MAC-адресов в таблице (show mac-address-table)? Почему?</w:t>
      </w:r>
    </w:p>
    <w:p>
      <w:pPr>
        <w:spacing w:after="40"/>
        <w:ind w:left="360"/>
      </w:pPr>
      <w:r>
        <w:t xml:space="preserve">Ни одного. Маршрутизатор не ведёт таблицу MAC-адресов коммутации — это функция коммутатора. Маршрутизатор пересылает пакеты по IP-адресам, а соответствие IP и MAC хранит в ARP-таблице.</w:t>
      </w:r>
    </w:p>
    <w:p>
      <w:pPr>
        <w:spacing w:before="120" w:after="40"/>
      </w:pPr>
      <w:r>
        <w:rPr>
          <w:b/>
          <w:bCs/>
        </w:rPr>
        <w:t xml:space="preserve">c. Есть ли запись для 172.16.31.2 (show arp)?</w:t>
      </w:r>
    </w:p>
    <w:p>
      <w:pPr>
        <w:spacing w:after="40"/>
        <w:ind w:left="360"/>
      </w:pPr>
      <w:r>
        <w:t xml:space="preserve">Да.</w:t>
      </w:r>
    </w:p>
    <w:p>
      <w:pPr>
        <w:spacing w:before="120" w:after="40"/>
      </w:pPr>
      <w:r>
        <w:rPr>
          <w:b/>
          <w:bCs/>
        </w:rPr>
        <w:t xml:space="preserve">Что происходит с первым эхо-запросом, когда маршрутизатор отвечает на ARP-запрос?</w:t>
      </w:r>
    </w:p>
    <w:p>
      <w:pPr>
        <w:spacing w:after="40"/>
        <w:ind w:left="360"/>
      </w:pPr>
      <w:r>
        <w:t xml:space="preserve">Первый эхо-запрос не проходит (Request timed out): пока идёт обмен ARP-запросом и ответом, время ожидания первого пакета истекает. Последующие эхо-запросы проходят успешно, так как нужный MAC-адрес уже есть в ARP-таблице.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