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AEF0" w14:textId="5680A12D" w:rsidR="00767A9C" w:rsidRPr="00767A9C" w:rsidRDefault="00767A9C" w:rsidP="00767A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67A9C">
        <w:rPr>
          <w:rFonts w:ascii="宋体" w:eastAsia="宋体" w:hAnsi="宋体" w:cs="宋体"/>
          <w:b/>
          <w:bCs/>
          <w:kern w:val="0"/>
          <w:sz w:val="27"/>
          <w:szCs w:val="27"/>
        </w:rPr>
        <w:t>问题三</w:t>
      </w:r>
    </w:p>
    <w:p w14:paraId="10F0ED8E" w14:textId="4C2C4D70" w:rsidR="00767A9C" w:rsidRPr="00767A9C" w:rsidRDefault="00767A9C" w:rsidP="00767A9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概要</w:t>
      </w:r>
    </w:p>
    <w:p w14:paraId="00F7998C" w14:textId="1D8A2B90" w:rsidR="00767A9C" w:rsidRPr="00767A9C" w:rsidRDefault="00767A9C" w:rsidP="00767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kern w:val="0"/>
          <w:sz w:val="24"/>
          <w:szCs w:val="24"/>
        </w:rPr>
        <w:t>本</w:t>
      </w:r>
      <w:r>
        <w:rPr>
          <w:rFonts w:ascii="宋体" w:eastAsia="宋体" w:hAnsi="宋体" w:cs="宋体" w:hint="eastAsia"/>
          <w:kern w:val="0"/>
          <w:sz w:val="24"/>
          <w:szCs w:val="24"/>
        </w:rPr>
        <w:t>问题</w:t>
      </w:r>
      <w:r w:rsidRPr="00767A9C">
        <w:rPr>
          <w:rFonts w:ascii="宋体" w:eastAsia="宋体" w:hAnsi="宋体" w:cs="宋体"/>
          <w:kern w:val="0"/>
          <w:sz w:val="24"/>
          <w:szCs w:val="24"/>
        </w:rPr>
        <w:t>的目标是利用已知类别玻璃文物的化学成分数据，结合未分类文物的化学成分数据，通过聚类分析方法对未分类玻璃文物进行科学归类。</w:t>
      </w:r>
    </w:p>
    <w:p w14:paraId="35CA51CC" w14:textId="77777777" w:rsidR="00767A9C" w:rsidRPr="00767A9C" w:rsidRDefault="00767A9C" w:rsidP="00767A9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2. 数据描述</w:t>
      </w:r>
    </w:p>
    <w:p w14:paraId="2DB0D2F5" w14:textId="6C77D6E8" w:rsidR="00767A9C" w:rsidRPr="00767A9C" w:rsidRDefault="00767A9C" w:rsidP="00767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kern w:val="0"/>
          <w:sz w:val="24"/>
          <w:szCs w:val="24"/>
        </w:rPr>
        <w:t>本</w:t>
      </w:r>
      <w:r>
        <w:rPr>
          <w:rFonts w:ascii="宋体" w:eastAsia="宋体" w:hAnsi="宋体" w:cs="宋体" w:hint="eastAsia"/>
          <w:kern w:val="0"/>
          <w:sz w:val="24"/>
          <w:szCs w:val="24"/>
        </w:rPr>
        <w:t>问题</w:t>
      </w:r>
      <w:r w:rsidRPr="00767A9C">
        <w:rPr>
          <w:rFonts w:ascii="宋体" w:eastAsia="宋体" w:hAnsi="宋体" w:cs="宋体"/>
          <w:kern w:val="0"/>
          <w:sz w:val="24"/>
          <w:szCs w:val="24"/>
        </w:rPr>
        <w:t>涉及两组数据：</w:t>
      </w:r>
    </w:p>
    <w:p w14:paraId="7399C9C2" w14:textId="77777777" w:rsidR="00767A9C" w:rsidRPr="00767A9C" w:rsidRDefault="00767A9C" w:rsidP="00767A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已分类玻璃文物化学成分数据</w:t>
      </w:r>
      <w:r w:rsidRPr="00767A9C">
        <w:rPr>
          <w:rFonts w:ascii="宋体" w:eastAsia="宋体" w:hAnsi="宋体" w:cs="宋体"/>
          <w:kern w:val="0"/>
          <w:sz w:val="24"/>
          <w:szCs w:val="24"/>
        </w:rPr>
        <w:t>：包含了已知类别的玻璃文物的化学成分比例。这些文物的类别包括高钾玻璃和铅钡玻璃。</w:t>
      </w:r>
    </w:p>
    <w:p w14:paraId="6DDDFFA0" w14:textId="77777777" w:rsidR="00767A9C" w:rsidRPr="00767A9C" w:rsidRDefault="00767A9C" w:rsidP="00767A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未分类玻璃文物化学成分数据</w:t>
      </w:r>
      <w:r w:rsidRPr="00767A9C">
        <w:rPr>
          <w:rFonts w:ascii="宋体" w:eastAsia="宋体" w:hAnsi="宋体" w:cs="宋体"/>
          <w:kern w:val="0"/>
          <w:sz w:val="24"/>
          <w:szCs w:val="24"/>
        </w:rPr>
        <w:t>：包含了未分类的玻璃文物的化学成分比例，需通过模型预测其类别。</w:t>
      </w:r>
    </w:p>
    <w:p w14:paraId="78A4898B" w14:textId="77777777" w:rsidR="00767A9C" w:rsidRPr="00767A9C" w:rsidRDefault="00767A9C" w:rsidP="00767A9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3. 数据预处理</w:t>
      </w:r>
    </w:p>
    <w:p w14:paraId="5B3D9367" w14:textId="77777777" w:rsidR="00767A9C" w:rsidRPr="00767A9C" w:rsidRDefault="00767A9C" w:rsidP="00767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kern w:val="0"/>
          <w:sz w:val="24"/>
          <w:szCs w:val="24"/>
        </w:rPr>
        <w:t>为了确保模型能够正确分析和处理数据，首先需要对数据进行预处理：</w:t>
      </w:r>
    </w:p>
    <w:p w14:paraId="644CC4A3" w14:textId="77777777" w:rsidR="00767A9C" w:rsidRPr="00767A9C" w:rsidRDefault="00767A9C" w:rsidP="00767A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缺失值</w:t>
      </w:r>
      <w:proofErr w:type="gramEnd"/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处理</w:t>
      </w:r>
      <w:r w:rsidRPr="00767A9C">
        <w:rPr>
          <w:rFonts w:ascii="宋体" w:eastAsia="宋体" w:hAnsi="宋体" w:cs="宋体"/>
          <w:kern w:val="0"/>
          <w:sz w:val="24"/>
          <w:szCs w:val="24"/>
        </w:rPr>
        <w:t>：将所有</w:t>
      </w:r>
      <w:proofErr w:type="gramStart"/>
      <w:r w:rsidRPr="00767A9C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767A9C">
        <w:rPr>
          <w:rFonts w:ascii="宋体" w:eastAsia="宋体" w:hAnsi="宋体" w:cs="宋体"/>
          <w:kern w:val="0"/>
          <w:sz w:val="24"/>
          <w:szCs w:val="24"/>
        </w:rPr>
        <w:t>填充为0，以防止在后续的分析中出现错误。</w:t>
      </w:r>
    </w:p>
    <w:p w14:paraId="70208278" w14:textId="77777777" w:rsidR="00767A9C" w:rsidRPr="00767A9C" w:rsidRDefault="00767A9C" w:rsidP="00767A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特征一致性</w:t>
      </w:r>
      <w:r w:rsidRPr="00767A9C">
        <w:rPr>
          <w:rFonts w:ascii="宋体" w:eastAsia="宋体" w:hAnsi="宋体" w:cs="宋体"/>
          <w:kern w:val="0"/>
          <w:sz w:val="24"/>
          <w:szCs w:val="24"/>
        </w:rPr>
        <w:t>：由于已分类和未分类玻璃文物的化学成分</w:t>
      </w:r>
      <w:proofErr w:type="gramStart"/>
      <w:r w:rsidRPr="00767A9C">
        <w:rPr>
          <w:rFonts w:ascii="宋体" w:eastAsia="宋体" w:hAnsi="宋体" w:cs="宋体"/>
          <w:kern w:val="0"/>
          <w:sz w:val="24"/>
          <w:szCs w:val="24"/>
        </w:rPr>
        <w:t>列可能</w:t>
      </w:r>
      <w:proofErr w:type="gramEnd"/>
      <w:r w:rsidRPr="00767A9C">
        <w:rPr>
          <w:rFonts w:ascii="宋体" w:eastAsia="宋体" w:hAnsi="宋体" w:cs="宋体"/>
          <w:kern w:val="0"/>
          <w:sz w:val="24"/>
          <w:szCs w:val="24"/>
        </w:rPr>
        <w:t>不一致，需确保两者的特征</w:t>
      </w:r>
      <w:proofErr w:type="gramStart"/>
      <w:r w:rsidRPr="00767A9C">
        <w:rPr>
          <w:rFonts w:ascii="宋体" w:eastAsia="宋体" w:hAnsi="宋体" w:cs="宋体"/>
          <w:kern w:val="0"/>
          <w:sz w:val="24"/>
          <w:szCs w:val="24"/>
        </w:rPr>
        <w:t>列完全</w:t>
      </w:r>
      <w:proofErr w:type="gramEnd"/>
      <w:r w:rsidRPr="00767A9C">
        <w:rPr>
          <w:rFonts w:ascii="宋体" w:eastAsia="宋体" w:hAnsi="宋体" w:cs="宋体"/>
          <w:kern w:val="0"/>
          <w:sz w:val="24"/>
          <w:szCs w:val="24"/>
        </w:rPr>
        <w:t>一致。这是通过取两组数据的共同列来实现的。</w:t>
      </w:r>
    </w:p>
    <w:p w14:paraId="2A3A2CF5" w14:textId="77777777" w:rsidR="00767A9C" w:rsidRPr="00767A9C" w:rsidRDefault="00767A9C" w:rsidP="00767A9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4. 方法与模型</w:t>
      </w:r>
    </w:p>
    <w:p w14:paraId="14DB741F" w14:textId="77777777" w:rsidR="00767A9C" w:rsidRPr="00767A9C" w:rsidRDefault="00767A9C" w:rsidP="00767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kern w:val="0"/>
          <w:sz w:val="24"/>
          <w:szCs w:val="24"/>
        </w:rPr>
        <w:t>本研究采用了</w:t>
      </w: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K-Means聚类</w:t>
      </w:r>
      <w:r w:rsidRPr="00767A9C">
        <w:rPr>
          <w:rFonts w:ascii="宋体" w:eastAsia="宋体" w:hAnsi="宋体" w:cs="宋体"/>
          <w:kern w:val="0"/>
          <w:sz w:val="24"/>
          <w:szCs w:val="24"/>
        </w:rPr>
        <w:t>方法对未分类玻璃文物进行分类。具体步骤如下：</w:t>
      </w:r>
    </w:p>
    <w:p w14:paraId="420276D1" w14:textId="77777777" w:rsidR="00767A9C" w:rsidRPr="00767A9C" w:rsidRDefault="00767A9C" w:rsidP="00767A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数据标准化</w:t>
      </w:r>
      <w:r w:rsidRPr="00767A9C">
        <w:rPr>
          <w:rFonts w:ascii="宋体" w:eastAsia="宋体" w:hAnsi="宋体" w:cs="宋体"/>
          <w:kern w:val="0"/>
          <w:sz w:val="24"/>
          <w:szCs w:val="24"/>
        </w:rPr>
        <w:t>：对化学成分数据进行标准化处理，使得每种成分在分析时具有同等重要性，避免由于量纲不同导致的偏差。</w:t>
      </w:r>
    </w:p>
    <w:p w14:paraId="73951A8C" w14:textId="77777777" w:rsidR="00767A9C" w:rsidRPr="00767A9C" w:rsidRDefault="00767A9C" w:rsidP="00767A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主成分分析（PCA）降维</w:t>
      </w:r>
      <w:r w:rsidRPr="00767A9C">
        <w:rPr>
          <w:rFonts w:ascii="宋体" w:eastAsia="宋体" w:hAnsi="宋体" w:cs="宋体"/>
          <w:kern w:val="0"/>
          <w:sz w:val="24"/>
          <w:szCs w:val="24"/>
        </w:rPr>
        <w:t>：为了便于可视化和提高计算效率，采用PCA方法将高维化学成分数据降至二维。</w:t>
      </w:r>
    </w:p>
    <w:p w14:paraId="3A2858E8" w14:textId="77777777" w:rsidR="00767A9C" w:rsidRPr="00767A9C" w:rsidRDefault="00767A9C" w:rsidP="00767A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K-Means聚类</w:t>
      </w:r>
      <w:r w:rsidRPr="00767A9C">
        <w:rPr>
          <w:rFonts w:ascii="宋体" w:eastAsia="宋体" w:hAnsi="宋体" w:cs="宋体"/>
          <w:kern w:val="0"/>
          <w:sz w:val="24"/>
          <w:szCs w:val="24"/>
        </w:rPr>
        <w:t>：使用K-Means算法将文物分为两类（假设有两种主要类别：高钾玻璃和铅钡玻璃）。在已知数据上训练模型后，对未分类文物进行预测。</w:t>
      </w:r>
    </w:p>
    <w:p w14:paraId="38E7936C" w14:textId="77777777" w:rsidR="00767A9C" w:rsidRPr="00767A9C" w:rsidRDefault="00767A9C" w:rsidP="00767A9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5. 结果与分析</w:t>
      </w:r>
    </w:p>
    <w:p w14:paraId="270F7997" w14:textId="444AE4AE" w:rsidR="00767A9C" w:rsidRPr="00767A9C" w:rsidRDefault="00767A9C" w:rsidP="00767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kern w:val="0"/>
          <w:sz w:val="24"/>
          <w:szCs w:val="24"/>
        </w:rPr>
        <w:t>通过PCA</w:t>
      </w:r>
      <w:proofErr w:type="gramStart"/>
      <w:r w:rsidRPr="00767A9C">
        <w:rPr>
          <w:rFonts w:ascii="宋体" w:eastAsia="宋体" w:hAnsi="宋体" w:cs="宋体"/>
          <w:kern w:val="0"/>
          <w:sz w:val="24"/>
          <w:szCs w:val="24"/>
        </w:rPr>
        <w:t>降维后</w:t>
      </w:r>
      <w:proofErr w:type="gramEnd"/>
      <w:r w:rsidRPr="00767A9C">
        <w:rPr>
          <w:rFonts w:ascii="宋体" w:eastAsia="宋体" w:hAnsi="宋体" w:cs="宋体"/>
          <w:kern w:val="0"/>
          <w:sz w:val="24"/>
          <w:szCs w:val="24"/>
        </w:rPr>
        <w:t>的数据可视化显示，已知类别的玻璃文物在二维空间内形成了两个较为明显的聚类。通过K-Means聚类算法，对未分类文物的数据进行了聚类分析，并对其类别进行了预测。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预测（结果见 </w:t>
      </w:r>
      <w:r w:rsidRPr="00767A9C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分类结果</w:t>
      </w:r>
      <w:r w:rsidRPr="00767A9C">
        <w:rPr>
          <w:rFonts w:ascii="宋体" w:eastAsia="宋体" w:hAnsi="宋体" w:cs="宋体"/>
          <w:i/>
          <w:iCs/>
          <w:kern w:val="0"/>
          <w:sz w:val="24"/>
          <w:szCs w:val="24"/>
        </w:rPr>
        <w:t>.xlsx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767A9C">
        <w:rPr>
          <w:rFonts w:ascii="宋体" w:eastAsia="宋体" w:hAnsi="宋体" w:cs="宋体"/>
          <w:kern w:val="0"/>
          <w:sz w:val="24"/>
          <w:szCs w:val="24"/>
        </w:rPr>
        <w:t>预测结果显</w:t>
      </w:r>
      <w:r w:rsidRPr="00767A9C">
        <w:rPr>
          <w:rFonts w:ascii="宋体" w:eastAsia="宋体" w:hAnsi="宋体" w:cs="宋体"/>
          <w:kern w:val="0"/>
          <w:sz w:val="24"/>
          <w:szCs w:val="24"/>
        </w:rPr>
        <w:lastRenderedPageBreak/>
        <w:t>示，未分类文物被成功地划分到了与已知文物相似的类别中。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33B1D8" wp14:editId="1408132A">
            <wp:extent cx="5274310" cy="3425825"/>
            <wp:effectExtent l="0" t="0" r="2540" b="3175"/>
            <wp:docPr id="366351406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1406" name="图片 1" descr="图表, 散点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6A27" w14:textId="77777777" w:rsidR="00767A9C" w:rsidRPr="00767A9C" w:rsidRDefault="00767A9C" w:rsidP="00767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kern w:val="0"/>
          <w:sz w:val="24"/>
          <w:szCs w:val="24"/>
        </w:rPr>
        <w:t>这种分类方法具有以下优点：</w:t>
      </w:r>
    </w:p>
    <w:p w14:paraId="18CD1AE9" w14:textId="77777777" w:rsidR="00767A9C" w:rsidRPr="00767A9C" w:rsidRDefault="00767A9C" w:rsidP="00767A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无需监督</w:t>
      </w:r>
      <w:r w:rsidRPr="00767A9C">
        <w:rPr>
          <w:rFonts w:ascii="宋体" w:eastAsia="宋体" w:hAnsi="宋体" w:cs="宋体"/>
          <w:kern w:val="0"/>
          <w:sz w:val="24"/>
          <w:szCs w:val="24"/>
        </w:rPr>
        <w:t>：K-Means算法无需预先提供标签，能够自主发现数据的内在结构。</w:t>
      </w:r>
    </w:p>
    <w:p w14:paraId="0F8E0DBA" w14:textId="77777777" w:rsidR="00767A9C" w:rsidRPr="00767A9C" w:rsidRDefault="00767A9C" w:rsidP="00767A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解释性强</w:t>
      </w:r>
      <w:r w:rsidRPr="00767A9C">
        <w:rPr>
          <w:rFonts w:ascii="宋体" w:eastAsia="宋体" w:hAnsi="宋体" w:cs="宋体"/>
          <w:kern w:val="0"/>
          <w:sz w:val="24"/>
          <w:szCs w:val="24"/>
        </w:rPr>
        <w:t>：PCA</w:t>
      </w:r>
      <w:proofErr w:type="gramStart"/>
      <w:r w:rsidRPr="00767A9C">
        <w:rPr>
          <w:rFonts w:ascii="宋体" w:eastAsia="宋体" w:hAnsi="宋体" w:cs="宋体"/>
          <w:kern w:val="0"/>
          <w:sz w:val="24"/>
          <w:szCs w:val="24"/>
        </w:rPr>
        <w:t>降维后</w:t>
      </w:r>
      <w:proofErr w:type="gramEnd"/>
      <w:r w:rsidRPr="00767A9C">
        <w:rPr>
          <w:rFonts w:ascii="宋体" w:eastAsia="宋体" w:hAnsi="宋体" w:cs="宋体"/>
          <w:kern w:val="0"/>
          <w:sz w:val="24"/>
          <w:szCs w:val="24"/>
        </w:rPr>
        <w:t>的数据能够直观地展示不同类别文物的分布情况，为分类结果提供了直观的支持。</w:t>
      </w:r>
    </w:p>
    <w:p w14:paraId="57B14B12" w14:textId="77777777" w:rsidR="00767A9C" w:rsidRPr="00767A9C" w:rsidRDefault="00767A9C" w:rsidP="00767A9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67A9C">
        <w:rPr>
          <w:rFonts w:ascii="宋体" w:eastAsia="宋体" w:hAnsi="宋体" w:cs="宋体"/>
          <w:b/>
          <w:bCs/>
          <w:kern w:val="0"/>
          <w:sz w:val="24"/>
          <w:szCs w:val="24"/>
        </w:rPr>
        <w:t>6. 结论与展望</w:t>
      </w:r>
    </w:p>
    <w:p w14:paraId="4799DBB6" w14:textId="449B4CBC" w:rsidR="00767A9C" w:rsidRPr="00767A9C" w:rsidRDefault="00767A9C" w:rsidP="00767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kern w:val="0"/>
          <w:sz w:val="24"/>
          <w:szCs w:val="24"/>
        </w:rPr>
        <w:t>通过化学成分分析与K-Means聚类算法的结合，成功地对未分类玻璃文物进行了科学归类。</w:t>
      </w:r>
    </w:p>
    <w:p w14:paraId="748EBDB7" w14:textId="14D3E716" w:rsidR="00767A9C" w:rsidRPr="00767A9C" w:rsidRDefault="00767A9C" w:rsidP="00767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A9C">
        <w:rPr>
          <w:rFonts w:ascii="宋体" w:eastAsia="宋体" w:hAnsi="宋体" w:cs="宋体"/>
          <w:kern w:val="0"/>
          <w:sz w:val="24"/>
          <w:szCs w:val="24"/>
        </w:rPr>
        <w:t>未来的研究可以进一步优化分类算法，尝试引入更多的机器学习方法，如层次聚类或监督学习算法（如支持向量机、随机森林等），以进一步提高分类的准确性。</w:t>
      </w:r>
    </w:p>
    <w:p w14:paraId="07E5998B" w14:textId="77777777" w:rsidR="008F1D56" w:rsidRPr="00767A9C" w:rsidRDefault="008F1D56"/>
    <w:sectPr w:rsidR="008F1D56" w:rsidRPr="0076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59BF" w14:textId="77777777" w:rsidR="00584FC1" w:rsidRDefault="00584FC1" w:rsidP="00767A9C">
      <w:r>
        <w:separator/>
      </w:r>
    </w:p>
  </w:endnote>
  <w:endnote w:type="continuationSeparator" w:id="0">
    <w:p w14:paraId="6B20A681" w14:textId="77777777" w:rsidR="00584FC1" w:rsidRDefault="00584FC1" w:rsidP="0076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0150E" w14:textId="77777777" w:rsidR="00584FC1" w:rsidRDefault="00584FC1" w:rsidP="00767A9C">
      <w:r>
        <w:separator/>
      </w:r>
    </w:p>
  </w:footnote>
  <w:footnote w:type="continuationSeparator" w:id="0">
    <w:p w14:paraId="6386FA1C" w14:textId="77777777" w:rsidR="00584FC1" w:rsidRDefault="00584FC1" w:rsidP="00767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37B5"/>
    <w:multiLevelType w:val="multilevel"/>
    <w:tmpl w:val="B93A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167F8"/>
    <w:multiLevelType w:val="multilevel"/>
    <w:tmpl w:val="B6EA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4705D"/>
    <w:multiLevelType w:val="multilevel"/>
    <w:tmpl w:val="D6C0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8178C"/>
    <w:multiLevelType w:val="multilevel"/>
    <w:tmpl w:val="2166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378731">
    <w:abstractNumId w:val="2"/>
  </w:num>
  <w:num w:numId="2" w16cid:durableId="1339111967">
    <w:abstractNumId w:val="1"/>
  </w:num>
  <w:num w:numId="3" w16cid:durableId="1896116498">
    <w:abstractNumId w:val="3"/>
  </w:num>
  <w:num w:numId="4" w16cid:durableId="99307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B4"/>
    <w:rsid w:val="00404DB4"/>
    <w:rsid w:val="00584FC1"/>
    <w:rsid w:val="00767A9C"/>
    <w:rsid w:val="008F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11006"/>
  <w15:chartTrackingRefBased/>
  <w15:docId w15:val="{50DEA3D3-77DD-4CF0-9AAF-1DF48B28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67A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67A9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A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A9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67A9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67A9C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67A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67A9C"/>
    <w:rPr>
      <w:b/>
      <w:bCs/>
    </w:rPr>
  </w:style>
  <w:style w:type="character" w:styleId="a9">
    <w:name w:val="Hyperlink"/>
    <w:basedOn w:val="a0"/>
    <w:uiPriority w:val="99"/>
    <w:unhideWhenUsed/>
    <w:rsid w:val="00767A9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7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林</dc:creator>
  <cp:keywords/>
  <dc:description/>
  <cp:lastModifiedBy>凯 林</cp:lastModifiedBy>
  <cp:revision>2</cp:revision>
  <dcterms:created xsi:type="dcterms:W3CDTF">2024-08-26T17:51:00Z</dcterms:created>
  <dcterms:modified xsi:type="dcterms:W3CDTF">2024-08-26T17:55:00Z</dcterms:modified>
</cp:coreProperties>
</file>