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0A0CC">
      <w:pPr>
        <w:pStyle w:val="2"/>
        <w:pageBreakBefore/>
        <w:spacing w:before="312" w:beforeLines="100" w:after="312" w:afterLines="100" w:line="240" w:lineRule="auto"/>
        <w:jc w:val="center"/>
        <w:rPr>
          <w:sz w:val="36"/>
          <w:szCs w:val="36"/>
        </w:rPr>
      </w:pPr>
      <w:bookmarkStart w:id="0" w:name="_Toc357977652"/>
      <w:bookmarkStart w:id="1" w:name="_Toc370043530"/>
      <w:r>
        <w:rPr>
          <w:rFonts w:hint="eastAsia"/>
          <w:sz w:val="36"/>
          <w:szCs w:val="36"/>
          <w:lang w:eastAsia="zh-CN"/>
        </w:rPr>
        <w:t>毕业论文（设计）</w:t>
      </w:r>
      <w:r>
        <w:rPr>
          <w:sz w:val="36"/>
          <w:szCs w:val="36"/>
        </w:rPr>
        <w:t>中期报告</w:t>
      </w:r>
      <w:bookmarkEnd w:id="0"/>
      <w:bookmarkEnd w:id="1"/>
    </w:p>
    <w:p w14:paraId="2FC35617">
      <w:pPr>
        <w:spacing w:before="312" w:beforeLines="100" w:after="156" w:afterLines="50"/>
        <w:rPr>
          <w:sz w:val="24"/>
        </w:rPr>
      </w:pPr>
      <w:r>
        <w:rPr>
          <w:sz w:val="24"/>
        </w:rPr>
        <w:t>学院：</w:t>
      </w:r>
      <w:r>
        <w:rPr>
          <w:rFonts w:ascii="宋体" w:hAnsi="宋体" w:eastAsia="宋体" w:cs="宋体"/>
          <w:sz w:val="24"/>
          <w:szCs w:val="24"/>
        </w:rPr>
        <w:t>计算机与人工智能学院</w:t>
      </w:r>
    </w:p>
    <w:tbl>
      <w:tblPr>
        <w:tblStyle w:val="6"/>
        <w:tblW w:w="50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536"/>
        <w:gridCol w:w="771"/>
        <w:gridCol w:w="1243"/>
        <w:gridCol w:w="807"/>
        <w:gridCol w:w="1356"/>
        <w:gridCol w:w="789"/>
        <w:gridCol w:w="1286"/>
      </w:tblGrid>
      <w:tr w14:paraId="50D7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458" w:type="pct"/>
          </w:tcPr>
          <w:p w14:paraId="35ED6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学号</w:t>
            </w:r>
          </w:p>
        </w:tc>
        <w:tc>
          <w:tcPr>
            <w:tcW w:w="825" w:type="pct"/>
          </w:tcPr>
          <w:p w14:paraId="79C20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22412030222</w:t>
            </w:r>
          </w:p>
        </w:tc>
        <w:tc>
          <w:tcPr>
            <w:tcW w:w="461" w:type="pct"/>
          </w:tcPr>
          <w:p w14:paraId="08B90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姓名</w:t>
            </w:r>
          </w:p>
        </w:tc>
        <w:tc>
          <w:tcPr>
            <w:tcW w:w="737" w:type="pct"/>
          </w:tcPr>
          <w:p w14:paraId="50B7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李昭良</w:t>
            </w:r>
          </w:p>
        </w:tc>
        <w:tc>
          <w:tcPr>
            <w:tcW w:w="482" w:type="pct"/>
          </w:tcPr>
          <w:p w14:paraId="63E71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班级</w:t>
            </w:r>
          </w:p>
        </w:tc>
        <w:tc>
          <w:tcPr>
            <w:tcW w:w="803" w:type="pct"/>
          </w:tcPr>
          <w:p w14:paraId="15D3F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计科2202</w:t>
            </w:r>
          </w:p>
        </w:tc>
        <w:tc>
          <w:tcPr>
            <w:tcW w:w="472" w:type="pct"/>
          </w:tcPr>
          <w:p w14:paraId="63069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导师</w:t>
            </w:r>
          </w:p>
        </w:tc>
        <w:tc>
          <w:tcPr>
            <w:tcW w:w="759" w:type="pct"/>
          </w:tcPr>
          <w:p w14:paraId="772FE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袁海军</w:t>
            </w:r>
          </w:p>
        </w:tc>
      </w:tr>
      <w:tr w14:paraId="7C4D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458" w:type="pct"/>
          </w:tcPr>
          <w:p w14:paraId="30459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题目</w:t>
            </w:r>
          </w:p>
        </w:tc>
        <w:tc>
          <w:tcPr>
            <w:tcW w:w="4541" w:type="pct"/>
            <w:gridSpan w:val="7"/>
          </w:tcPr>
          <w:p w14:paraId="3E314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基于SpringBoot+Vue的校园报修管理系统设计与实现</w:t>
            </w:r>
          </w:p>
        </w:tc>
      </w:tr>
      <w:tr w14:paraId="1840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5000" w:type="pct"/>
            <w:gridSpan w:val="8"/>
            <w:tcBorders>
              <w:bottom w:val="nil"/>
            </w:tcBorders>
          </w:tcPr>
          <w:p w14:paraId="4A6192F9">
            <w:pPr>
              <w:spacing w:line="480" w:lineRule="auto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课题主要任务：</w:t>
            </w:r>
          </w:p>
        </w:tc>
      </w:tr>
      <w:tr w14:paraId="506E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5000" w:type="pct"/>
            <w:gridSpan w:val="8"/>
            <w:tcBorders>
              <w:top w:val="nil"/>
            </w:tcBorders>
          </w:tcPr>
          <w:p w14:paraId="270AF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1. 需求分析与系统设计；</w:t>
            </w:r>
          </w:p>
          <w:p w14:paraId="6C709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2. 后端开发（Spring Boot）；</w:t>
            </w:r>
          </w:p>
          <w:p w14:paraId="40081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3. 前端开发（Vue 3 + Element Plus）；</w:t>
            </w:r>
          </w:p>
          <w:p w14:paraId="798CE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4. 数据库设计与实现；</w:t>
            </w:r>
          </w:p>
          <w:p w14:paraId="754F7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 xml:space="preserve">5. 系统测试与部署； </w:t>
            </w:r>
          </w:p>
          <w:p w14:paraId="70B6D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 xml:space="preserve">6. 论文撰写。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2E524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5000" w:type="pct"/>
            <w:gridSpan w:val="8"/>
            <w:tcBorders>
              <w:bottom w:val="nil"/>
            </w:tcBorders>
          </w:tcPr>
          <w:p w14:paraId="6007F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</w:t>
            </w:r>
            <w:r>
              <w:rPr>
                <w:sz w:val="24"/>
              </w:rPr>
              <w:t>简述开题以来所做的具体工作和取得的进展或成果</w:t>
            </w:r>
          </w:p>
        </w:tc>
      </w:tr>
      <w:tr w14:paraId="7D23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5000" w:type="pct"/>
            <w:gridSpan w:val="8"/>
            <w:tcBorders>
              <w:top w:val="nil"/>
            </w:tcBorders>
          </w:tcPr>
          <w:p w14:paraId="6C676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开题以来已完成业务需求梳理、用例分析和数据库E-R设计，明确了学生端、维修人员端和管理员端三类角色及其操作流程。</w:t>
            </w:r>
          </w:p>
          <w:p w14:paraId="04C94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后端已完成Spring Boot项目搭建，已实现用户登录鉴权、报修工单新增/查询/详情、工单状态流转（待受理、处理中、已完成）等核心接口，并完成MySQL表结构与基础数据初始化。</w:t>
            </w:r>
          </w:p>
          <w:p w14:paraId="3DD70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前端基于Vue3+Element Plus完成登录页、报修列表页、工单详情页和管理端基础页面，实现了前后端联调。当前系统已可在本地稳定运行，能够支撑完整的基础报修流程，为后续优化与论文撰写打下了基础。</w:t>
            </w:r>
          </w:p>
        </w:tc>
      </w:tr>
      <w:tr w14:paraId="0E24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5000" w:type="pct"/>
            <w:gridSpan w:val="8"/>
            <w:tcBorders>
              <w:bottom w:val="nil"/>
            </w:tcBorders>
          </w:tcPr>
          <w:p w14:paraId="7E964A1A">
            <w:pPr>
              <w:spacing w:line="48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</w:t>
            </w:r>
            <w:r>
              <w:rPr>
                <w:sz w:val="24"/>
              </w:rPr>
              <w:t>存在的具体问题</w:t>
            </w:r>
          </w:p>
        </w:tc>
      </w:tr>
      <w:tr w14:paraId="3BC6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5000" w:type="pct"/>
            <w:gridSpan w:val="8"/>
            <w:tcBorders>
              <w:top w:val="nil"/>
            </w:tcBorders>
          </w:tcPr>
          <w:p w14:paraId="2027D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当前存在的主要问题包括：</w:t>
            </w:r>
          </w:p>
          <w:p w14:paraId="61D96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1）部分列表页面在数据量增大时查询与渲染速度下降，接口响应时间和前端加载体验仍需优化；
</w:t>
            </w:r>
          </w:p>
          <w:p w14:paraId="3C75E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2）权限控制粒度还不够细，部分接口仅完成基础登录校验，尚未完全覆盖角色级访问控制；
</w:t>
            </w:r>
          </w:p>
          <w:p w14:paraId="07E06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3）统计分析模块仅完成数据汇总接口，图表展示和按时间维度筛选功能尚未全部完成；
</w:t>
            </w:r>
          </w:p>
          <w:p w14:paraId="5E0F9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4）测试覆盖率不足，当前以功能性手工测试为主，自动化测试与异常场景测试仍需补充。</w:t>
            </w:r>
          </w:p>
        </w:tc>
      </w:tr>
      <w:tr w14:paraId="2C2A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gridSpan w:val="8"/>
            <w:tcBorders>
              <w:bottom w:val="nil"/>
            </w:tcBorders>
          </w:tcPr>
          <w:p w14:paraId="6EFBAE05">
            <w:pPr>
              <w:spacing w:line="48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</w:t>
            </w:r>
            <w:r>
              <w:rPr>
                <w:sz w:val="24"/>
              </w:rPr>
              <w:t>下一步的主要研究任务，具体设想与安排</w:t>
            </w:r>
          </w:p>
        </w:tc>
      </w:tr>
      <w:tr w14:paraId="0710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5000" w:type="pct"/>
            <w:gridSpan w:val="8"/>
            <w:tcBorders>
              <w:top w:val="nil"/>
            </w:tcBorders>
          </w:tcPr>
          <w:p w14:paraId="5BF4A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下一阶段计划分四步推进：
</w:t>
            </w:r>
          </w:p>
          <w:p w14:paraId="2E37F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第一，完善系统功能，包括角色权限细化、消息通知、工单评价与回访等业务闭环；
</w:t>
            </w:r>
          </w:p>
          <w:p w14:paraId="6CC2F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第二，完成统计分析页面，补齐报修类型、处理时长、完成率等可视化图表；
</w:t>
            </w:r>
            <w:r>
              <w:rPr>
                <w:rFonts w:hint="eastAsia" w:cs="Times New Roman" w:eastAsiaTheme="minorEastAsia"/>
                <w:sz w:val="24"/>
                <w:szCs w:val="24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第三，开展系统测试与优化，补充典型业务与异常场景测试用例，修复问题并提升性能；</w:t>
            </w:r>
          </w:p>
          <w:p w14:paraId="79284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第四，同步推进论文工作，完成论文初稿（需求分析、系统设计、关键实现、测试结果）并根据导师意见迭代修改。</w:t>
            </w:r>
          </w:p>
        </w:tc>
      </w:tr>
      <w:tr w14:paraId="4FCA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</w:trPr>
        <w:tc>
          <w:tcPr>
            <w:tcW w:w="5000" w:type="pct"/>
            <w:gridSpan w:val="8"/>
          </w:tcPr>
          <w:p w14:paraId="25F82684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</w:t>
            </w:r>
            <w:r>
              <w:rPr>
                <w:sz w:val="24"/>
              </w:rPr>
              <w:t>指导教师对该生前期研究工作的评价</w:t>
            </w:r>
          </w:p>
          <w:p w14:paraId="794B1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该生能够按照开题计划推进课题，已完成系统总体框架搭建及核心功能开发，阶段性成果较为明确，具备继续深入的基础。现阶段主要问题集中在权限控制细化、性能优化与测试深度不足。建议后续进一步完善统计分析与系统测试工作，同时规范论文写作结构与技术细节描述，按计划完成后续任务。</w:t>
            </w:r>
          </w:p>
          <w:p w14:paraId="2203C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left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sz w:val="24"/>
              </w:rPr>
              <w:t>指导教师签名：</w:t>
            </w:r>
            <w:r>
              <w:rPr>
                <w:rFonts w:hint="eastAsia"/>
                <w:sz w:val="24"/>
                <w:lang w:val="en-US" w:eastAsia="zh-CN"/>
              </w:rPr>
              <w:t>袁海军</w:t>
            </w:r>
            <w:bookmarkStart w:id="2" w:name="_GoBack"/>
            <w:bookmarkEnd w:id="2"/>
            <w:r>
              <w:rPr>
                <w:rFonts w:hint="eastAsia"/>
                <w:sz w:val="24"/>
                <w:lang w:val="en-US" w:eastAsia="zh-CN"/>
              </w:rPr>
              <w:t xml:space="preserve">                      2026年4月26日 </w:t>
            </w:r>
          </w:p>
        </w:tc>
      </w:tr>
    </w:tbl>
    <w:p w14:paraId="12CB1E03"/>
    <w:sectPr>
      <w:headerReference r:id="rId3" w:type="default"/>
      <w:pgSz w:w="11906" w:h="16838"/>
      <w:pgMar w:top="1440" w:right="1800" w:bottom="1440" w:left="1800" w:header="1134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DEE72">
    <w:pPr>
      <w:pStyle w:val="4"/>
      <w:pBdr>
        <w:bottom w:val="single" w:color="auto" w:sz="4" w:space="1"/>
      </w:pBdr>
      <w:jc w:val="center"/>
    </w:pPr>
    <w:r>
      <w:rPr>
        <w:rFonts w:hint="eastAsia"/>
      </w:rPr>
      <w:t>湖南工业大学科技学院毕业论文（设计）过程管理资料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c3MGJjNTY1YTlmMGRlOTEzY2NhNWY0NzEzNmUyMmYifQ=="/>
  </w:docVars>
  <w:rsids>
    <w:rsidRoot w:val="1D3E0C4A"/>
    <w:rsid w:val="021732D1"/>
    <w:rsid w:val="022C6EEA"/>
    <w:rsid w:val="15727AC3"/>
    <w:rsid w:val="1D3E0C4A"/>
    <w:rsid w:val="2E864BA1"/>
    <w:rsid w:val="327A1987"/>
    <w:rsid w:val="3BC261F2"/>
    <w:rsid w:val="42DF1297"/>
    <w:rsid w:val="53595DCC"/>
    <w:rsid w:val="544F01A3"/>
    <w:rsid w:val="6989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907</Words>
  <Characters>997</Characters>
  <Lines>0</Lines>
  <Paragraphs>0</Paragraphs>
  <TotalTime>4</TotalTime>
  <ScaleCrop>false</ScaleCrop>
  <LinksUpToDate>false</LinksUpToDate>
  <CharactersWithSpaces>1067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2021-09-22T09:03:00Z</dcterms:created>
  <dc:creator>Administrator</dc:creator>
  <cp:lastModifiedBy>不知铭</cp:lastModifiedBy>
  <dcterms:modified xsi:type="dcterms:W3CDTF">2026-04-29T15:04:03Z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A9DA76FBFCC04F5C9BED9E3FCD680EB6_13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eyJoZGlkIjoiZTg0N2M0MTdmZGVlZjIyNjBlNWI2ZDk1NTQwZTJiNmYiLCJ1c2VySWQiOiIxMzg4MzYzNjM3In0=</vt:lpwstr>
  </property>
</Properties>
</file>