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spacing w:before="87"/>
        <w:ind w:left="906" w:right="903" w:firstLine="0"/>
        <w:jc w:val="center"/>
        <w:rPr>
          <w:b/>
          <w:sz w:val="28"/>
        </w:rPr>
      </w:pPr>
      <w:r>
        <w:rPr>
          <w:b/>
          <w:sz w:val="28"/>
        </w:rPr>
        <w:t>Pruning Techniques for Convolutional Neural Networks based on Similarity of Hidden Units</w:t>
      </w:r>
    </w:p>
    <w:p>
      <w:pPr>
        <w:pStyle w:val="BodyText"/>
        <w:spacing w:before="9"/>
        <w:rPr>
          <w:b/>
          <w:sz w:val="24"/>
        </w:rPr>
      </w:pPr>
    </w:p>
    <w:p>
      <w:pPr>
        <w:pStyle w:val="BodyText"/>
        <w:ind w:left="3962"/>
      </w:pPr>
      <w:r>
        <w:rPr>
          <w:w w:val="105"/>
        </w:rPr>
        <w:t>Author Name (Paper 215 assignment 1)</w:t>
      </w:r>
    </w:p>
    <w:p>
      <w:pPr>
        <w:pStyle w:val="BodyText"/>
        <w:spacing w:before="2"/>
        <w:rPr>
          <w:sz w:val="25"/>
        </w:rPr>
      </w:pPr>
    </w:p>
    <w:p>
      <w:pPr>
        <w:spacing w:before="1"/>
        <w:ind w:left="904" w:right="903" w:firstLine="0"/>
        <w:jc w:val="center"/>
        <w:rPr>
          <w:sz w:val="17"/>
        </w:rPr>
      </w:pPr>
      <w:r>
        <w:rPr>
          <w:w w:val="105"/>
          <w:sz w:val="17"/>
        </w:rPr>
        <w:t>Research School Of Computer Science, Australia National Universiry</w:t>
      </w:r>
    </w:p>
    <w:p>
      <w:pPr>
        <w:pStyle w:val="BodyText"/>
        <w:rPr>
          <w:sz w:val="20"/>
        </w:rPr>
      </w:pPr>
    </w:p>
    <w:p>
      <w:pPr>
        <w:pStyle w:val="BodyText"/>
        <w:spacing w:before="10"/>
        <w:rPr>
          <w:sz w:val="28"/>
        </w:rPr>
      </w:pPr>
    </w:p>
    <w:p>
      <w:pPr>
        <w:spacing w:line="254" w:lineRule="auto" w:before="0"/>
        <w:ind w:left="1382" w:right="1376" w:firstLine="0"/>
        <w:jc w:val="both"/>
        <w:rPr>
          <w:sz w:val="17"/>
        </w:rPr>
      </w:pPr>
      <w:r>
        <w:rPr>
          <w:b/>
          <w:w w:val="105"/>
          <w:sz w:val="17"/>
        </w:rPr>
        <w:t>Abstract. </w:t>
      </w:r>
      <w:r>
        <w:rPr>
          <w:w w:val="105"/>
          <w:sz w:val="17"/>
        </w:rPr>
        <w:t>When we solve a variety of problems using Convolutional Neural Networks (CNNs), we usually need to choose a moderate size of each layer in the net. Especially when there are complicated problems with large data, an appropriate size of network helps us reduce the running time and improve the efficiency of training process. In this situation, pruning techniques are essential as it can remove the excess units which perform no real function in the final output of the neural network. In this paper, I made a study of these hidden units and performed an easy but powerful pruning technique to remove one kind of them in CNNs with different size. After pruning, the network has a similar good performance as before. However, it performs worse when comparing to other modern pruning techniques these days.</w:t>
      </w:r>
    </w:p>
    <w:p>
      <w:pPr>
        <w:pStyle w:val="BodyText"/>
        <w:rPr>
          <w:sz w:val="20"/>
        </w:rPr>
      </w:pPr>
    </w:p>
    <w:p>
      <w:pPr>
        <w:pStyle w:val="BodyText"/>
        <w:spacing w:before="8"/>
        <w:rPr>
          <w:sz w:val="23"/>
        </w:rPr>
      </w:pPr>
    </w:p>
    <w:p>
      <w:pPr>
        <w:pStyle w:val="Heading1"/>
        <w:numPr>
          <w:ilvl w:val="0"/>
          <w:numId w:val="1"/>
        </w:numPr>
        <w:tabs>
          <w:tab w:pos="1056" w:val="left" w:leader="none"/>
        </w:tabs>
        <w:spacing w:line="240" w:lineRule="auto" w:before="0" w:after="0"/>
        <w:ind w:left="1056" w:right="0" w:hanging="240"/>
        <w:jc w:val="left"/>
      </w:pPr>
      <w:r>
        <w:rPr/>
        <w:t>Introduction</w:t>
      </w:r>
    </w:p>
    <w:p>
      <w:pPr>
        <w:pStyle w:val="BodyText"/>
        <w:spacing w:before="6"/>
        <w:rPr>
          <w:b/>
          <w:sz w:val="25"/>
        </w:rPr>
      </w:pPr>
    </w:p>
    <w:p>
      <w:pPr>
        <w:pStyle w:val="BodyText"/>
        <w:spacing w:line="254" w:lineRule="auto"/>
        <w:ind w:left="815" w:right="824"/>
      </w:pPr>
      <w:r>
        <w:rPr>
          <w:w w:val="105"/>
        </w:rPr>
        <w:t>It is the generally assumption that a feed-forward CNN has two convolutional layers, two max-pooling layers and two fully connected layers in this paper. No lateral, backward or multilayer connections in the CNN. The CNN uses back-propagation for error measurement. General properties of excess units include low relevance, poor contribution, less sensitive and large badness. (T.D. Gedeon and D. Harris, 1991) When two units are too similar, one of them can be considered as an excess unit.</w:t>
      </w:r>
    </w:p>
    <w:p>
      <w:pPr>
        <w:pStyle w:val="BodyText"/>
        <w:spacing w:line="252" w:lineRule="auto"/>
        <w:ind w:left="815" w:right="1511"/>
      </w:pPr>
      <w:r>
        <w:rPr>
          <w:w w:val="105"/>
        </w:rPr>
        <w:t>According to Gedeon’s article, vector angle is suggested as a measurement of similarity between units.</w:t>
      </w:r>
    </w:p>
    <w:p>
      <w:pPr>
        <w:pStyle w:val="BodyText"/>
        <w:spacing w:line="254" w:lineRule="auto"/>
        <w:ind w:left="815" w:right="890" w:firstLine="250"/>
      </w:pPr>
      <w:r>
        <w:rPr>
          <w:w w:val="105"/>
        </w:rPr>
        <w:t>In this paper, I calculated the vector angle between pairs of hidden units in CNN’s first fully connected layer and removed one of them when the angle is beyond some certain bounds. Size of the fully connected layer is considered and three networks with different size of hidden units are chosen in the experiment. After pruning on each network, the outcome is compared with other techniques from other published paper.</w:t>
      </w:r>
    </w:p>
    <w:p>
      <w:pPr>
        <w:pStyle w:val="BodyText"/>
        <w:rPr>
          <w:sz w:val="20"/>
        </w:rPr>
      </w:pPr>
    </w:p>
    <w:p>
      <w:pPr>
        <w:pStyle w:val="BodyText"/>
        <w:spacing w:before="8"/>
        <w:rPr>
          <w:sz w:val="23"/>
        </w:rPr>
      </w:pPr>
    </w:p>
    <w:p>
      <w:pPr>
        <w:pStyle w:val="Heading1"/>
        <w:numPr>
          <w:ilvl w:val="0"/>
          <w:numId w:val="1"/>
        </w:numPr>
        <w:tabs>
          <w:tab w:pos="1056" w:val="left" w:leader="none"/>
        </w:tabs>
        <w:spacing w:line="240" w:lineRule="auto" w:before="0" w:after="0"/>
        <w:ind w:left="1056" w:right="0" w:hanging="240"/>
        <w:jc w:val="left"/>
      </w:pPr>
      <w:r>
        <w:rPr/>
        <w:t>Method</w:t>
      </w:r>
    </w:p>
    <w:p>
      <w:pPr>
        <w:pStyle w:val="BodyText"/>
        <w:spacing w:before="7"/>
        <w:rPr>
          <w:b/>
          <w:sz w:val="25"/>
        </w:rPr>
      </w:pPr>
    </w:p>
    <w:p>
      <w:pPr>
        <w:pStyle w:val="BodyText"/>
        <w:spacing w:line="252" w:lineRule="auto"/>
        <w:ind w:left="816" w:right="824" w:hanging="1"/>
      </w:pPr>
      <w:r>
        <w:rPr>
          <w:w w:val="105"/>
        </w:rPr>
        <w:t>Firstly, CNN basic structure with input layer, output layer, two convolutional layer, two pooling layer and two fully connected layer is built as in Figure1. MNIST is used as the dataset choice. Vector angle calculation is carried out on the first fully</w:t>
      </w:r>
    </w:p>
    <w:p>
      <w:pPr>
        <w:spacing w:after="0" w:line="252" w:lineRule="auto"/>
        <w:sectPr>
          <w:type w:val="continuous"/>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BodyText"/>
        <w:spacing w:line="252" w:lineRule="auto" w:before="1"/>
        <w:ind w:left="816" w:right="1155"/>
      </w:pPr>
      <w:r>
        <w:rPr>
          <w:w w:val="105"/>
        </w:rPr>
        <w:t>connected layer of each CNN. The parameter of the first CNN I chose is shown in Table1.</w:t>
      </w:r>
    </w:p>
    <w:p>
      <w:pPr>
        <w:pStyle w:val="BodyText"/>
        <w:rPr>
          <w:sz w:val="20"/>
        </w:rPr>
      </w:pPr>
    </w:p>
    <w:p>
      <w:pPr>
        <w:pStyle w:val="BodyText"/>
        <w:rPr>
          <w:sz w:val="10"/>
        </w:rPr>
      </w:pPr>
      <w:r>
        <w:rPr/>
        <w:drawing>
          <wp:anchor distT="0" distB="0" distL="0" distR="0" allowOverlap="1" layoutInCell="1" locked="0" behindDoc="0" simplePos="0" relativeHeight="0">
            <wp:simplePos x="0" y="0"/>
            <wp:positionH relativeFrom="page">
              <wp:posOffset>1633629</wp:posOffset>
            </wp:positionH>
            <wp:positionV relativeFrom="paragraph">
              <wp:posOffset>98351</wp:posOffset>
            </wp:positionV>
            <wp:extent cx="4303622" cy="99974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303622" cy="999744"/>
                    </a:xfrm>
                    <a:prstGeom prst="rect">
                      <a:avLst/>
                    </a:prstGeom>
                  </pic:spPr>
                </pic:pic>
              </a:graphicData>
            </a:graphic>
          </wp:anchor>
        </w:drawing>
      </w:r>
    </w:p>
    <w:p>
      <w:pPr>
        <w:pStyle w:val="BodyText"/>
        <w:spacing w:before="3"/>
        <w:rPr>
          <w:sz w:val="21"/>
        </w:rPr>
      </w:pPr>
    </w:p>
    <w:p>
      <w:pPr>
        <w:spacing w:before="0"/>
        <w:ind w:left="904" w:right="903" w:firstLine="0"/>
        <w:jc w:val="center"/>
        <w:rPr>
          <w:sz w:val="17"/>
        </w:rPr>
      </w:pPr>
      <w:r>
        <w:rPr>
          <w:b/>
          <w:w w:val="105"/>
          <w:sz w:val="17"/>
        </w:rPr>
        <w:t>Figure 1.  </w:t>
      </w:r>
      <w:r>
        <w:rPr>
          <w:w w:val="105"/>
          <w:sz w:val="17"/>
        </w:rPr>
        <w:t>CNN Structure</w:t>
      </w:r>
    </w:p>
    <w:p>
      <w:pPr>
        <w:pStyle w:val="BodyText"/>
        <w:spacing w:before="9"/>
        <w:rPr>
          <w:sz w:val="24"/>
        </w:rPr>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689"/>
        <w:gridCol w:w="902"/>
        <w:gridCol w:w="1382"/>
        <w:gridCol w:w="864"/>
        <w:gridCol w:w="1109"/>
        <w:gridCol w:w="1104"/>
      </w:tblGrid>
      <w:tr>
        <w:trPr>
          <w:trHeight w:val="618" w:hRule="atLeast"/>
        </w:trPr>
        <w:tc>
          <w:tcPr>
            <w:tcW w:w="739" w:type="dxa"/>
          </w:tcPr>
          <w:p>
            <w:pPr>
              <w:pStyle w:val="TableParagraph"/>
              <w:spacing w:before="8"/>
              <w:jc w:val="left"/>
              <w:rPr>
                <w:sz w:val="18"/>
              </w:rPr>
            </w:pPr>
          </w:p>
          <w:p>
            <w:pPr>
              <w:pStyle w:val="TableParagraph"/>
              <w:spacing w:before="0"/>
              <w:ind w:left="102" w:right="100"/>
              <w:rPr>
                <w:sz w:val="17"/>
              </w:rPr>
            </w:pPr>
            <w:r>
              <w:rPr>
                <w:w w:val="105"/>
                <w:sz w:val="17"/>
              </w:rPr>
              <w:t>Net1</w:t>
            </w:r>
          </w:p>
        </w:tc>
        <w:tc>
          <w:tcPr>
            <w:tcW w:w="1689" w:type="dxa"/>
          </w:tcPr>
          <w:p>
            <w:pPr>
              <w:pStyle w:val="TableParagraph"/>
              <w:spacing w:line="254" w:lineRule="auto" w:before="114"/>
              <w:ind w:left="618" w:right="310" w:hanging="291"/>
              <w:jc w:val="left"/>
              <w:rPr>
                <w:sz w:val="17"/>
              </w:rPr>
            </w:pPr>
            <w:r>
              <w:rPr>
                <w:w w:val="105"/>
                <w:sz w:val="17"/>
              </w:rPr>
              <w:t>Convolutional layer1</w:t>
            </w:r>
          </w:p>
        </w:tc>
        <w:tc>
          <w:tcPr>
            <w:tcW w:w="902" w:type="dxa"/>
          </w:tcPr>
          <w:p>
            <w:pPr>
              <w:pStyle w:val="TableParagraph"/>
              <w:spacing w:line="254" w:lineRule="auto" w:before="114"/>
              <w:ind w:left="224" w:right="148" w:hanging="56"/>
              <w:jc w:val="left"/>
              <w:rPr>
                <w:sz w:val="17"/>
              </w:rPr>
            </w:pPr>
            <w:r>
              <w:rPr>
                <w:w w:val="105"/>
                <w:sz w:val="17"/>
              </w:rPr>
              <w:t>Pooling layer1</w:t>
            </w:r>
          </w:p>
        </w:tc>
        <w:tc>
          <w:tcPr>
            <w:tcW w:w="1382" w:type="dxa"/>
          </w:tcPr>
          <w:p>
            <w:pPr>
              <w:pStyle w:val="TableParagraph"/>
              <w:spacing w:line="254" w:lineRule="auto" w:before="114"/>
              <w:ind w:left="468" w:right="153" w:hanging="291"/>
              <w:jc w:val="left"/>
              <w:rPr>
                <w:sz w:val="17"/>
              </w:rPr>
            </w:pPr>
            <w:r>
              <w:rPr>
                <w:w w:val="105"/>
                <w:sz w:val="17"/>
              </w:rPr>
              <w:t>Convolutional layer2</w:t>
            </w:r>
          </w:p>
        </w:tc>
        <w:tc>
          <w:tcPr>
            <w:tcW w:w="864" w:type="dxa"/>
          </w:tcPr>
          <w:p>
            <w:pPr>
              <w:pStyle w:val="TableParagraph"/>
              <w:spacing w:line="254" w:lineRule="auto" w:before="114"/>
              <w:ind w:left="207" w:right="127" w:hanging="56"/>
              <w:jc w:val="left"/>
              <w:rPr>
                <w:sz w:val="17"/>
              </w:rPr>
            </w:pPr>
            <w:r>
              <w:rPr>
                <w:w w:val="105"/>
                <w:sz w:val="17"/>
              </w:rPr>
              <w:t>Pooling layer2</w:t>
            </w:r>
          </w:p>
        </w:tc>
        <w:tc>
          <w:tcPr>
            <w:tcW w:w="1109" w:type="dxa"/>
          </w:tcPr>
          <w:p>
            <w:pPr>
              <w:pStyle w:val="TableParagraph"/>
              <w:spacing w:line="206" w:lineRule="exact" w:before="3"/>
              <w:ind w:left="168" w:right="159" w:hanging="1"/>
              <w:rPr>
                <w:sz w:val="17"/>
              </w:rPr>
            </w:pPr>
            <w:r>
              <w:rPr>
                <w:w w:val="105"/>
                <w:sz w:val="17"/>
              </w:rPr>
              <w:t>Fully Connected layer1</w:t>
            </w:r>
          </w:p>
        </w:tc>
        <w:tc>
          <w:tcPr>
            <w:tcW w:w="1104" w:type="dxa"/>
          </w:tcPr>
          <w:p>
            <w:pPr>
              <w:pStyle w:val="TableParagraph"/>
              <w:spacing w:line="206" w:lineRule="exact" w:before="3"/>
              <w:ind w:left="171" w:right="151" w:hanging="1"/>
              <w:rPr>
                <w:sz w:val="17"/>
              </w:rPr>
            </w:pPr>
            <w:r>
              <w:rPr>
                <w:w w:val="105"/>
                <w:sz w:val="17"/>
              </w:rPr>
              <w:t>Fully Connected layer2</w:t>
            </w:r>
          </w:p>
        </w:tc>
      </w:tr>
      <w:tr>
        <w:trPr>
          <w:trHeight w:val="362" w:hRule="atLeast"/>
        </w:trPr>
        <w:tc>
          <w:tcPr>
            <w:tcW w:w="739" w:type="dxa"/>
          </w:tcPr>
          <w:p>
            <w:pPr>
              <w:pStyle w:val="TableParagraph"/>
              <w:spacing w:before="83"/>
              <w:ind w:left="103" w:right="100"/>
              <w:rPr>
                <w:sz w:val="17"/>
              </w:rPr>
            </w:pPr>
            <w:r>
              <w:rPr>
                <w:w w:val="105"/>
                <w:sz w:val="17"/>
              </w:rPr>
              <w:t>input</w:t>
            </w:r>
          </w:p>
        </w:tc>
        <w:tc>
          <w:tcPr>
            <w:tcW w:w="1689" w:type="dxa"/>
          </w:tcPr>
          <w:p>
            <w:pPr>
              <w:pStyle w:val="TableParagraph"/>
              <w:spacing w:before="83"/>
              <w:ind w:left="6"/>
              <w:rPr>
                <w:sz w:val="17"/>
              </w:rPr>
            </w:pPr>
            <w:r>
              <w:rPr>
                <w:w w:val="104"/>
                <w:sz w:val="17"/>
              </w:rPr>
              <w:t>1</w:t>
            </w:r>
          </w:p>
        </w:tc>
        <w:tc>
          <w:tcPr>
            <w:tcW w:w="902" w:type="dxa"/>
          </w:tcPr>
          <w:p>
            <w:pPr>
              <w:pStyle w:val="TableParagraph"/>
              <w:spacing w:before="83"/>
              <w:ind w:left="295" w:right="288"/>
              <w:rPr>
                <w:sz w:val="17"/>
              </w:rPr>
            </w:pPr>
            <w:r>
              <w:rPr>
                <w:w w:val="105"/>
                <w:sz w:val="17"/>
              </w:rPr>
              <w:t>10</w:t>
            </w:r>
          </w:p>
        </w:tc>
        <w:tc>
          <w:tcPr>
            <w:tcW w:w="1382" w:type="dxa"/>
          </w:tcPr>
          <w:p>
            <w:pPr>
              <w:pStyle w:val="TableParagraph"/>
              <w:spacing w:before="83"/>
              <w:ind w:left="602"/>
              <w:jc w:val="left"/>
              <w:rPr>
                <w:sz w:val="17"/>
              </w:rPr>
            </w:pPr>
            <w:r>
              <w:rPr>
                <w:w w:val="105"/>
                <w:sz w:val="17"/>
              </w:rPr>
              <w:t>10</w:t>
            </w:r>
          </w:p>
        </w:tc>
        <w:tc>
          <w:tcPr>
            <w:tcW w:w="864" w:type="dxa"/>
          </w:tcPr>
          <w:p>
            <w:pPr>
              <w:pStyle w:val="TableParagraph"/>
              <w:spacing w:before="83"/>
              <w:ind w:left="342"/>
              <w:jc w:val="left"/>
              <w:rPr>
                <w:sz w:val="17"/>
              </w:rPr>
            </w:pPr>
            <w:r>
              <w:rPr>
                <w:w w:val="105"/>
                <w:sz w:val="17"/>
              </w:rPr>
              <w:t>20</w:t>
            </w:r>
          </w:p>
        </w:tc>
        <w:tc>
          <w:tcPr>
            <w:tcW w:w="1109" w:type="dxa"/>
          </w:tcPr>
          <w:p>
            <w:pPr>
              <w:pStyle w:val="TableParagraph"/>
              <w:spacing w:before="83"/>
              <w:ind w:left="398" w:right="390"/>
              <w:rPr>
                <w:sz w:val="17"/>
              </w:rPr>
            </w:pPr>
            <w:r>
              <w:rPr>
                <w:w w:val="105"/>
                <w:sz w:val="17"/>
              </w:rPr>
              <w:t>320</w:t>
            </w:r>
          </w:p>
        </w:tc>
        <w:tc>
          <w:tcPr>
            <w:tcW w:w="1104" w:type="dxa"/>
          </w:tcPr>
          <w:p>
            <w:pPr>
              <w:pStyle w:val="TableParagraph"/>
              <w:spacing w:before="83"/>
              <w:ind w:left="446" w:right="428"/>
              <w:rPr>
                <w:sz w:val="17"/>
              </w:rPr>
            </w:pPr>
            <w:r>
              <w:rPr>
                <w:w w:val="105"/>
                <w:sz w:val="17"/>
              </w:rPr>
              <w:t>50</w:t>
            </w:r>
          </w:p>
        </w:tc>
      </w:tr>
      <w:tr>
        <w:trPr>
          <w:trHeight w:val="359" w:hRule="atLeast"/>
        </w:trPr>
        <w:tc>
          <w:tcPr>
            <w:tcW w:w="739" w:type="dxa"/>
          </w:tcPr>
          <w:p>
            <w:pPr>
              <w:pStyle w:val="TableParagraph"/>
              <w:ind w:left="103" w:right="99"/>
              <w:rPr>
                <w:sz w:val="17"/>
              </w:rPr>
            </w:pPr>
            <w:r>
              <w:rPr>
                <w:w w:val="105"/>
                <w:sz w:val="17"/>
              </w:rPr>
              <w:t>output</w:t>
            </w:r>
          </w:p>
        </w:tc>
        <w:tc>
          <w:tcPr>
            <w:tcW w:w="1689" w:type="dxa"/>
          </w:tcPr>
          <w:p>
            <w:pPr>
              <w:pStyle w:val="TableParagraph"/>
              <w:ind w:left="689" w:right="682"/>
              <w:rPr>
                <w:sz w:val="17"/>
              </w:rPr>
            </w:pPr>
            <w:r>
              <w:rPr>
                <w:w w:val="105"/>
                <w:sz w:val="17"/>
              </w:rPr>
              <w:t>10</w:t>
            </w:r>
          </w:p>
        </w:tc>
        <w:tc>
          <w:tcPr>
            <w:tcW w:w="902" w:type="dxa"/>
          </w:tcPr>
          <w:p>
            <w:pPr>
              <w:pStyle w:val="TableParagraph"/>
              <w:ind w:left="295" w:right="288"/>
              <w:rPr>
                <w:sz w:val="17"/>
              </w:rPr>
            </w:pPr>
            <w:r>
              <w:rPr>
                <w:w w:val="105"/>
                <w:sz w:val="17"/>
              </w:rPr>
              <w:t>10</w:t>
            </w:r>
          </w:p>
        </w:tc>
        <w:tc>
          <w:tcPr>
            <w:tcW w:w="1382" w:type="dxa"/>
          </w:tcPr>
          <w:p>
            <w:pPr>
              <w:pStyle w:val="TableParagraph"/>
              <w:ind w:left="602"/>
              <w:jc w:val="left"/>
              <w:rPr>
                <w:sz w:val="17"/>
              </w:rPr>
            </w:pPr>
            <w:r>
              <w:rPr>
                <w:w w:val="105"/>
                <w:sz w:val="17"/>
              </w:rPr>
              <w:t>20</w:t>
            </w:r>
          </w:p>
        </w:tc>
        <w:tc>
          <w:tcPr>
            <w:tcW w:w="864" w:type="dxa"/>
          </w:tcPr>
          <w:p>
            <w:pPr>
              <w:pStyle w:val="TableParagraph"/>
              <w:ind w:left="297"/>
              <w:jc w:val="left"/>
              <w:rPr>
                <w:sz w:val="17"/>
              </w:rPr>
            </w:pPr>
            <w:r>
              <w:rPr>
                <w:w w:val="105"/>
                <w:sz w:val="17"/>
              </w:rPr>
              <w:t>320</w:t>
            </w:r>
          </w:p>
        </w:tc>
        <w:tc>
          <w:tcPr>
            <w:tcW w:w="1109" w:type="dxa"/>
          </w:tcPr>
          <w:p>
            <w:pPr>
              <w:pStyle w:val="TableParagraph"/>
              <w:ind w:left="398" w:right="390"/>
              <w:rPr>
                <w:sz w:val="17"/>
              </w:rPr>
            </w:pPr>
            <w:r>
              <w:rPr>
                <w:w w:val="105"/>
                <w:sz w:val="17"/>
              </w:rPr>
              <w:t>50</w:t>
            </w:r>
          </w:p>
        </w:tc>
        <w:tc>
          <w:tcPr>
            <w:tcW w:w="1104" w:type="dxa"/>
          </w:tcPr>
          <w:p>
            <w:pPr>
              <w:pStyle w:val="TableParagraph"/>
              <w:ind w:left="446" w:right="428"/>
              <w:rPr>
                <w:sz w:val="17"/>
              </w:rPr>
            </w:pPr>
            <w:r>
              <w:rPr>
                <w:w w:val="105"/>
                <w:sz w:val="17"/>
              </w:rPr>
              <w:t>10</w:t>
            </w:r>
          </w:p>
        </w:tc>
      </w:tr>
      <w:tr>
        <w:trPr>
          <w:trHeight w:val="383" w:hRule="atLeast"/>
        </w:trPr>
        <w:tc>
          <w:tcPr>
            <w:tcW w:w="739" w:type="dxa"/>
          </w:tcPr>
          <w:p>
            <w:pPr>
              <w:pStyle w:val="TableParagraph"/>
              <w:spacing w:before="95"/>
              <w:ind w:left="103" w:right="100"/>
              <w:rPr>
                <w:sz w:val="17"/>
              </w:rPr>
            </w:pPr>
            <w:r>
              <w:rPr>
                <w:w w:val="105"/>
                <w:sz w:val="17"/>
              </w:rPr>
              <w:t>Kernel</w:t>
            </w:r>
          </w:p>
        </w:tc>
        <w:tc>
          <w:tcPr>
            <w:tcW w:w="1689" w:type="dxa"/>
          </w:tcPr>
          <w:p>
            <w:pPr>
              <w:pStyle w:val="TableParagraph"/>
              <w:spacing w:before="95"/>
              <w:ind w:left="689" w:right="682"/>
              <w:rPr>
                <w:sz w:val="17"/>
              </w:rPr>
            </w:pPr>
            <w:r>
              <w:rPr>
                <w:w w:val="105"/>
                <w:sz w:val="17"/>
              </w:rPr>
              <w:t>5*5</w:t>
            </w:r>
          </w:p>
        </w:tc>
        <w:tc>
          <w:tcPr>
            <w:tcW w:w="902" w:type="dxa"/>
          </w:tcPr>
          <w:p>
            <w:pPr>
              <w:pStyle w:val="TableParagraph"/>
              <w:spacing w:before="95"/>
              <w:ind w:left="295" w:right="288"/>
              <w:rPr>
                <w:sz w:val="17"/>
              </w:rPr>
            </w:pPr>
            <w:r>
              <w:rPr>
                <w:w w:val="105"/>
                <w:sz w:val="17"/>
              </w:rPr>
              <w:t>2*2</w:t>
            </w:r>
          </w:p>
        </w:tc>
        <w:tc>
          <w:tcPr>
            <w:tcW w:w="1382" w:type="dxa"/>
          </w:tcPr>
          <w:p>
            <w:pPr>
              <w:pStyle w:val="TableParagraph"/>
              <w:spacing w:before="95"/>
              <w:ind w:left="557"/>
              <w:jc w:val="left"/>
              <w:rPr>
                <w:sz w:val="17"/>
              </w:rPr>
            </w:pPr>
            <w:r>
              <w:rPr>
                <w:w w:val="105"/>
                <w:sz w:val="17"/>
              </w:rPr>
              <w:t>5*5</w:t>
            </w:r>
          </w:p>
        </w:tc>
        <w:tc>
          <w:tcPr>
            <w:tcW w:w="864" w:type="dxa"/>
          </w:tcPr>
          <w:p>
            <w:pPr>
              <w:pStyle w:val="TableParagraph"/>
              <w:spacing w:before="95"/>
              <w:ind w:left="297"/>
              <w:jc w:val="left"/>
              <w:rPr>
                <w:sz w:val="17"/>
              </w:rPr>
            </w:pPr>
            <w:r>
              <w:rPr>
                <w:w w:val="105"/>
                <w:sz w:val="17"/>
              </w:rPr>
              <w:t>2*2</w:t>
            </w:r>
          </w:p>
        </w:tc>
        <w:tc>
          <w:tcPr>
            <w:tcW w:w="1109" w:type="dxa"/>
          </w:tcPr>
          <w:p>
            <w:pPr>
              <w:pStyle w:val="TableParagraph"/>
              <w:spacing w:before="0"/>
              <w:jc w:val="left"/>
              <w:rPr>
                <w:sz w:val="18"/>
              </w:rPr>
            </w:pPr>
          </w:p>
        </w:tc>
        <w:tc>
          <w:tcPr>
            <w:tcW w:w="1104" w:type="dxa"/>
          </w:tcPr>
          <w:p>
            <w:pPr>
              <w:pStyle w:val="TableParagraph"/>
              <w:spacing w:before="0"/>
              <w:jc w:val="left"/>
              <w:rPr>
                <w:sz w:val="18"/>
              </w:rPr>
            </w:pPr>
          </w:p>
        </w:tc>
      </w:tr>
    </w:tbl>
    <w:p>
      <w:pPr>
        <w:pStyle w:val="BodyText"/>
        <w:spacing w:before="7"/>
        <w:rPr>
          <w:sz w:val="16"/>
        </w:rPr>
      </w:pPr>
    </w:p>
    <w:p>
      <w:pPr>
        <w:spacing w:before="0"/>
        <w:ind w:left="904" w:right="903" w:firstLine="0"/>
        <w:jc w:val="center"/>
        <w:rPr>
          <w:sz w:val="17"/>
        </w:rPr>
      </w:pPr>
      <w:r>
        <w:rPr/>
        <w:pict>
          <v:group style="position:absolute;margin-left:381.720001pt;margin-top:-29.384451pt;width:110.4pt;height:19.45pt;mso-position-horizontal-relative:page;mso-position-vertical-relative:paragraph;z-index:-252270592" coordorigin="7634,-588" coordsize="2208,389">
            <v:line style="position:absolute" from="7639,-583" to="8734,-204" stroked="true" strokeweight=".48pt" strokecolor="#000000">
              <v:stroke dashstyle="solid"/>
            </v:line>
            <v:line style="position:absolute" from="8748,-583" to="9838,-204" stroked="true" strokeweight=".48pt" strokecolor="#000000">
              <v:stroke dashstyle="solid"/>
            </v:line>
            <w10:wrap type="none"/>
          </v:group>
        </w:pict>
      </w:r>
      <w:r>
        <w:rPr>
          <w:b/>
          <w:w w:val="105"/>
          <w:sz w:val="17"/>
        </w:rPr>
        <w:t>Table 1.  </w:t>
      </w:r>
      <w:r>
        <w:rPr>
          <w:w w:val="105"/>
          <w:sz w:val="17"/>
        </w:rPr>
        <w:t>1st CNN Parameters</w:t>
      </w:r>
    </w:p>
    <w:p>
      <w:pPr>
        <w:pStyle w:val="BodyText"/>
        <w:spacing w:before="9"/>
        <w:rPr>
          <w:sz w:val="24"/>
        </w:rPr>
      </w:pPr>
    </w:p>
    <w:p>
      <w:pPr>
        <w:pStyle w:val="BodyText"/>
        <w:spacing w:line="254" w:lineRule="auto"/>
        <w:ind w:left="815" w:right="824" w:firstLine="200"/>
      </w:pPr>
      <w:r>
        <w:rPr>
          <w:w w:val="105"/>
        </w:rPr>
        <w:t>Without any pruning, this network performed well and get 98% accuracy on test set after 5 epoch of training sessions. After the model finished its training, I calculated the vector angle on every pair of two hidden units on fully connected layer1. Then put the output in a sigmoid function to bound it between 0 and 1. After normalising the outcome from sigmoid function to 0.5, a bound is set. If the vector angle between two hidden units is less than the lower bound or larger than the upper bound, one of the two units will be deleted. The weight of the deleted unit was set to zero and its original weight will be added to the other unit which is preserved. The vector angle bounds</w:t>
      </w:r>
      <w:r>
        <w:rPr>
          <w:spacing w:val="-3"/>
          <w:w w:val="105"/>
        </w:rPr>
        <w:t> </w:t>
      </w:r>
      <w:r>
        <w:rPr>
          <w:w w:val="105"/>
        </w:rPr>
        <w:t>I</w:t>
      </w:r>
      <w:r>
        <w:rPr>
          <w:spacing w:val="-3"/>
          <w:w w:val="105"/>
        </w:rPr>
        <w:t> </w:t>
      </w:r>
      <w:r>
        <w:rPr>
          <w:w w:val="105"/>
        </w:rPr>
        <w:t>used</w:t>
      </w:r>
      <w:r>
        <w:rPr>
          <w:spacing w:val="-2"/>
          <w:w w:val="105"/>
        </w:rPr>
        <w:t> </w:t>
      </w:r>
      <w:r>
        <w:rPr>
          <w:w w:val="105"/>
        </w:rPr>
        <w:t>in</w:t>
      </w:r>
      <w:r>
        <w:rPr>
          <w:spacing w:val="-2"/>
          <w:w w:val="105"/>
        </w:rPr>
        <w:t> </w:t>
      </w:r>
      <w:r>
        <w:rPr>
          <w:w w:val="105"/>
        </w:rPr>
        <w:t>the</w:t>
      </w:r>
      <w:r>
        <w:rPr>
          <w:spacing w:val="-3"/>
          <w:w w:val="105"/>
        </w:rPr>
        <w:t> </w:t>
      </w:r>
      <w:r>
        <w:rPr>
          <w:w w:val="105"/>
        </w:rPr>
        <w:t>pruning</w:t>
      </w:r>
      <w:r>
        <w:rPr>
          <w:spacing w:val="-2"/>
          <w:w w:val="105"/>
        </w:rPr>
        <w:t> </w:t>
      </w:r>
      <w:r>
        <w:rPr>
          <w:w w:val="105"/>
        </w:rPr>
        <w:t>procedure</w:t>
      </w:r>
      <w:r>
        <w:rPr>
          <w:spacing w:val="-3"/>
          <w:w w:val="105"/>
        </w:rPr>
        <w:t> </w:t>
      </w:r>
      <w:r>
        <w:rPr>
          <w:w w:val="105"/>
        </w:rPr>
        <w:t>are</w:t>
      </w:r>
      <w:r>
        <w:rPr>
          <w:spacing w:val="-2"/>
          <w:w w:val="105"/>
        </w:rPr>
        <w:t> </w:t>
      </w:r>
      <w:r>
        <w:rPr>
          <w:w w:val="105"/>
        </w:rPr>
        <w:t>[60</w:t>
      </w:r>
      <w:r>
        <w:rPr>
          <w:w w:val="105"/>
          <w:vertAlign w:val="superscript"/>
        </w:rPr>
        <w:t>o</w:t>
      </w:r>
      <w:r>
        <w:rPr>
          <w:w w:val="105"/>
          <w:vertAlign w:val="baseline"/>
        </w:rPr>
        <w:t>,</w:t>
      </w:r>
      <w:r>
        <w:rPr>
          <w:spacing w:val="-3"/>
          <w:w w:val="105"/>
          <w:vertAlign w:val="baseline"/>
        </w:rPr>
        <w:t> </w:t>
      </w:r>
      <w:r>
        <w:rPr>
          <w:w w:val="105"/>
          <w:vertAlign w:val="baseline"/>
        </w:rPr>
        <w:t>150</w:t>
      </w:r>
      <w:r>
        <w:rPr>
          <w:spacing w:val="-2"/>
          <w:w w:val="105"/>
          <w:vertAlign w:val="baseline"/>
        </w:rPr>
        <w:t> </w:t>
      </w:r>
      <w:r>
        <w:rPr>
          <w:w w:val="105"/>
          <w:vertAlign w:val="superscript"/>
        </w:rPr>
        <w:t>o</w:t>
      </w:r>
      <w:r>
        <w:rPr>
          <w:w w:val="105"/>
          <w:vertAlign w:val="baseline"/>
        </w:rPr>
        <w:t>],</w:t>
      </w:r>
      <w:r>
        <w:rPr>
          <w:spacing w:val="-3"/>
          <w:w w:val="105"/>
          <w:vertAlign w:val="baseline"/>
        </w:rPr>
        <w:t> </w:t>
      </w:r>
      <w:r>
        <w:rPr>
          <w:w w:val="105"/>
          <w:vertAlign w:val="baseline"/>
        </w:rPr>
        <w:t>[65</w:t>
      </w:r>
      <w:r>
        <w:rPr>
          <w:spacing w:val="-2"/>
          <w:w w:val="105"/>
          <w:vertAlign w:val="baseline"/>
        </w:rPr>
        <w:t> </w:t>
      </w:r>
      <w:r>
        <w:rPr>
          <w:w w:val="105"/>
          <w:vertAlign w:val="superscript"/>
        </w:rPr>
        <w:t>o</w:t>
      </w:r>
      <w:r>
        <w:rPr>
          <w:w w:val="105"/>
          <w:vertAlign w:val="baseline"/>
        </w:rPr>
        <w:t>,</w:t>
      </w:r>
      <w:r>
        <w:rPr>
          <w:spacing w:val="-3"/>
          <w:w w:val="105"/>
          <w:vertAlign w:val="baseline"/>
        </w:rPr>
        <w:t> </w:t>
      </w:r>
      <w:r>
        <w:rPr>
          <w:w w:val="105"/>
          <w:vertAlign w:val="baseline"/>
        </w:rPr>
        <w:t>150</w:t>
      </w:r>
      <w:r>
        <w:rPr>
          <w:spacing w:val="-2"/>
          <w:w w:val="105"/>
          <w:vertAlign w:val="baseline"/>
        </w:rPr>
        <w:t> </w:t>
      </w:r>
      <w:r>
        <w:rPr>
          <w:w w:val="105"/>
          <w:vertAlign w:val="superscript"/>
        </w:rPr>
        <w:t>o</w:t>
      </w:r>
      <w:r>
        <w:rPr>
          <w:w w:val="105"/>
          <w:vertAlign w:val="baseline"/>
        </w:rPr>
        <w:t>],</w:t>
      </w:r>
      <w:r>
        <w:rPr>
          <w:spacing w:val="-3"/>
          <w:w w:val="105"/>
          <w:vertAlign w:val="baseline"/>
        </w:rPr>
        <w:t> </w:t>
      </w:r>
      <w:r>
        <w:rPr>
          <w:w w:val="105"/>
          <w:vertAlign w:val="baseline"/>
        </w:rPr>
        <w:t>[70</w:t>
      </w:r>
      <w:r>
        <w:rPr>
          <w:spacing w:val="-2"/>
          <w:w w:val="105"/>
          <w:vertAlign w:val="baseline"/>
        </w:rPr>
        <w:t> </w:t>
      </w:r>
      <w:r>
        <w:rPr>
          <w:w w:val="105"/>
          <w:vertAlign w:val="superscript"/>
        </w:rPr>
        <w:t>o</w:t>
      </w:r>
      <w:r>
        <w:rPr>
          <w:w w:val="105"/>
          <w:vertAlign w:val="baseline"/>
        </w:rPr>
        <w:t>,</w:t>
      </w:r>
      <w:r>
        <w:rPr>
          <w:spacing w:val="-2"/>
          <w:w w:val="105"/>
          <w:vertAlign w:val="baseline"/>
        </w:rPr>
        <w:t> </w:t>
      </w:r>
      <w:r>
        <w:rPr>
          <w:w w:val="105"/>
          <w:vertAlign w:val="baseline"/>
        </w:rPr>
        <w:t>150</w:t>
      </w:r>
      <w:r>
        <w:rPr>
          <w:spacing w:val="-2"/>
          <w:w w:val="105"/>
          <w:vertAlign w:val="baseline"/>
        </w:rPr>
        <w:t> </w:t>
      </w:r>
      <w:r>
        <w:rPr>
          <w:w w:val="105"/>
          <w:vertAlign w:val="superscript"/>
        </w:rPr>
        <w:t>o</w:t>
      </w:r>
      <w:r>
        <w:rPr>
          <w:w w:val="105"/>
          <w:vertAlign w:val="baseline"/>
        </w:rPr>
        <w:t>],</w:t>
      </w:r>
      <w:r>
        <w:rPr>
          <w:spacing w:val="-3"/>
          <w:w w:val="105"/>
          <w:vertAlign w:val="baseline"/>
        </w:rPr>
        <w:t> </w:t>
      </w:r>
      <w:r>
        <w:rPr>
          <w:w w:val="105"/>
          <w:vertAlign w:val="baseline"/>
        </w:rPr>
        <w:t>[75</w:t>
      </w:r>
    </w:p>
    <w:p>
      <w:pPr>
        <w:pStyle w:val="BodyText"/>
        <w:spacing w:line="227" w:lineRule="exact"/>
        <w:ind w:left="816"/>
      </w:pPr>
      <w:r>
        <w:rPr>
          <w:position w:val="9"/>
          <w:sz w:val="13"/>
        </w:rPr>
        <w:t>o</w:t>
      </w:r>
      <w:r>
        <w:rPr/>
        <w:t>, 150 </w:t>
      </w:r>
      <w:r>
        <w:rPr>
          <w:vertAlign w:val="superscript"/>
        </w:rPr>
        <w:t>o</w:t>
      </w:r>
      <w:r>
        <w:rPr>
          <w:vertAlign w:val="baseline"/>
        </w:rPr>
        <w:t>], [80 </w:t>
      </w:r>
      <w:r>
        <w:rPr>
          <w:vertAlign w:val="superscript"/>
        </w:rPr>
        <w:t>o</w:t>
      </w:r>
      <w:r>
        <w:rPr>
          <w:vertAlign w:val="baseline"/>
        </w:rPr>
        <w:t>, 150 </w:t>
      </w:r>
      <w:r>
        <w:rPr>
          <w:vertAlign w:val="superscript"/>
        </w:rPr>
        <w:t>o</w:t>
      </w:r>
      <w:r>
        <w:rPr>
          <w:vertAlign w:val="baseline"/>
        </w:rPr>
        <w:t>].</w:t>
      </w:r>
    </w:p>
    <w:p>
      <w:pPr>
        <w:pStyle w:val="BodyText"/>
        <w:rPr>
          <w:sz w:val="26"/>
        </w:rPr>
      </w:pPr>
    </w:p>
    <w:p>
      <w:pPr>
        <w:pStyle w:val="Heading1"/>
        <w:numPr>
          <w:ilvl w:val="0"/>
          <w:numId w:val="1"/>
        </w:numPr>
        <w:tabs>
          <w:tab w:pos="1056" w:val="left" w:leader="none"/>
        </w:tabs>
        <w:spacing w:line="240" w:lineRule="auto" w:before="219" w:after="0"/>
        <w:ind w:left="1056" w:right="0" w:hanging="240"/>
        <w:jc w:val="left"/>
      </w:pPr>
      <w:r>
        <w:rPr/>
        <w:t>Results and</w:t>
      </w:r>
      <w:r>
        <w:rPr>
          <w:spacing w:val="-2"/>
        </w:rPr>
        <w:t> </w:t>
      </w:r>
      <w:r>
        <w:rPr/>
        <w:t>Discussions</w:t>
      </w:r>
    </w:p>
    <w:p>
      <w:pPr>
        <w:pStyle w:val="BodyText"/>
        <w:spacing w:before="6"/>
        <w:rPr>
          <w:b/>
          <w:sz w:val="25"/>
        </w:rPr>
      </w:pPr>
    </w:p>
    <w:p>
      <w:pPr>
        <w:pStyle w:val="BodyText"/>
        <w:ind w:left="816"/>
      </w:pPr>
      <w:r>
        <w:rPr>
          <w:w w:val="105"/>
        </w:rPr>
        <w:t>The pruning result of the first network is shown in Table 2 and Figure 2.</w:t>
      </w:r>
    </w:p>
    <w:p>
      <w:pPr>
        <w:pStyle w:val="BodyText"/>
        <w:spacing w:line="254" w:lineRule="auto" w:before="12"/>
        <w:ind w:left="816" w:right="824" w:firstLine="200"/>
      </w:pPr>
      <w:r>
        <w:rPr>
          <w:w w:val="105"/>
        </w:rPr>
        <w:t>From the results in Table 2 and Figure 2 below, it is easy to see that with appropriate pruning, the test accuracy can still stay high. And as every time at most one unit was removed from every pair if the vector angle reaches the bound, total pruning units will not exceed half of the total hidden units in fully connected layer 1. After removing almost half of the units, the network still performed well because I chose a large number of hidden units at initialization. So even half of the units are removed, it is sufficiently large number of units for CNN to predict the outcome. To</w:t>
      </w:r>
    </w:p>
    <w:p>
      <w:pPr>
        <w:spacing w:after="0" w:line="254" w:lineRule="auto"/>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BodyText"/>
        <w:spacing w:line="252" w:lineRule="auto" w:before="1"/>
        <w:ind w:left="816" w:right="967"/>
      </w:pPr>
      <w:r>
        <w:rPr>
          <w:w w:val="105"/>
        </w:rPr>
        <w:t>prove my guess, I implemented the same pruning techniques on the other three networks. The parameters of these three networks are shown in Table 3 and Table 4.</w:t>
      </w:r>
    </w:p>
    <w:p>
      <w:pPr>
        <w:pStyle w:val="BodyText"/>
        <w:spacing w:before="2"/>
        <w:rPr>
          <w:sz w:val="17"/>
        </w:rPr>
      </w:pPr>
      <w:r>
        <w:rPr/>
        <w:pict>
          <v:shapetype id="_x0000_t202" o:spt="202" coordsize="21600,21600" path="m,l,21600r21600,l21600,xe">
            <v:stroke joinstyle="miter"/>
            <v:path gradientshapeok="t" o:connecttype="rect"/>
          </v:shapetype>
          <v:shape style="position:absolute;margin-left:99.360001pt;margin-top:11.840161pt;width:175.45pt;height:121.4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1209"/>
                    <w:gridCol w:w="1214"/>
                  </w:tblGrid>
                  <w:tr>
                    <w:trPr>
                      <w:trHeight w:val="412" w:hRule="atLeast"/>
                    </w:trPr>
                    <w:tc>
                      <w:tcPr>
                        <w:tcW w:w="1070" w:type="dxa"/>
                      </w:tcPr>
                      <w:p>
                        <w:pPr>
                          <w:pStyle w:val="TableParagraph"/>
                          <w:spacing w:before="114"/>
                          <w:ind w:left="128" w:right="114"/>
                          <w:rPr>
                            <w:sz w:val="17"/>
                          </w:rPr>
                        </w:pPr>
                        <w:r>
                          <w:rPr>
                            <w:w w:val="105"/>
                            <w:sz w:val="17"/>
                          </w:rPr>
                          <w:t>Bound</w:t>
                        </w:r>
                      </w:p>
                    </w:tc>
                    <w:tc>
                      <w:tcPr>
                        <w:tcW w:w="1209" w:type="dxa"/>
                      </w:tcPr>
                      <w:p>
                        <w:pPr>
                          <w:pStyle w:val="TableParagraph"/>
                          <w:spacing w:line="206" w:lineRule="exact" w:before="3"/>
                          <w:ind w:left="175" w:right="97" w:hanging="51"/>
                          <w:jc w:val="left"/>
                          <w:rPr>
                            <w:sz w:val="17"/>
                          </w:rPr>
                        </w:pPr>
                        <w:r>
                          <w:rPr>
                            <w:w w:val="105"/>
                            <w:sz w:val="17"/>
                          </w:rPr>
                          <w:t>Pruning units (Total: 320)</w:t>
                        </w:r>
                      </w:p>
                    </w:tc>
                    <w:tc>
                      <w:tcPr>
                        <w:tcW w:w="1214" w:type="dxa"/>
                      </w:tcPr>
                      <w:p>
                        <w:pPr>
                          <w:pStyle w:val="TableParagraph"/>
                          <w:spacing w:line="206" w:lineRule="exact" w:before="3"/>
                          <w:ind w:left="111" w:right="86" w:firstLine="152"/>
                          <w:jc w:val="left"/>
                          <w:rPr>
                            <w:sz w:val="17"/>
                          </w:rPr>
                        </w:pPr>
                        <w:r>
                          <w:rPr>
                            <w:w w:val="105"/>
                            <w:sz w:val="17"/>
                          </w:rPr>
                          <w:t>Accuracy After Pruning</w:t>
                        </w:r>
                      </w:p>
                    </w:tc>
                  </w:tr>
                  <w:tr>
                    <w:trPr>
                      <w:trHeight w:val="385" w:hRule="atLeast"/>
                    </w:trPr>
                    <w:tc>
                      <w:tcPr>
                        <w:tcW w:w="1070" w:type="dxa"/>
                      </w:tcPr>
                      <w:p>
                        <w:pPr>
                          <w:pStyle w:val="TableParagraph"/>
                          <w:spacing w:before="97"/>
                          <w:ind w:left="128" w:right="114"/>
                          <w:rPr>
                            <w:sz w:val="17"/>
                          </w:rPr>
                        </w:pPr>
                        <w:r>
                          <w:rPr>
                            <w:sz w:val="17"/>
                          </w:rPr>
                          <w:t>[60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97"/>
                          <w:ind w:left="262" w:right="245"/>
                          <w:rPr>
                            <w:sz w:val="17"/>
                          </w:rPr>
                        </w:pPr>
                        <w:r>
                          <w:rPr>
                            <w:w w:val="105"/>
                            <w:sz w:val="17"/>
                          </w:rPr>
                          <w:t>37</w:t>
                        </w:r>
                      </w:p>
                    </w:tc>
                    <w:tc>
                      <w:tcPr>
                        <w:tcW w:w="1214" w:type="dxa"/>
                      </w:tcPr>
                      <w:p>
                        <w:pPr>
                          <w:pStyle w:val="TableParagraph"/>
                          <w:spacing w:before="97"/>
                          <w:ind w:left="424" w:right="412"/>
                          <w:rPr>
                            <w:sz w:val="17"/>
                          </w:rPr>
                        </w:pPr>
                        <w:r>
                          <w:rPr>
                            <w:w w:val="105"/>
                            <w:sz w:val="17"/>
                          </w:rPr>
                          <w:t>96%</w:t>
                        </w:r>
                      </w:p>
                    </w:tc>
                  </w:tr>
                  <w:tr>
                    <w:trPr>
                      <w:trHeight w:val="393" w:hRule="atLeast"/>
                    </w:trPr>
                    <w:tc>
                      <w:tcPr>
                        <w:tcW w:w="1070" w:type="dxa"/>
                      </w:tcPr>
                      <w:p>
                        <w:pPr>
                          <w:pStyle w:val="TableParagraph"/>
                          <w:spacing w:before="100"/>
                          <w:ind w:left="128" w:right="114"/>
                          <w:rPr>
                            <w:sz w:val="17"/>
                          </w:rPr>
                        </w:pPr>
                        <w:r>
                          <w:rPr>
                            <w:sz w:val="17"/>
                          </w:rPr>
                          <w:t>[65</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0"/>
                          <w:ind w:left="262" w:right="245"/>
                          <w:rPr>
                            <w:sz w:val="17"/>
                          </w:rPr>
                        </w:pPr>
                        <w:r>
                          <w:rPr>
                            <w:w w:val="105"/>
                            <w:sz w:val="17"/>
                          </w:rPr>
                          <w:t>92</w:t>
                        </w:r>
                      </w:p>
                    </w:tc>
                    <w:tc>
                      <w:tcPr>
                        <w:tcW w:w="1214" w:type="dxa"/>
                      </w:tcPr>
                      <w:p>
                        <w:pPr>
                          <w:pStyle w:val="TableParagraph"/>
                          <w:spacing w:before="100"/>
                          <w:ind w:left="424" w:right="412"/>
                          <w:rPr>
                            <w:sz w:val="17"/>
                          </w:rPr>
                        </w:pPr>
                        <w:r>
                          <w:rPr>
                            <w:w w:val="105"/>
                            <w:sz w:val="17"/>
                          </w:rPr>
                          <w:t>95%</w:t>
                        </w:r>
                      </w:p>
                    </w:tc>
                  </w:tr>
                  <w:tr>
                    <w:trPr>
                      <w:trHeight w:val="388" w:hRule="atLeast"/>
                    </w:trPr>
                    <w:tc>
                      <w:tcPr>
                        <w:tcW w:w="1070" w:type="dxa"/>
                      </w:tcPr>
                      <w:p>
                        <w:pPr>
                          <w:pStyle w:val="TableParagraph"/>
                          <w:spacing w:before="100"/>
                          <w:ind w:left="128" w:right="114"/>
                          <w:rPr>
                            <w:sz w:val="17"/>
                          </w:rPr>
                        </w:pPr>
                        <w:r>
                          <w:rPr>
                            <w:sz w:val="17"/>
                          </w:rPr>
                          <w:t>[70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0"/>
                          <w:ind w:left="262" w:right="245"/>
                          <w:rPr>
                            <w:sz w:val="17"/>
                          </w:rPr>
                        </w:pPr>
                        <w:r>
                          <w:rPr>
                            <w:w w:val="105"/>
                            <w:sz w:val="17"/>
                          </w:rPr>
                          <w:t>137</w:t>
                        </w:r>
                      </w:p>
                    </w:tc>
                    <w:tc>
                      <w:tcPr>
                        <w:tcW w:w="1214" w:type="dxa"/>
                      </w:tcPr>
                      <w:p>
                        <w:pPr>
                          <w:pStyle w:val="TableParagraph"/>
                          <w:spacing w:before="100"/>
                          <w:ind w:left="424" w:right="412"/>
                          <w:rPr>
                            <w:sz w:val="17"/>
                          </w:rPr>
                        </w:pPr>
                        <w:r>
                          <w:rPr>
                            <w:w w:val="105"/>
                            <w:sz w:val="17"/>
                          </w:rPr>
                          <w:t>83%</w:t>
                        </w:r>
                      </w:p>
                    </w:tc>
                  </w:tr>
                  <w:tr>
                    <w:trPr>
                      <w:trHeight w:val="388" w:hRule="atLeast"/>
                    </w:trPr>
                    <w:tc>
                      <w:tcPr>
                        <w:tcW w:w="1070" w:type="dxa"/>
                      </w:tcPr>
                      <w:p>
                        <w:pPr>
                          <w:pStyle w:val="TableParagraph"/>
                          <w:spacing w:before="100"/>
                          <w:ind w:left="128" w:right="114"/>
                          <w:rPr>
                            <w:sz w:val="17"/>
                          </w:rPr>
                        </w:pPr>
                        <w:r>
                          <w:rPr>
                            <w:sz w:val="17"/>
                          </w:rPr>
                          <w:t>[75</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0"/>
                          <w:ind w:left="262" w:right="245"/>
                          <w:rPr>
                            <w:sz w:val="17"/>
                          </w:rPr>
                        </w:pPr>
                        <w:r>
                          <w:rPr>
                            <w:w w:val="105"/>
                            <w:sz w:val="17"/>
                          </w:rPr>
                          <w:t>146</w:t>
                        </w:r>
                      </w:p>
                    </w:tc>
                    <w:tc>
                      <w:tcPr>
                        <w:tcW w:w="1214" w:type="dxa"/>
                      </w:tcPr>
                      <w:p>
                        <w:pPr>
                          <w:pStyle w:val="TableParagraph"/>
                          <w:spacing w:before="100"/>
                          <w:ind w:left="424" w:right="412"/>
                          <w:rPr>
                            <w:sz w:val="17"/>
                          </w:rPr>
                        </w:pPr>
                        <w:r>
                          <w:rPr>
                            <w:w w:val="105"/>
                            <w:sz w:val="17"/>
                          </w:rPr>
                          <w:t>81%</w:t>
                        </w:r>
                      </w:p>
                    </w:tc>
                  </w:tr>
                  <w:tr>
                    <w:trPr>
                      <w:trHeight w:val="388" w:hRule="atLeast"/>
                    </w:trPr>
                    <w:tc>
                      <w:tcPr>
                        <w:tcW w:w="1070" w:type="dxa"/>
                      </w:tcPr>
                      <w:p>
                        <w:pPr>
                          <w:pStyle w:val="TableParagraph"/>
                          <w:spacing w:before="100"/>
                          <w:ind w:left="128" w:right="114"/>
                          <w:rPr>
                            <w:sz w:val="17"/>
                          </w:rPr>
                        </w:pPr>
                        <w:r>
                          <w:rPr>
                            <w:sz w:val="17"/>
                          </w:rPr>
                          <w:t>[80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0"/>
                          <w:ind w:left="262" w:right="245"/>
                          <w:rPr>
                            <w:sz w:val="17"/>
                          </w:rPr>
                        </w:pPr>
                        <w:r>
                          <w:rPr>
                            <w:w w:val="105"/>
                            <w:sz w:val="17"/>
                          </w:rPr>
                          <w:t>158</w:t>
                        </w:r>
                      </w:p>
                    </w:tc>
                    <w:tc>
                      <w:tcPr>
                        <w:tcW w:w="1214" w:type="dxa"/>
                      </w:tcPr>
                      <w:p>
                        <w:pPr>
                          <w:pStyle w:val="TableParagraph"/>
                          <w:spacing w:before="100"/>
                          <w:ind w:left="424" w:right="412"/>
                          <w:rPr>
                            <w:sz w:val="17"/>
                          </w:rPr>
                        </w:pPr>
                        <w:r>
                          <w:rPr>
                            <w:w w:val="105"/>
                            <w:sz w:val="17"/>
                          </w:rPr>
                          <w:t>87%</w:t>
                        </w:r>
                      </w:p>
                    </w:tc>
                  </w:tr>
                </w:tbl>
                <w:p>
                  <w:pPr>
                    <w:pStyle w:val="BodyText"/>
                  </w:pPr>
                </w:p>
              </w:txbxContent>
            </v:textbox>
            <w10:wrap type="topAndBottom"/>
          </v:shape>
        </w:pict>
      </w:r>
      <w:r>
        <w:rPr/>
        <w:drawing>
          <wp:anchor distT="0" distB="0" distL="0" distR="0" allowOverlap="1" layoutInCell="1" locked="0" behindDoc="0" simplePos="0" relativeHeight="2">
            <wp:simplePos x="0" y="0"/>
            <wp:positionH relativeFrom="page">
              <wp:posOffset>3602735</wp:posOffset>
            </wp:positionH>
            <wp:positionV relativeFrom="paragraph">
              <wp:posOffset>348490</wp:posOffset>
            </wp:positionV>
            <wp:extent cx="1915773" cy="13144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915773" cy="1314450"/>
                    </a:xfrm>
                    <a:prstGeom prst="rect">
                      <a:avLst/>
                    </a:prstGeom>
                  </pic:spPr>
                </pic:pic>
              </a:graphicData>
            </a:graphic>
          </wp:anchor>
        </w:drawing>
      </w:r>
    </w:p>
    <w:p>
      <w:pPr>
        <w:tabs>
          <w:tab w:pos="4171" w:val="left" w:leader="none"/>
        </w:tabs>
        <w:spacing w:before="153"/>
        <w:ind w:left="931" w:right="0" w:firstLine="0"/>
        <w:jc w:val="left"/>
        <w:rPr>
          <w:sz w:val="17"/>
        </w:rPr>
      </w:pPr>
      <w:r>
        <w:rPr>
          <w:b/>
          <w:w w:val="105"/>
          <w:sz w:val="17"/>
        </w:rPr>
        <w:t>Table2. </w:t>
      </w:r>
      <w:r>
        <w:rPr>
          <w:w w:val="105"/>
          <w:sz w:val="17"/>
        </w:rPr>
        <w:t>Pruning statistics on</w:t>
      </w:r>
      <w:r>
        <w:rPr>
          <w:spacing w:val="-2"/>
          <w:w w:val="105"/>
          <w:sz w:val="17"/>
        </w:rPr>
        <w:t> </w:t>
      </w:r>
      <w:r>
        <w:rPr>
          <w:w w:val="105"/>
          <w:sz w:val="17"/>
        </w:rPr>
        <w:t>1st</w:t>
      </w:r>
      <w:r>
        <w:rPr>
          <w:spacing w:val="1"/>
          <w:w w:val="105"/>
          <w:sz w:val="17"/>
        </w:rPr>
        <w:t> </w:t>
      </w:r>
      <w:r>
        <w:rPr>
          <w:w w:val="105"/>
          <w:sz w:val="17"/>
        </w:rPr>
        <w:t>CNN</w:t>
        <w:tab/>
      </w:r>
      <w:r>
        <w:rPr>
          <w:b/>
          <w:w w:val="105"/>
          <w:sz w:val="17"/>
        </w:rPr>
        <w:t>Figure2. </w:t>
      </w:r>
      <w:r>
        <w:rPr>
          <w:w w:val="105"/>
          <w:sz w:val="17"/>
        </w:rPr>
        <w:t>Relationship between pruning</w:t>
      </w:r>
      <w:r>
        <w:rPr>
          <w:spacing w:val="-1"/>
          <w:w w:val="105"/>
          <w:sz w:val="17"/>
        </w:rPr>
        <w:t> </w:t>
      </w:r>
      <w:r>
        <w:rPr>
          <w:w w:val="105"/>
          <w:sz w:val="17"/>
        </w:rPr>
        <w:t>number</w:t>
      </w:r>
    </w:p>
    <w:p>
      <w:pPr>
        <w:spacing w:before="11"/>
        <w:ind w:left="4638" w:right="0" w:firstLine="0"/>
        <w:jc w:val="left"/>
        <w:rPr>
          <w:sz w:val="17"/>
        </w:rPr>
      </w:pPr>
      <w:r>
        <w:rPr>
          <w:w w:val="105"/>
          <w:sz w:val="17"/>
        </w:rPr>
        <w:t>and test accuracy on 1st CNN</w:t>
      </w:r>
    </w:p>
    <w:p>
      <w:pPr>
        <w:pStyle w:val="BodyText"/>
        <w:rPr>
          <w:sz w:val="20"/>
        </w:rPr>
      </w:pPr>
    </w:p>
    <w:p>
      <w:pPr>
        <w:pStyle w:val="BodyText"/>
        <w:spacing w:before="7"/>
        <w:rPr>
          <w:sz w:val="20"/>
        </w:rPr>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689"/>
        <w:gridCol w:w="902"/>
        <w:gridCol w:w="1382"/>
        <w:gridCol w:w="864"/>
        <w:gridCol w:w="1109"/>
        <w:gridCol w:w="1104"/>
      </w:tblGrid>
      <w:tr>
        <w:trPr>
          <w:trHeight w:val="623" w:hRule="atLeast"/>
        </w:trPr>
        <w:tc>
          <w:tcPr>
            <w:tcW w:w="739" w:type="dxa"/>
          </w:tcPr>
          <w:p>
            <w:pPr>
              <w:pStyle w:val="TableParagraph"/>
              <w:spacing w:before="8"/>
              <w:jc w:val="left"/>
              <w:rPr>
                <w:sz w:val="18"/>
              </w:rPr>
            </w:pPr>
          </w:p>
          <w:p>
            <w:pPr>
              <w:pStyle w:val="TableParagraph"/>
              <w:spacing w:before="0"/>
              <w:ind w:left="102" w:right="100"/>
              <w:rPr>
                <w:sz w:val="17"/>
              </w:rPr>
            </w:pPr>
            <w:r>
              <w:rPr>
                <w:w w:val="105"/>
                <w:sz w:val="17"/>
              </w:rPr>
              <w:t>Net2</w:t>
            </w:r>
          </w:p>
        </w:tc>
        <w:tc>
          <w:tcPr>
            <w:tcW w:w="1689" w:type="dxa"/>
          </w:tcPr>
          <w:p>
            <w:pPr>
              <w:pStyle w:val="TableParagraph"/>
              <w:spacing w:line="254" w:lineRule="auto" w:before="114"/>
              <w:ind w:left="618" w:right="310" w:hanging="291"/>
              <w:jc w:val="left"/>
              <w:rPr>
                <w:sz w:val="17"/>
              </w:rPr>
            </w:pPr>
            <w:r>
              <w:rPr>
                <w:w w:val="105"/>
                <w:sz w:val="17"/>
              </w:rPr>
              <w:t>Convolutional layer1</w:t>
            </w:r>
          </w:p>
        </w:tc>
        <w:tc>
          <w:tcPr>
            <w:tcW w:w="902" w:type="dxa"/>
          </w:tcPr>
          <w:p>
            <w:pPr>
              <w:pStyle w:val="TableParagraph"/>
              <w:spacing w:line="254" w:lineRule="auto" w:before="114"/>
              <w:ind w:left="224" w:right="148" w:hanging="56"/>
              <w:jc w:val="left"/>
              <w:rPr>
                <w:sz w:val="17"/>
              </w:rPr>
            </w:pPr>
            <w:r>
              <w:rPr>
                <w:w w:val="105"/>
                <w:sz w:val="17"/>
              </w:rPr>
              <w:t>Pooling layer1</w:t>
            </w:r>
          </w:p>
        </w:tc>
        <w:tc>
          <w:tcPr>
            <w:tcW w:w="1382" w:type="dxa"/>
          </w:tcPr>
          <w:p>
            <w:pPr>
              <w:pStyle w:val="TableParagraph"/>
              <w:spacing w:line="254" w:lineRule="auto" w:before="114"/>
              <w:ind w:left="468" w:right="153" w:hanging="291"/>
              <w:jc w:val="left"/>
              <w:rPr>
                <w:sz w:val="17"/>
              </w:rPr>
            </w:pPr>
            <w:r>
              <w:rPr>
                <w:w w:val="105"/>
                <w:sz w:val="17"/>
              </w:rPr>
              <w:t>Convolutional layer2</w:t>
            </w:r>
          </w:p>
        </w:tc>
        <w:tc>
          <w:tcPr>
            <w:tcW w:w="864" w:type="dxa"/>
          </w:tcPr>
          <w:p>
            <w:pPr>
              <w:pStyle w:val="TableParagraph"/>
              <w:spacing w:line="254" w:lineRule="auto" w:before="114"/>
              <w:ind w:left="207" w:right="127" w:hanging="56"/>
              <w:jc w:val="left"/>
              <w:rPr>
                <w:sz w:val="17"/>
              </w:rPr>
            </w:pPr>
            <w:r>
              <w:rPr>
                <w:w w:val="105"/>
                <w:sz w:val="17"/>
              </w:rPr>
              <w:t>Pooling layer2</w:t>
            </w:r>
          </w:p>
        </w:tc>
        <w:tc>
          <w:tcPr>
            <w:tcW w:w="1109" w:type="dxa"/>
          </w:tcPr>
          <w:p>
            <w:pPr>
              <w:pStyle w:val="TableParagraph"/>
              <w:spacing w:line="254" w:lineRule="auto" w:before="9"/>
              <w:ind w:left="168" w:right="147" w:firstLine="194"/>
              <w:jc w:val="left"/>
              <w:rPr>
                <w:sz w:val="17"/>
              </w:rPr>
            </w:pPr>
            <w:r>
              <w:rPr>
                <w:w w:val="105"/>
                <w:sz w:val="17"/>
              </w:rPr>
              <w:t>Fully Connected</w:t>
            </w:r>
          </w:p>
          <w:p>
            <w:pPr>
              <w:pStyle w:val="TableParagraph"/>
              <w:spacing w:line="177" w:lineRule="exact" w:before="3"/>
              <w:ind w:left="328"/>
              <w:jc w:val="left"/>
              <w:rPr>
                <w:sz w:val="17"/>
              </w:rPr>
            </w:pPr>
            <w:r>
              <w:rPr>
                <w:w w:val="105"/>
                <w:sz w:val="17"/>
              </w:rPr>
              <w:t>layer1</w:t>
            </w:r>
          </w:p>
        </w:tc>
        <w:tc>
          <w:tcPr>
            <w:tcW w:w="1104" w:type="dxa"/>
          </w:tcPr>
          <w:p>
            <w:pPr>
              <w:pStyle w:val="TableParagraph"/>
              <w:spacing w:line="254" w:lineRule="auto" w:before="9"/>
              <w:ind w:left="171" w:right="139" w:firstLine="194"/>
              <w:jc w:val="left"/>
              <w:rPr>
                <w:sz w:val="17"/>
              </w:rPr>
            </w:pPr>
            <w:r>
              <w:rPr>
                <w:w w:val="105"/>
                <w:sz w:val="17"/>
              </w:rPr>
              <w:t>Fully Connected</w:t>
            </w:r>
          </w:p>
          <w:p>
            <w:pPr>
              <w:pStyle w:val="TableParagraph"/>
              <w:spacing w:line="177" w:lineRule="exact" w:before="3"/>
              <w:ind w:left="331"/>
              <w:jc w:val="left"/>
              <w:rPr>
                <w:sz w:val="17"/>
              </w:rPr>
            </w:pPr>
            <w:r>
              <w:rPr>
                <w:w w:val="105"/>
                <w:sz w:val="17"/>
              </w:rPr>
              <w:t>layer2</w:t>
            </w:r>
          </w:p>
        </w:tc>
      </w:tr>
      <w:tr>
        <w:trPr>
          <w:trHeight w:val="359" w:hRule="atLeast"/>
        </w:trPr>
        <w:tc>
          <w:tcPr>
            <w:tcW w:w="739" w:type="dxa"/>
          </w:tcPr>
          <w:p>
            <w:pPr>
              <w:pStyle w:val="TableParagraph"/>
              <w:ind w:left="103" w:right="100"/>
              <w:rPr>
                <w:sz w:val="17"/>
              </w:rPr>
            </w:pPr>
            <w:r>
              <w:rPr>
                <w:w w:val="105"/>
                <w:sz w:val="17"/>
              </w:rPr>
              <w:t>input</w:t>
            </w:r>
          </w:p>
        </w:tc>
        <w:tc>
          <w:tcPr>
            <w:tcW w:w="1689" w:type="dxa"/>
          </w:tcPr>
          <w:p>
            <w:pPr>
              <w:pStyle w:val="TableParagraph"/>
              <w:ind w:left="6"/>
              <w:rPr>
                <w:sz w:val="17"/>
              </w:rPr>
            </w:pPr>
            <w:r>
              <w:rPr>
                <w:w w:val="104"/>
                <w:sz w:val="17"/>
              </w:rPr>
              <w:t>1</w:t>
            </w:r>
          </w:p>
        </w:tc>
        <w:tc>
          <w:tcPr>
            <w:tcW w:w="902" w:type="dxa"/>
          </w:tcPr>
          <w:p>
            <w:pPr>
              <w:pStyle w:val="TableParagraph"/>
              <w:ind w:left="295" w:right="288"/>
              <w:rPr>
                <w:sz w:val="17"/>
              </w:rPr>
            </w:pPr>
            <w:r>
              <w:rPr>
                <w:w w:val="105"/>
                <w:sz w:val="17"/>
              </w:rPr>
              <w:t>10</w:t>
            </w:r>
          </w:p>
        </w:tc>
        <w:tc>
          <w:tcPr>
            <w:tcW w:w="1382" w:type="dxa"/>
          </w:tcPr>
          <w:p>
            <w:pPr>
              <w:pStyle w:val="TableParagraph"/>
              <w:ind w:left="602"/>
              <w:jc w:val="left"/>
              <w:rPr>
                <w:sz w:val="17"/>
              </w:rPr>
            </w:pPr>
            <w:r>
              <w:rPr>
                <w:w w:val="105"/>
                <w:sz w:val="17"/>
              </w:rPr>
              <w:t>10</w:t>
            </w:r>
          </w:p>
        </w:tc>
        <w:tc>
          <w:tcPr>
            <w:tcW w:w="864" w:type="dxa"/>
          </w:tcPr>
          <w:p>
            <w:pPr>
              <w:pStyle w:val="TableParagraph"/>
              <w:ind w:left="342"/>
              <w:jc w:val="left"/>
              <w:rPr>
                <w:sz w:val="17"/>
              </w:rPr>
            </w:pPr>
            <w:r>
              <w:rPr>
                <w:w w:val="105"/>
                <w:sz w:val="17"/>
              </w:rPr>
              <w:t>40</w:t>
            </w:r>
          </w:p>
        </w:tc>
        <w:tc>
          <w:tcPr>
            <w:tcW w:w="1109" w:type="dxa"/>
          </w:tcPr>
          <w:p>
            <w:pPr>
              <w:pStyle w:val="TableParagraph"/>
              <w:ind w:left="397" w:right="391"/>
              <w:rPr>
                <w:sz w:val="17"/>
              </w:rPr>
            </w:pPr>
            <w:r>
              <w:rPr>
                <w:w w:val="105"/>
                <w:sz w:val="17"/>
              </w:rPr>
              <w:t>640</w:t>
            </w:r>
          </w:p>
        </w:tc>
        <w:tc>
          <w:tcPr>
            <w:tcW w:w="1104" w:type="dxa"/>
          </w:tcPr>
          <w:p>
            <w:pPr>
              <w:pStyle w:val="TableParagraph"/>
              <w:ind w:left="446" w:right="428"/>
              <w:rPr>
                <w:sz w:val="17"/>
              </w:rPr>
            </w:pPr>
            <w:r>
              <w:rPr>
                <w:w w:val="105"/>
                <w:sz w:val="17"/>
              </w:rPr>
              <w:t>50</w:t>
            </w:r>
          </w:p>
        </w:tc>
      </w:tr>
      <w:tr>
        <w:trPr>
          <w:trHeight w:val="359" w:hRule="atLeast"/>
        </w:trPr>
        <w:tc>
          <w:tcPr>
            <w:tcW w:w="739" w:type="dxa"/>
          </w:tcPr>
          <w:p>
            <w:pPr>
              <w:pStyle w:val="TableParagraph"/>
              <w:ind w:left="103" w:right="99"/>
              <w:rPr>
                <w:sz w:val="17"/>
              </w:rPr>
            </w:pPr>
            <w:r>
              <w:rPr>
                <w:w w:val="105"/>
                <w:sz w:val="17"/>
              </w:rPr>
              <w:t>output</w:t>
            </w:r>
          </w:p>
        </w:tc>
        <w:tc>
          <w:tcPr>
            <w:tcW w:w="1689" w:type="dxa"/>
          </w:tcPr>
          <w:p>
            <w:pPr>
              <w:pStyle w:val="TableParagraph"/>
              <w:ind w:left="689" w:right="682"/>
              <w:rPr>
                <w:sz w:val="17"/>
              </w:rPr>
            </w:pPr>
            <w:r>
              <w:rPr>
                <w:w w:val="105"/>
                <w:sz w:val="17"/>
              </w:rPr>
              <w:t>10</w:t>
            </w:r>
          </w:p>
        </w:tc>
        <w:tc>
          <w:tcPr>
            <w:tcW w:w="902" w:type="dxa"/>
          </w:tcPr>
          <w:p>
            <w:pPr>
              <w:pStyle w:val="TableParagraph"/>
              <w:ind w:left="295" w:right="288"/>
              <w:rPr>
                <w:sz w:val="17"/>
              </w:rPr>
            </w:pPr>
            <w:r>
              <w:rPr>
                <w:w w:val="105"/>
                <w:sz w:val="17"/>
              </w:rPr>
              <w:t>10</w:t>
            </w:r>
          </w:p>
        </w:tc>
        <w:tc>
          <w:tcPr>
            <w:tcW w:w="1382" w:type="dxa"/>
          </w:tcPr>
          <w:p>
            <w:pPr>
              <w:pStyle w:val="TableParagraph"/>
              <w:ind w:left="602"/>
              <w:jc w:val="left"/>
              <w:rPr>
                <w:sz w:val="17"/>
              </w:rPr>
            </w:pPr>
            <w:r>
              <w:rPr>
                <w:w w:val="105"/>
                <w:sz w:val="17"/>
              </w:rPr>
              <w:t>40</w:t>
            </w:r>
          </w:p>
        </w:tc>
        <w:tc>
          <w:tcPr>
            <w:tcW w:w="864" w:type="dxa"/>
          </w:tcPr>
          <w:p>
            <w:pPr>
              <w:pStyle w:val="TableParagraph"/>
              <w:ind w:left="297"/>
              <w:jc w:val="left"/>
              <w:rPr>
                <w:sz w:val="17"/>
              </w:rPr>
            </w:pPr>
            <w:r>
              <w:rPr>
                <w:w w:val="105"/>
                <w:sz w:val="17"/>
              </w:rPr>
              <w:t>640</w:t>
            </w:r>
          </w:p>
        </w:tc>
        <w:tc>
          <w:tcPr>
            <w:tcW w:w="1109" w:type="dxa"/>
          </w:tcPr>
          <w:p>
            <w:pPr>
              <w:pStyle w:val="TableParagraph"/>
              <w:ind w:left="398" w:right="390"/>
              <w:rPr>
                <w:sz w:val="17"/>
              </w:rPr>
            </w:pPr>
            <w:r>
              <w:rPr>
                <w:w w:val="105"/>
                <w:sz w:val="17"/>
              </w:rPr>
              <w:t>50</w:t>
            </w:r>
          </w:p>
        </w:tc>
        <w:tc>
          <w:tcPr>
            <w:tcW w:w="1104" w:type="dxa"/>
          </w:tcPr>
          <w:p>
            <w:pPr>
              <w:pStyle w:val="TableParagraph"/>
              <w:ind w:left="446" w:right="428"/>
              <w:rPr>
                <w:sz w:val="17"/>
              </w:rPr>
            </w:pPr>
            <w:r>
              <w:rPr>
                <w:w w:val="105"/>
                <w:sz w:val="17"/>
              </w:rPr>
              <w:t>10</w:t>
            </w:r>
          </w:p>
        </w:tc>
      </w:tr>
      <w:tr>
        <w:trPr>
          <w:trHeight w:val="383" w:hRule="atLeast"/>
        </w:trPr>
        <w:tc>
          <w:tcPr>
            <w:tcW w:w="739" w:type="dxa"/>
          </w:tcPr>
          <w:p>
            <w:pPr>
              <w:pStyle w:val="TableParagraph"/>
              <w:spacing w:before="100"/>
              <w:ind w:left="103" w:right="100"/>
              <w:rPr>
                <w:sz w:val="17"/>
              </w:rPr>
            </w:pPr>
            <w:r>
              <w:rPr>
                <w:w w:val="105"/>
                <w:sz w:val="17"/>
              </w:rPr>
              <w:t>Kernel</w:t>
            </w:r>
          </w:p>
        </w:tc>
        <w:tc>
          <w:tcPr>
            <w:tcW w:w="1689" w:type="dxa"/>
          </w:tcPr>
          <w:p>
            <w:pPr>
              <w:pStyle w:val="TableParagraph"/>
              <w:spacing w:before="100"/>
              <w:ind w:left="689" w:right="682"/>
              <w:rPr>
                <w:sz w:val="17"/>
              </w:rPr>
            </w:pPr>
            <w:r>
              <w:rPr>
                <w:w w:val="105"/>
                <w:sz w:val="17"/>
              </w:rPr>
              <w:t>5*5</w:t>
            </w:r>
          </w:p>
        </w:tc>
        <w:tc>
          <w:tcPr>
            <w:tcW w:w="902" w:type="dxa"/>
          </w:tcPr>
          <w:p>
            <w:pPr>
              <w:pStyle w:val="TableParagraph"/>
              <w:spacing w:before="100"/>
              <w:ind w:left="295" w:right="288"/>
              <w:rPr>
                <w:sz w:val="17"/>
              </w:rPr>
            </w:pPr>
            <w:r>
              <w:rPr>
                <w:w w:val="105"/>
                <w:sz w:val="17"/>
              </w:rPr>
              <w:t>2*2</w:t>
            </w:r>
          </w:p>
        </w:tc>
        <w:tc>
          <w:tcPr>
            <w:tcW w:w="1382" w:type="dxa"/>
          </w:tcPr>
          <w:p>
            <w:pPr>
              <w:pStyle w:val="TableParagraph"/>
              <w:spacing w:before="100"/>
              <w:ind w:left="557"/>
              <w:jc w:val="left"/>
              <w:rPr>
                <w:sz w:val="17"/>
              </w:rPr>
            </w:pPr>
            <w:r>
              <w:rPr>
                <w:w w:val="105"/>
                <w:sz w:val="17"/>
              </w:rPr>
              <w:t>5*5</w:t>
            </w:r>
          </w:p>
        </w:tc>
        <w:tc>
          <w:tcPr>
            <w:tcW w:w="864" w:type="dxa"/>
          </w:tcPr>
          <w:p>
            <w:pPr>
              <w:pStyle w:val="TableParagraph"/>
              <w:spacing w:before="100"/>
              <w:ind w:left="297"/>
              <w:jc w:val="left"/>
              <w:rPr>
                <w:sz w:val="17"/>
              </w:rPr>
            </w:pPr>
            <w:r>
              <w:rPr>
                <w:w w:val="105"/>
                <w:sz w:val="17"/>
              </w:rPr>
              <w:t>2*2</w:t>
            </w:r>
          </w:p>
        </w:tc>
        <w:tc>
          <w:tcPr>
            <w:tcW w:w="1109" w:type="dxa"/>
          </w:tcPr>
          <w:p>
            <w:pPr>
              <w:pStyle w:val="TableParagraph"/>
              <w:spacing w:before="0"/>
              <w:jc w:val="left"/>
              <w:rPr>
                <w:sz w:val="18"/>
              </w:rPr>
            </w:pPr>
          </w:p>
        </w:tc>
        <w:tc>
          <w:tcPr>
            <w:tcW w:w="1104" w:type="dxa"/>
          </w:tcPr>
          <w:p>
            <w:pPr>
              <w:pStyle w:val="TableParagraph"/>
              <w:spacing w:before="0"/>
              <w:jc w:val="left"/>
              <w:rPr>
                <w:sz w:val="18"/>
              </w:rPr>
            </w:pPr>
          </w:p>
        </w:tc>
      </w:tr>
    </w:tbl>
    <w:p>
      <w:pPr>
        <w:pStyle w:val="BodyText"/>
        <w:spacing w:before="10"/>
        <w:rPr>
          <w:sz w:val="13"/>
        </w:rPr>
      </w:pPr>
    </w:p>
    <w:p>
      <w:pPr>
        <w:spacing w:before="75"/>
        <w:ind w:left="904" w:right="903" w:firstLine="0"/>
        <w:jc w:val="center"/>
        <w:rPr>
          <w:sz w:val="17"/>
        </w:rPr>
      </w:pPr>
      <w:r>
        <w:rPr/>
        <w:pict>
          <v:group style="position:absolute;margin-left:381.720001pt;margin-top:-27.794458pt;width:110.4pt;height:19.45pt;mso-position-horizontal-relative:page;mso-position-vertical-relative:paragraph;z-index:-252268544" coordorigin="7634,-556" coordsize="2208,389">
            <v:line style="position:absolute" from="7639,-551" to="8734,-172" stroked="true" strokeweight=".48pt" strokecolor="#000000">
              <v:stroke dashstyle="solid"/>
            </v:line>
            <v:line style="position:absolute" from="8748,-551" to="9838,-172" stroked="true" strokeweight=".48pt" strokecolor="#000000">
              <v:stroke dashstyle="solid"/>
            </v:line>
            <w10:wrap type="none"/>
          </v:group>
        </w:pict>
      </w:r>
      <w:r>
        <w:rPr>
          <w:b/>
          <w:w w:val="105"/>
          <w:sz w:val="17"/>
        </w:rPr>
        <w:t>Table3. </w:t>
      </w:r>
      <w:r>
        <w:rPr>
          <w:w w:val="105"/>
          <w:sz w:val="17"/>
        </w:rPr>
        <w:t>2nd CNN</w:t>
      </w:r>
      <w:r>
        <w:rPr>
          <w:spacing w:val="3"/>
          <w:w w:val="105"/>
          <w:sz w:val="17"/>
        </w:rPr>
        <w:t> </w:t>
      </w:r>
      <w:r>
        <w:rPr>
          <w:w w:val="105"/>
          <w:sz w:val="17"/>
        </w:rPr>
        <w:t>Parameters</w:t>
      </w:r>
    </w:p>
    <w:p>
      <w:pPr>
        <w:pStyle w:val="BodyText"/>
        <w:spacing w:before="9"/>
        <w:rPr>
          <w:sz w:val="24"/>
        </w:rPr>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689"/>
        <w:gridCol w:w="902"/>
        <w:gridCol w:w="1382"/>
        <w:gridCol w:w="864"/>
        <w:gridCol w:w="1109"/>
        <w:gridCol w:w="1104"/>
      </w:tblGrid>
      <w:tr>
        <w:trPr>
          <w:trHeight w:val="623" w:hRule="atLeast"/>
        </w:trPr>
        <w:tc>
          <w:tcPr>
            <w:tcW w:w="739" w:type="dxa"/>
          </w:tcPr>
          <w:p>
            <w:pPr>
              <w:pStyle w:val="TableParagraph"/>
              <w:spacing w:before="8"/>
              <w:jc w:val="left"/>
              <w:rPr>
                <w:sz w:val="18"/>
              </w:rPr>
            </w:pPr>
          </w:p>
          <w:p>
            <w:pPr>
              <w:pStyle w:val="TableParagraph"/>
              <w:spacing w:before="0"/>
              <w:ind w:left="102" w:right="100"/>
              <w:rPr>
                <w:sz w:val="17"/>
              </w:rPr>
            </w:pPr>
            <w:r>
              <w:rPr>
                <w:w w:val="105"/>
                <w:sz w:val="17"/>
              </w:rPr>
              <w:t>Net3</w:t>
            </w:r>
          </w:p>
        </w:tc>
        <w:tc>
          <w:tcPr>
            <w:tcW w:w="1689" w:type="dxa"/>
          </w:tcPr>
          <w:p>
            <w:pPr>
              <w:pStyle w:val="TableParagraph"/>
              <w:spacing w:line="254" w:lineRule="auto" w:before="114"/>
              <w:ind w:left="618" w:right="310" w:hanging="291"/>
              <w:jc w:val="left"/>
              <w:rPr>
                <w:sz w:val="17"/>
              </w:rPr>
            </w:pPr>
            <w:r>
              <w:rPr>
                <w:w w:val="105"/>
                <w:sz w:val="17"/>
              </w:rPr>
              <w:t>Convolutional layer1</w:t>
            </w:r>
          </w:p>
        </w:tc>
        <w:tc>
          <w:tcPr>
            <w:tcW w:w="902" w:type="dxa"/>
          </w:tcPr>
          <w:p>
            <w:pPr>
              <w:pStyle w:val="TableParagraph"/>
              <w:spacing w:line="254" w:lineRule="auto" w:before="114"/>
              <w:ind w:left="224" w:right="148" w:hanging="56"/>
              <w:jc w:val="left"/>
              <w:rPr>
                <w:sz w:val="17"/>
              </w:rPr>
            </w:pPr>
            <w:r>
              <w:rPr>
                <w:w w:val="105"/>
                <w:sz w:val="17"/>
              </w:rPr>
              <w:t>Pooling layer1</w:t>
            </w:r>
          </w:p>
        </w:tc>
        <w:tc>
          <w:tcPr>
            <w:tcW w:w="1382" w:type="dxa"/>
          </w:tcPr>
          <w:p>
            <w:pPr>
              <w:pStyle w:val="TableParagraph"/>
              <w:spacing w:line="254" w:lineRule="auto" w:before="114"/>
              <w:ind w:left="468" w:right="153" w:hanging="291"/>
              <w:jc w:val="left"/>
              <w:rPr>
                <w:sz w:val="17"/>
              </w:rPr>
            </w:pPr>
            <w:r>
              <w:rPr>
                <w:w w:val="105"/>
                <w:sz w:val="17"/>
              </w:rPr>
              <w:t>Convolutional layer2</w:t>
            </w:r>
          </w:p>
        </w:tc>
        <w:tc>
          <w:tcPr>
            <w:tcW w:w="864" w:type="dxa"/>
          </w:tcPr>
          <w:p>
            <w:pPr>
              <w:pStyle w:val="TableParagraph"/>
              <w:spacing w:line="254" w:lineRule="auto" w:before="114"/>
              <w:ind w:left="207" w:right="127" w:hanging="56"/>
              <w:jc w:val="left"/>
              <w:rPr>
                <w:sz w:val="17"/>
              </w:rPr>
            </w:pPr>
            <w:r>
              <w:rPr>
                <w:w w:val="105"/>
                <w:sz w:val="17"/>
              </w:rPr>
              <w:t>Pooling layer2</w:t>
            </w:r>
          </w:p>
        </w:tc>
        <w:tc>
          <w:tcPr>
            <w:tcW w:w="1109" w:type="dxa"/>
          </w:tcPr>
          <w:p>
            <w:pPr>
              <w:pStyle w:val="TableParagraph"/>
              <w:spacing w:line="254" w:lineRule="auto" w:before="9"/>
              <w:ind w:left="168" w:right="147" w:firstLine="194"/>
              <w:jc w:val="left"/>
              <w:rPr>
                <w:sz w:val="17"/>
              </w:rPr>
            </w:pPr>
            <w:r>
              <w:rPr>
                <w:w w:val="105"/>
                <w:sz w:val="17"/>
              </w:rPr>
              <w:t>Fully Connected</w:t>
            </w:r>
          </w:p>
          <w:p>
            <w:pPr>
              <w:pStyle w:val="TableParagraph"/>
              <w:spacing w:line="177" w:lineRule="exact" w:before="3"/>
              <w:ind w:left="328"/>
              <w:jc w:val="left"/>
              <w:rPr>
                <w:sz w:val="17"/>
              </w:rPr>
            </w:pPr>
            <w:r>
              <w:rPr>
                <w:w w:val="105"/>
                <w:sz w:val="17"/>
              </w:rPr>
              <w:t>layer1</w:t>
            </w:r>
          </w:p>
        </w:tc>
        <w:tc>
          <w:tcPr>
            <w:tcW w:w="1104" w:type="dxa"/>
          </w:tcPr>
          <w:p>
            <w:pPr>
              <w:pStyle w:val="TableParagraph"/>
              <w:spacing w:line="254" w:lineRule="auto" w:before="9"/>
              <w:ind w:left="171" w:right="139" w:firstLine="194"/>
              <w:jc w:val="left"/>
              <w:rPr>
                <w:sz w:val="17"/>
              </w:rPr>
            </w:pPr>
            <w:r>
              <w:rPr>
                <w:w w:val="105"/>
                <w:sz w:val="17"/>
              </w:rPr>
              <w:t>Fully Connected</w:t>
            </w:r>
          </w:p>
          <w:p>
            <w:pPr>
              <w:pStyle w:val="TableParagraph"/>
              <w:spacing w:line="177" w:lineRule="exact" w:before="3"/>
              <w:ind w:left="331"/>
              <w:jc w:val="left"/>
              <w:rPr>
                <w:sz w:val="17"/>
              </w:rPr>
            </w:pPr>
            <w:r>
              <w:rPr>
                <w:w w:val="105"/>
                <w:sz w:val="17"/>
              </w:rPr>
              <w:t>layer2</w:t>
            </w:r>
          </w:p>
        </w:tc>
      </w:tr>
      <w:tr>
        <w:trPr>
          <w:trHeight w:val="359" w:hRule="atLeast"/>
        </w:trPr>
        <w:tc>
          <w:tcPr>
            <w:tcW w:w="739" w:type="dxa"/>
          </w:tcPr>
          <w:p>
            <w:pPr>
              <w:pStyle w:val="TableParagraph"/>
              <w:ind w:left="103" w:right="100"/>
              <w:rPr>
                <w:sz w:val="17"/>
              </w:rPr>
            </w:pPr>
            <w:r>
              <w:rPr>
                <w:w w:val="105"/>
                <w:sz w:val="17"/>
              </w:rPr>
              <w:t>input</w:t>
            </w:r>
          </w:p>
        </w:tc>
        <w:tc>
          <w:tcPr>
            <w:tcW w:w="1689" w:type="dxa"/>
          </w:tcPr>
          <w:p>
            <w:pPr>
              <w:pStyle w:val="TableParagraph"/>
              <w:ind w:left="6"/>
              <w:rPr>
                <w:sz w:val="17"/>
              </w:rPr>
            </w:pPr>
            <w:r>
              <w:rPr>
                <w:w w:val="104"/>
                <w:sz w:val="17"/>
              </w:rPr>
              <w:t>1</w:t>
            </w:r>
          </w:p>
        </w:tc>
        <w:tc>
          <w:tcPr>
            <w:tcW w:w="902" w:type="dxa"/>
          </w:tcPr>
          <w:p>
            <w:pPr>
              <w:pStyle w:val="TableParagraph"/>
              <w:ind w:left="295" w:right="288"/>
              <w:rPr>
                <w:sz w:val="17"/>
              </w:rPr>
            </w:pPr>
            <w:r>
              <w:rPr>
                <w:w w:val="105"/>
                <w:sz w:val="17"/>
              </w:rPr>
              <w:t>10</w:t>
            </w:r>
          </w:p>
        </w:tc>
        <w:tc>
          <w:tcPr>
            <w:tcW w:w="1382" w:type="dxa"/>
          </w:tcPr>
          <w:p>
            <w:pPr>
              <w:pStyle w:val="TableParagraph"/>
              <w:ind w:left="602"/>
              <w:jc w:val="left"/>
              <w:rPr>
                <w:sz w:val="17"/>
              </w:rPr>
            </w:pPr>
            <w:r>
              <w:rPr>
                <w:w w:val="105"/>
                <w:sz w:val="17"/>
              </w:rPr>
              <w:t>10</w:t>
            </w:r>
          </w:p>
        </w:tc>
        <w:tc>
          <w:tcPr>
            <w:tcW w:w="864" w:type="dxa"/>
          </w:tcPr>
          <w:p>
            <w:pPr>
              <w:pStyle w:val="TableParagraph"/>
              <w:ind w:left="342"/>
              <w:jc w:val="left"/>
              <w:rPr>
                <w:sz w:val="17"/>
              </w:rPr>
            </w:pPr>
            <w:r>
              <w:rPr>
                <w:w w:val="105"/>
                <w:sz w:val="17"/>
              </w:rPr>
              <w:t>10</w:t>
            </w:r>
          </w:p>
        </w:tc>
        <w:tc>
          <w:tcPr>
            <w:tcW w:w="1109" w:type="dxa"/>
          </w:tcPr>
          <w:p>
            <w:pPr>
              <w:pStyle w:val="TableParagraph"/>
              <w:ind w:left="397" w:right="391"/>
              <w:rPr>
                <w:sz w:val="17"/>
              </w:rPr>
            </w:pPr>
            <w:r>
              <w:rPr>
                <w:w w:val="105"/>
                <w:sz w:val="17"/>
              </w:rPr>
              <w:t>160</w:t>
            </w:r>
          </w:p>
        </w:tc>
        <w:tc>
          <w:tcPr>
            <w:tcW w:w="1104" w:type="dxa"/>
          </w:tcPr>
          <w:p>
            <w:pPr>
              <w:pStyle w:val="TableParagraph"/>
              <w:ind w:left="446" w:right="428"/>
              <w:rPr>
                <w:sz w:val="17"/>
              </w:rPr>
            </w:pPr>
            <w:r>
              <w:rPr>
                <w:w w:val="105"/>
                <w:sz w:val="17"/>
              </w:rPr>
              <w:t>50</w:t>
            </w:r>
          </w:p>
        </w:tc>
      </w:tr>
      <w:tr>
        <w:trPr>
          <w:trHeight w:val="359" w:hRule="atLeast"/>
        </w:trPr>
        <w:tc>
          <w:tcPr>
            <w:tcW w:w="739" w:type="dxa"/>
          </w:tcPr>
          <w:p>
            <w:pPr>
              <w:pStyle w:val="TableParagraph"/>
              <w:ind w:left="103" w:right="99"/>
              <w:rPr>
                <w:sz w:val="17"/>
              </w:rPr>
            </w:pPr>
            <w:r>
              <w:rPr>
                <w:w w:val="105"/>
                <w:sz w:val="17"/>
              </w:rPr>
              <w:t>output</w:t>
            </w:r>
          </w:p>
        </w:tc>
        <w:tc>
          <w:tcPr>
            <w:tcW w:w="1689" w:type="dxa"/>
          </w:tcPr>
          <w:p>
            <w:pPr>
              <w:pStyle w:val="TableParagraph"/>
              <w:ind w:left="689" w:right="682"/>
              <w:rPr>
                <w:sz w:val="17"/>
              </w:rPr>
            </w:pPr>
            <w:r>
              <w:rPr>
                <w:w w:val="105"/>
                <w:sz w:val="17"/>
              </w:rPr>
              <w:t>10</w:t>
            </w:r>
          </w:p>
        </w:tc>
        <w:tc>
          <w:tcPr>
            <w:tcW w:w="902" w:type="dxa"/>
          </w:tcPr>
          <w:p>
            <w:pPr>
              <w:pStyle w:val="TableParagraph"/>
              <w:ind w:left="295" w:right="288"/>
              <w:rPr>
                <w:sz w:val="17"/>
              </w:rPr>
            </w:pPr>
            <w:r>
              <w:rPr>
                <w:w w:val="105"/>
                <w:sz w:val="17"/>
              </w:rPr>
              <w:t>10</w:t>
            </w:r>
          </w:p>
        </w:tc>
        <w:tc>
          <w:tcPr>
            <w:tcW w:w="1382" w:type="dxa"/>
          </w:tcPr>
          <w:p>
            <w:pPr>
              <w:pStyle w:val="TableParagraph"/>
              <w:ind w:left="602"/>
              <w:jc w:val="left"/>
              <w:rPr>
                <w:sz w:val="17"/>
              </w:rPr>
            </w:pPr>
            <w:r>
              <w:rPr>
                <w:w w:val="105"/>
                <w:sz w:val="17"/>
              </w:rPr>
              <w:t>10</w:t>
            </w:r>
          </w:p>
        </w:tc>
        <w:tc>
          <w:tcPr>
            <w:tcW w:w="864" w:type="dxa"/>
          </w:tcPr>
          <w:p>
            <w:pPr>
              <w:pStyle w:val="TableParagraph"/>
              <w:ind w:left="297"/>
              <w:jc w:val="left"/>
              <w:rPr>
                <w:sz w:val="17"/>
              </w:rPr>
            </w:pPr>
            <w:r>
              <w:rPr>
                <w:w w:val="105"/>
                <w:sz w:val="17"/>
              </w:rPr>
              <w:t>160</w:t>
            </w:r>
          </w:p>
        </w:tc>
        <w:tc>
          <w:tcPr>
            <w:tcW w:w="1109" w:type="dxa"/>
          </w:tcPr>
          <w:p>
            <w:pPr>
              <w:pStyle w:val="TableParagraph"/>
              <w:ind w:left="398" w:right="390"/>
              <w:rPr>
                <w:sz w:val="17"/>
              </w:rPr>
            </w:pPr>
            <w:r>
              <w:rPr>
                <w:w w:val="105"/>
                <w:sz w:val="17"/>
              </w:rPr>
              <w:t>50</w:t>
            </w:r>
          </w:p>
        </w:tc>
        <w:tc>
          <w:tcPr>
            <w:tcW w:w="1104" w:type="dxa"/>
          </w:tcPr>
          <w:p>
            <w:pPr>
              <w:pStyle w:val="TableParagraph"/>
              <w:ind w:left="446" w:right="428"/>
              <w:rPr>
                <w:sz w:val="17"/>
              </w:rPr>
            </w:pPr>
            <w:r>
              <w:rPr>
                <w:w w:val="105"/>
                <w:sz w:val="17"/>
              </w:rPr>
              <w:t>10</w:t>
            </w:r>
          </w:p>
        </w:tc>
      </w:tr>
      <w:tr>
        <w:trPr>
          <w:trHeight w:val="383" w:hRule="atLeast"/>
        </w:trPr>
        <w:tc>
          <w:tcPr>
            <w:tcW w:w="739" w:type="dxa"/>
          </w:tcPr>
          <w:p>
            <w:pPr>
              <w:pStyle w:val="TableParagraph"/>
              <w:spacing w:before="100"/>
              <w:ind w:left="103" w:right="100"/>
              <w:rPr>
                <w:sz w:val="17"/>
              </w:rPr>
            </w:pPr>
            <w:r>
              <w:rPr>
                <w:w w:val="105"/>
                <w:sz w:val="17"/>
              </w:rPr>
              <w:t>Kernel</w:t>
            </w:r>
          </w:p>
        </w:tc>
        <w:tc>
          <w:tcPr>
            <w:tcW w:w="1689" w:type="dxa"/>
          </w:tcPr>
          <w:p>
            <w:pPr>
              <w:pStyle w:val="TableParagraph"/>
              <w:spacing w:before="100"/>
              <w:ind w:left="689" w:right="682"/>
              <w:rPr>
                <w:sz w:val="17"/>
              </w:rPr>
            </w:pPr>
            <w:r>
              <w:rPr>
                <w:w w:val="105"/>
                <w:sz w:val="17"/>
              </w:rPr>
              <w:t>5*5</w:t>
            </w:r>
          </w:p>
        </w:tc>
        <w:tc>
          <w:tcPr>
            <w:tcW w:w="902" w:type="dxa"/>
          </w:tcPr>
          <w:p>
            <w:pPr>
              <w:pStyle w:val="TableParagraph"/>
              <w:spacing w:before="100"/>
              <w:ind w:left="295" w:right="288"/>
              <w:rPr>
                <w:sz w:val="17"/>
              </w:rPr>
            </w:pPr>
            <w:r>
              <w:rPr>
                <w:w w:val="105"/>
                <w:sz w:val="17"/>
              </w:rPr>
              <w:t>2*2</w:t>
            </w:r>
          </w:p>
        </w:tc>
        <w:tc>
          <w:tcPr>
            <w:tcW w:w="1382" w:type="dxa"/>
          </w:tcPr>
          <w:p>
            <w:pPr>
              <w:pStyle w:val="TableParagraph"/>
              <w:spacing w:before="100"/>
              <w:ind w:left="557"/>
              <w:jc w:val="left"/>
              <w:rPr>
                <w:sz w:val="17"/>
              </w:rPr>
            </w:pPr>
            <w:r>
              <w:rPr>
                <w:w w:val="105"/>
                <w:sz w:val="17"/>
              </w:rPr>
              <w:t>5*5</w:t>
            </w:r>
          </w:p>
        </w:tc>
        <w:tc>
          <w:tcPr>
            <w:tcW w:w="864" w:type="dxa"/>
          </w:tcPr>
          <w:p>
            <w:pPr>
              <w:pStyle w:val="TableParagraph"/>
              <w:spacing w:before="100"/>
              <w:ind w:left="297"/>
              <w:jc w:val="left"/>
              <w:rPr>
                <w:sz w:val="17"/>
              </w:rPr>
            </w:pPr>
            <w:r>
              <w:rPr>
                <w:w w:val="105"/>
                <w:sz w:val="17"/>
              </w:rPr>
              <w:t>2*2</w:t>
            </w:r>
          </w:p>
        </w:tc>
        <w:tc>
          <w:tcPr>
            <w:tcW w:w="1109" w:type="dxa"/>
          </w:tcPr>
          <w:p>
            <w:pPr>
              <w:pStyle w:val="TableParagraph"/>
              <w:spacing w:before="0"/>
              <w:jc w:val="left"/>
              <w:rPr>
                <w:sz w:val="18"/>
              </w:rPr>
            </w:pPr>
          </w:p>
        </w:tc>
        <w:tc>
          <w:tcPr>
            <w:tcW w:w="1104" w:type="dxa"/>
          </w:tcPr>
          <w:p>
            <w:pPr>
              <w:pStyle w:val="TableParagraph"/>
              <w:spacing w:before="0"/>
              <w:jc w:val="left"/>
              <w:rPr>
                <w:sz w:val="18"/>
              </w:rPr>
            </w:pPr>
          </w:p>
        </w:tc>
      </w:tr>
    </w:tbl>
    <w:p>
      <w:pPr>
        <w:pStyle w:val="BodyText"/>
        <w:spacing w:before="6"/>
        <w:rPr>
          <w:sz w:val="24"/>
        </w:rPr>
      </w:pPr>
    </w:p>
    <w:p>
      <w:pPr>
        <w:spacing w:before="1"/>
        <w:ind w:left="903" w:right="903" w:firstLine="0"/>
        <w:jc w:val="center"/>
        <w:rPr>
          <w:sz w:val="17"/>
        </w:rPr>
      </w:pPr>
      <w:r>
        <w:rPr/>
        <w:pict>
          <v:group style="position:absolute;margin-left:381.720001pt;margin-top:-33.894451pt;width:110.4pt;height:19.45pt;mso-position-horizontal-relative:page;mso-position-vertical-relative:paragraph;z-index:-252267520" coordorigin="7634,-678" coordsize="2208,389">
            <v:line style="position:absolute" from="7639,-673" to="8734,-294" stroked="true" strokeweight=".48pt" strokecolor="#000000">
              <v:stroke dashstyle="solid"/>
            </v:line>
            <v:line style="position:absolute" from="8748,-673" to="9838,-294" stroked="true" strokeweight=".48pt" strokecolor="#000000">
              <v:stroke dashstyle="solid"/>
            </v:line>
            <w10:wrap type="none"/>
          </v:group>
        </w:pict>
      </w:r>
      <w:r>
        <w:rPr>
          <w:b/>
          <w:w w:val="105"/>
          <w:sz w:val="17"/>
        </w:rPr>
        <w:t>Table4. </w:t>
      </w:r>
      <w:r>
        <w:rPr>
          <w:w w:val="105"/>
          <w:sz w:val="17"/>
        </w:rPr>
        <w:t>3rd CNN</w:t>
      </w:r>
      <w:r>
        <w:rPr>
          <w:spacing w:val="2"/>
          <w:w w:val="105"/>
          <w:sz w:val="17"/>
        </w:rPr>
        <w:t> </w:t>
      </w:r>
      <w:r>
        <w:rPr>
          <w:w w:val="105"/>
          <w:sz w:val="17"/>
        </w:rPr>
        <w:t>Parameters</w:t>
      </w:r>
    </w:p>
    <w:p>
      <w:pPr>
        <w:pStyle w:val="BodyText"/>
        <w:spacing w:before="2"/>
        <w:rPr>
          <w:sz w:val="25"/>
        </w:rPr>
      </w:pPr>
    </w:p>
    <w:p>
      <w:pPr>
        <w:pStyle w:val="BodyText"/>
        <w:spacing w:line="252" w:lineRule="auto"/>
        <w:ind w:left="815" w:right="824" w:firstLine="200"/>
      </w:pPr>
      <w:r>
        <w:rPr>
          <w:w w:val="105"/>
        </w:rPr>
        <w:t>By applying 5 epoch of training and choosing the same pruning technique with same parameters as the first neural network, the pruning results of these two networks are illustrated in Table 5, Figure 3 and Table 6, Figure 4. The test accuracy of 2nd and 3rd network without any pruning are both 97%.</w:t>
      </w:r>
    </w:p>
    <w:p>
      <w:pPr>
        <w:spacing w:after="0" w:line="252" w:lineRule="auto"/>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3"/>
        </w:rPr>
      </w:pPr>
    </w:p>
    <w:p>
      <w:pPr>
        <w:spacing w:line="240" w:lineRule="auto"/>
        <w:ind w:left="307" w:right="0" w:firstLine="0"/>
        <w:rPr>
          <w:sz w:val="20"/>
        </w:rPr>
      </w:pPr>
      <w:r>
        <w:rPr>
          <w:sz w:val="20"/>
        </w:rPr>
        <w:pict>
          <v:shape style="width:175.2pt;height:139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1209"/>
                    <w:gridCol w:w="1209"/>
                  </w:tblGrid>
                  <w:tr>
                    <w:trPr>
                      <w:trHeight w:val="623" w:hRule="atLeast"/>
                    </w:trPr>
                    <w:tc>
                      <w:tcPr>
                        <w:tcW w:w="1070" w:type="dxa"/>
                      </w:tcPr>
                      <w:p>
                        <w:pPr>
                          <w:pStyle w:val="TableParagraph"/>
                          <w:spacing w:before="8"/>
                          <w:jc w:val="left"/>
                          <w:rPr>
                            <w:sz w:val="18"/>
                          </w:rPr>
                        </w:pPr>
                      </w:p>
                      <w:p>
                        <w:pPr>
                          <w:pStyle w:val="TableParagraph"/>
                          <w:spacing w:before="0"/>
                          <w:ind w:left="128" w:right="114"/>
                          <w:rPr>
                            <w:sz w:val="17"/>
                          </w:rPr>
                        </w:pPr>
                        <w:r>
                          <w:rPr>
                            <w:w w:val="105"/>
                            <w:sz w:val="17"/>
                          </w:rPr>
                          <w:t>Bound</w:t>
                        </w:r>
                      </w:p>
                    </w:tc>
                    <w:tc>
                      <w:tcPr>
                        <w:tcW w:w="1209" w:type="dxa"/>
                      </w:tcPr>
                      <w:p>
                        <w:pPr>
                          <w:pStyle w:val="TableParagraph"/>
                          <w:spacing w:line="254" w:lineRule="auto" w:before="114"/>
                          <w:ind w:left="197" w:right="97" w:hanging="73"/>
                          <w:jc w:val="left"/>
                          <w:rPr>
                            <w:sz w:val="17"/>
                          </w:rPr>
                        </w:pPr>
                        <w:r>
                          <w:rPr>
                            <w:w w:val="105"/>
                            <w:sz w:val="17"/>
                          </w:rPr>
                          <w:t>Pruning units (Total:640)</w:t>
                        </w:r>
                      </w:p>
                    </w:tc>
                    <w:tc>
                      <w:tcPr>
                        <w:tcW w:w="1209" w:type="dxa"/>
                      </w:tcPr>
                      <w:p>
                        <w:pPr>
                          <w:pStyle w:val="TableParagraph"/>
                          <w:spacing w:line="254" w:lineRule="auto" w:before="9"/>
                          <w:ind w:left="418" w:right="232" w:hanging="155"/>
                          <w:jc w:val="left"/>
                          <w:rPr>
                            <w:sz w:val="17"/>
                          </w:rPr>
                        </w:pPr>
                        <w:r>
                          <w:rPr>
                            <w:w w:val="105"/>
                            <w:sz w:val="17"/>
                          </w:rPr>
                          <w:t>Accuracy After</w:t>
                        </w:r>
                      </w:p>
                      <w:p>
                        <w:pPr>
                          <w:pStyle w:val="TableParagraph"/>
                          <w:spacing w:line="177" w:lineRule="exact" w:before="3"/>
                          <w:ind w:left="323"/>
                          <w:jc w:val="left"/>
                          <w:rPr>
                            <w:sz w:val="17"/>
                          </w:rPr>
                        </w:pPr>
                        <w:r>
                          <w:rPr>
                            <w:w w:val="105"/>
                            <w:sz w:val="17"/>
                          </w:rPr>
                          <w:t>Pruning</w:t>
                        </w:r>
                      </w:p>
                    </w:tc>
                  </w:tr>
                  <w:tr>
                    <w:trPr>
                      <w:trHeight w:val="417" w:hRule="atLeast"/>
                    </w:trPr>
                    <w:tc>
                      <w:tcPr>
                        <w:tcW w:w="1070" w:type="dxa"/>
                      </w:tcPr>
                      <w:p>
                        <w:pPr>
                          <w:pStyle w:val="TableParagraph"/>
                          <w:spacing w:before="114"/>
                          <w:ind w:left="128" w:right="114"/>
                          <w:rPr>
                            <w:sz w:val="17"/>
                          </w:rPr>
                        </w:pPr>
                        <w:r>
                          <w:rPr>
                            <w:sz w:val="17"/>
                          </w:rPr>
                          <w:t>[60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14"/>
                          <w:ind w:right="454"/>
                          <w:jc w:val="right"/>
                          <w:rPr>
                            <w:sz w:val="17"/>
                          </w:rPr>
                        </w:pPr>
                        <w:r>
                          <w:rPr>
                            <w:w w:val="105"/>
                            <w:sz w:val="17"/>
                          </w:rPr>
                          <w:t>128</w:t>
                        </w:r>
                      </w:p>
                    </w:tc>
                    <w:tc>
                      <w:tcPr>
                        <w:tcW w:w="1209" w:type="dxa"/>
                      </w:tcPr>
                      <w:p>
                        <w:pPr>
                          <w:pStyle w:val="TableParagraph"/>
                          <w:spacing w:before="114"/>
                          <w:ind w:left="260" w:right="245"/>
                          <w:rPr>
                            <w:sz w:val="17"/>
                          </w:rPr>
                        </w:pPr>
                        <w:r>
                          <w:rPr>
                            <w:w w:val="105"/>
                            <w:sz w:val="17"/>
                          </w:rPr>
                          <w:t>94%</w:t>
                        </w:r>
                      </w:p>
                    </w:tc>
                  </w:tr>
                  <w:tr>
                    <w:trPr>
                      <w:trHeight w:val="417" w:hRule="atLeast"/>
                    </w:trPr>
                    <w:tc>
                      <w:tcPr>
                        <w:tcW w:w="1070" w:type="dxa"/>
                      </w:tcPr>
                      <w:p>
                        <w:pPr>
                          <w:pStyle w:val="TableParagraph"/>
                          <w:spacing w:before="114"/>
                          <w:ind w:left="128" w:right="114"/>
                          <w:rPr>
                            <w:sz w:val="17"/>
                          </w:rPr>
                        </w:pPr>
                        <w:r>
                          <w:rPr>
                            <w:sz w:val="17"/>
                          </w:rPr>
                          <w:t>[65</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14"/>
                          <w:ind w:right="454"/>
                          <w:jc w:val="right"/>
                          <w:rPr>
                            <w:sz w:val="17"/>
                          </w:rPr>
                        </w:pPr>
                        <w:r>
                          <w:rPr>
                            <w:w w:val="105"/>
                            <w:sz w:val="17"/>
                          </w:rPr>
                          <w:t>230</w:t>
                        </w:r>
                      </w:p>
                    </w:tc>
                    <w:tc>
                      <w:tcPr>
                        <w:tcW w:w="1209" w:type="dxa"/>
                      </w:tcPr>
                      <w:p>
                        <w:pPr>
                          <w:pStyle w:val="TableParagraph"/>
                          <w:spacing w:before="114"/>
                          <w:ind w:left="260" w:right="245"/>
                          <w:rPr>
                            <w:sz w:val="17"/>
                          </w:rPr>
                        </w:pPr>
                        <w:r>
                          <w:rPr>
                            <w:w w:val="105"/>
                            <w:sz w:val="17"/>
                          </w:rPr>
                          <w:t>84%</w:t>
                        </w:r>
                      </w:p>
                    </w:tc>
                  </w:tr>
                  <w:tr>
                    <w:trPr>
                      <w:trHeight w:val="417" w:hRule="atLeast"/>
                    </w:trPr>
                    <w:tc>
                      <w:tcPr>
                        <w:tcW w:w="1070" w:type="dxa"/>
                      </w:tcPr>
                      <w:p>
                        <w:pPr>
                          <w:pStyle w:val="TableParagraph"/>
                          <w:spacing w:before="114"/>
                          <w:ind w:left="128" w:right="114"/>
                          <w:rPr>
                            <w:sz w:val="17"/>
                          </w:rPr>
                        </w:pPr>
                        <w:r>
                          <w:rPr>
                            <w:sz w:val="17"/>
                          </w:rPr>
                          <w:t>[70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14"/>
                          <w:ind w:right="454"/>
                          <w:jc w:val="right"/>
                          <w:rPr>
                            <w:sz w:val="17"/>
                          </w:rPr>
                        </w:pPr>
                        <w:r>
                          <w:rPr>
                            <w:w w:val="105"/>
                            <w:sz w:val="17"/>
                          </w:rPr>
                          <w:t>299</w:t>
                        </w:r>
                      </w:p>
                    </w:tc>
                    <w:tc>
                      <w:tcPr>
                        <w:tcW w:w="1209" w:type="dxa"/>
                      </w:tcPr>
                      <w:p>
                        <w:pPr>
                          <w:pStyle w:val="TableParagraph"/>
                          <w:spacing w:before="114"/>
                          <w:ind w:left="260" w:right="245"/>
                          <w:rPr>
                            <w:sz w:val="17"/>
                          </w:rPr>
                        </w:pPr>
                        <w:r>
                          <w:rPr>
                            <w:w w:val="105"/>
                            <w:sz w:val="17"/>
                          </w:rPr>
                          <w:t>90%</w:t>
                        </w:r>
                      </w:p>
                    </w:tc>
                  </w:tr>
                  <w:tr>
                    <w:trPr>
                      <w:trHeight w:val="417" w:hRule="atLeast"/>
                    </w:trPr>
                    <w:tc>
                      <w:tcPr>
                        <w:tcW w:w="1070" w:type="dxa"/>
                      </w:tcPr>
                      <w:p>
                        <w:pPr>
                          <w:pStyle w:val="TableParagraph"/>
                          <w:spacing w:before="114"/>
                          <w:ind w:left="128" w:right="114"/>
                          <w:rPr>
                            <w:sz w:val="17"/>
                          </w:rPr>
                        </w:pPr>
                        <w:r>
                          <w:rPr>
                            <w:sz w:val="17"/>
                          </w:rPr>
                          <w:t>[75</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14"/>
                          <w:ind w:right="454"/>
                          <w:jc w:val="right"/>
                          <w:rPr>
                            <w:sz w:val="17"/>
                          </w:rPr>
                        </w:pPr>
                        <w:r>
                          <w:rPr>
                            <w:w w:val="105"/>
                            <w:sz w:val="17"/>
                          </w:rPr>
                          <w:t>317</w:t>
                        </w:r>
                      </w:p>
                    </w:tc>
                    <w:tc>
                      <w:tcPr>
                        <w:tcW w:w="1209" w:type="dxa"/>
                      </w:tcPr>
                      <w:p>
                        <w:pPr>
                          <w:pStyle w:val="TableParagraph"/>
                          <w:spacing w:before="114"/>
                          <w:ind w:left="260" w:right="245"/>
                          <w:rPr>
                            <w:sz w:val="17"/>
                          </w:rPr>
                        </w:pPr>
                        <w:r>
                          <w:rPr>
                            <w:w w:val="105"/>
                            <w:sz w:val="17"/>
                          </w:rPr>
                          <w:t>89%</w:t>
                        </w:r>
                      </w:p>
                    </w:tc>
                  </w:tr>
                  <w:tr>
                    <w:trPr>
                      <w:trHeight w:val="417" w:hRule="atLeast"/>
                    </w:trPr>
                    <w:tc>
                      <w:tcPr>
                        <w:tcW w:w="1070" w:type="dxa"/>
                      </w:tcPr>
                      <w:p>
                        <w:pPr>
                          <w:pStyle w:val="TableParagraph"/>
                          <w:spacing w:before="110"/>
                          <w:ind w:left="128" w:right="114"/>
                          <w:rPr>
                            <w:sz w:val="17"/>
                          </w:rPr>
                        </w:pPr>
                        <w:r>
                          <w:rPr>
                            <w:sz w:val="17"/>
                          </w:rPr>
                          <w:t>[80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10"/>
                          <w:ind w:right="454"/>
                          <w:jc w:val="right"/>
                          <w:rPr>
                            <w:sz w:val="17"/>
                          </w:rPr>
                        </w:pPr>
                        <w:r>
                          <w:rPr>
                            <w:w w:val="105"/>
                            <w:sz w:val="17"/>
                          </w:rPr>
                          <w:t>319</w:t>
                        </w:r>
                      </w:p>
                    </w:tc>
                    <w:tc>
                      <w:tcPr>
                        <w:tcW w:w="1209" w:type="dxa"/>
                      </w:tcPr>
                      <w:p>
                        <w:pPr>
                          <w:pStyle w:val="TableParagraph"/>
                          <w:spacing w:before="110"/>
                          <w:ind w:left="260" w:right="245"/>
                          <w:rPr>
                            <w:sz w:val="17"/>
                          </w:rPr>
                        </w:pPr>
                        <w:r>
                          <w:rPr>
                            <w:w w:val="105"/>
                            <w:sz w:val="17"/>
                          </w:rPr>
                          <w:t>87%</w:t>
                        </w:r>
                      </w:p>
                    </w:tc>
                  </w:tr>
                </w:tbl>
                <w:p>
                  <w:pPr>
                    <w:pStyle w:val="BodyText"/>
                  </w:pPr>
                </w:p>
              </w:txbxContent>
            </v:textbox>
          </v:shape>
        </w:pict>
      </w:r>
      <w:r>
        <w:rPr>
          <w:sz w:val="20"/>
        </w:rPr>
      </w:r>
      <w:r>
        <w:rPr>
          <w:spacing w:val="127"/>
          <w:sz w:val="20"/>
        </w:rPr>
        <w:t> </w:t>
      </w:r>
      <w:r>
        <w:rPr>
          <w:spacing w:val="127"/>
          <w:position w:val="3"/>
          <w:sz w:val="20"/>
        </w:rPr>
        <w:drawing>
          <wp:inline distT="0" distB="0" distL="0" distR="0">
            <wp:extent cx="2060424" cy="15430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60424" cy="1543050"/>
                    </a:xfrm>
                    <a:prstGeom prst="rect">
                      <a:avLst/>
                    </a:prstGeom>
                  </pic:spPr>
                </pic:pic>
              </a:graphicData>
            </a:graphic>
          </wp:inline>
        </w:drawing>
      </w:r>
      <w:r>
        <w:rPr>
          <w:spacing w:val="127"/>
          <w:position w:val="3"/>
          <w:sz w:val="20"/>
        </w:rPr>
      </w:r>
    </w:p>
    <w:p>
      <w:pPr>
        <w:pStyle w:val="BodyText"/>
        <w:spacing w:before="5"/>
        <w:rPr>
          <w:sz w:val="8"/>
        </w:rPr>
      </w:pPr>
    </w:p>
    <w:p>
      <w:pPr>
        <w:tabs>
          <w:tab w:pos="3441" w:val="left" w:leader="none"/>
        </w:tabs>
        <w:spacing w:before="74"/>
        <w:ind w:left="1" w:right="0" w:firstLine="0"/>
        <w:jc w:val="center"/>
        <w:rPr>
          <w:sz w:val="17"/>
        </w:rPr>
      </w:pPr>
      <w:r>
        <w:rPr>
          <w:b/>
          <w:w w:val="105"/>
          <w:sz w:val="17"/>
        </w:rPr>
        <w:t>Table5. </w:t>
      </w:r>
      <w:r>
        <w:rPr>
          <w:w w:val="105"/>
          <w:sz w:val="17"/>
        </w:rPr>
        <w:t>Pruning statistics on 2nd</w:t>
      </w:r>
      <w:r>
        <w:rPr>
          <w:spacing w:val="1"/>
          <w:w w:val="105"/>
          <w:sz w:val="17"/>
        </w:rPr>
        <w:t> </w:t>
      </w:r>
      <w:r>
        <w:rPr>
          <w:w w:val="105"/>
          <w:sz w:val="17"/>
        </w:rPr>
        <w:t>CNN</w:t>
        <w:tab/>
      </w:r>
      <w:r>
        <w:rPr>
          <w:b/>
          <w:w w:val="105"/>
          <w:sz w:val="17"/>
        </w:rPr>
        <w:t>Figure3. </w:t>
      </w:r>
      <w:r>
        <w:rPr>
          <w:w w:val="105"/>
          <w:sz w:val="17"/>
        </w:rPr>
        <w:t>Relationship between pruning number</w:t>
      </w:r>
    </w:p>
    <w:p>
      <w:pPr>
        <w:spacing w:before="16"/>
        <w:ind w:left="4608" w:right="0" w:firstLine="0"/>
        <w:jc w:val="left"/>
        <w:rPr>
          <w:sz w:val="17"/>
        </w:rPr>
      </w:pPr>
      <w:r>
        <w:rPr>
          <w:w w:val="105"/>
          <w:sz w:val="17"/>
        </w:rPr>
        <w:t>and test accuracy on 2nd CNN</w:t>
      </w:r>
    </w:p>
    <w:p>
      <w:pPr>
        <w:pStyle w:val="BodyText"/>
        <w:rPr>
          <w:sz w:val="20"/>
        </w:rPr>
      </w:pPr>
    </w:p>
    <w:p>
      <w:pPr>
        <w:pStyle w:val="BodyText"/>
        <w:spacing w:before="9"/>
        <w:rPr>
          <w:sz w:val="21"/>
        </w:rPr>
      </w:pPr>
      <w:r>
        <w:rPr/>
        <w:pict>
          <v:shape style="position:absolute;margin-left:99.360001pt;margin-top:14.523027pt;width:175.2pt;height:134.9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1209"/>
                    <w:gridCol w:w="1209"/>
                  </w:tblGrid>
                  <w:tr>
                    <w:trPr>
                      <w:trHeight w:val="618" w:hRule="atLeast"/>
                    </w:trPr>
                    <w:tc>
                      <w:tcPr>
                        <w:tcW w:w="1070" w:type="dxa"/>
                      </w:tcPr>
                      <w:p>
                        <w:pPr>
                          <w:pStyle w:val="TableParagraph"/>
                          <w:spacing w:before="8"/>
                          <w:jc w:val="left"/>
                          <w:rPr>
                            <w:sz w:val="18"/>
                          </w:rPr>
                        </w:pPr>
                      </w:p>
                      <w:p>
                        <w:pPr>
                          <w:pStyle w:val="TableParagraph"/>
                          <w:spacing w:before="0"/>
                          <w:ind w:left="127" w:right="114"/>
                          <w:rPr>
                            <w:sz w:val="17"/>
                          </w:rPr>
                        </w:pPr>
                        <w:r>
                          <w:rPr>
                            <w:w w:val="105"/>
                            <w:sz w:val="17"/>
                          </w:rPr>
                          <w:t>Bound</w:t>
                        </w:r>
                      </w:p>
                    </w:tc>
                    <w:tc>
                      <w:tcPr>
                        <w:tcW w:w="1209" w:type="dxa"/>
                      </w:tcPr>
                      <w:p>
                        <w:pPr>
                          <w:pStyle w:val="TableParagraph"/>
                          <w:spacing w:line="254" w:lineRule="auto" w:before="114"/>
                          <w:ind w:left="152" w:right="97" w:hanging="28"/>
                          <w:jc w:val="left"/>
                          <w:rPr>
                            <w:sz w:val="17"/>
                          </w:rPr>
                        </w:pPr>
                        <w:r>
                          <w:rPr>
                            <w:w w:val="105"/>
                            <w:sz w:val="17"/>
                          </w:rPr>
                          <w:t>Pruning units (Total : 160)</w:t>
                        </w:r>
                      </w:p>
                    </w:tc>
                    <w:tc>
                      <w:tcPr>
                        <w:tcW w:w="1209" w:type="dxa"/>
                      </w:tcPr>
                      <w:p>
                        <w:pPr>
                          <w:pStyle w:val="TableParagraph"/>
                          <w:spacing w:line="206" w:lineRule="exact" w:before="3"/>
                          <w:ind w:left="262" w:right="245"/>
                          <w:rPr>
                            <w:sz w:val="17"/>
                          </w:rPr>
                        </w:pPr>
                        <w:r>
                          <w:rPr>
                            <w:w w:val="105"/>
                            <w:sz w:val="17"/>
                          </w:rPr>
                          <w:t>Accuracy After Pruning</w:t>
                        </w:r>
                      </w:p>
                    </w:tc>
                  </w:tr>
                  <w:tr>
                    <w:trPr>
                      <w:trHeight w:val="400" w:hRule="atLeast"/>
                    </w:trPr>
                    <w:tc>
                      <w:tcPr>
                        <w:tcW w:w="1070" w:type="dxa"/>
                      </w:tcPr>
                      <w:p>
                        <w:pPr>
                          <w:pStyle w:val="TableParagraph"/>
                          <w:spacing w:before="107"/>
                          <w:ind w:left="127" w:right="114"/>
                          <w:rPr>
                            <w:sz w:val="17"/>
                          </w:rPr>
                        </w:pPr>
                        <w:r>
                          <w:rPr>
                            <w:sz w:val="17"/>
                          </w:rPr>
                          <w:t>[60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7"/>
                          <w:ind w:right="499"/>
                          <w:jc w:val="right"/>
                          <w:rPr>
                            <w:sz w:val="17"/>
                          </w:rPr>
                        </w:pPr>
                        <w:r>
                          <w:rPr>
                            <w:w w:val="105"/>
                            <w:sz w:val="17"/>
                          </w:rPr>
                          <w:t>22</w:t>
                        </w:r>
                      </w:p>
                    </w:tc>
                    <w:tc>
                      <w:tcPr>
                        <w:tcW w:w="1209" w:type="dxa"/>
                      </w:tcPr>
                      <w:p>
                        <w:pPr>
                          <w:pStyle w:val="TableParagraph"/>
                          <w:spacing w:before="107"/>
                          <w:ind w:left="259" w:right="245"/>
                          <w:rPr>
                            <w:sz w:val="17"/>
                          </w:rPr>
                        </w:pPr>
                        <w:r>
                          <w:rPr>
                            <w:w w:val="105"/>
                            <w:sz w:val="17"/>
                          </w:rPr>
                          <w:t>93%</w:t>
                        </w:r>
                      </w:p>
                    </w:tc>
                  </w:tr>
                  <w:tr>
                    <w:trPr>
                      <w:trHeight w:val="402" w:hRule="atLeast"/>
                    </w:trPr>
                    <w:tc>
                      <w:tcPr>
                        <w:tcW w:w="1070" w:type="dxa"/>
                      </w:tcPr>
                      <w:p>
                        <w:pPr>
                          <w:pStyle w:val="TableParagraph"/>
                          <w:spacing w:before="105"/>
                          <w:ind w:left="127" w:right="114"/>
                          <w:rPr>
                            <w:sz w:val="17"/>
                          </w:rPr>
                        </w:pPr>
                        <w:r>
                          <w:rPr>
                            <w:sz w:val="17"/>
                          </w:rPr>
                          <w:t>[65</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5"/>
                          <w:ind w:right="499"/>
                          <w:jc w:val="right"/>
                          <w:rPr>
                            <w:sz w:val="17"/>
                          </w:rPr>
                        </w:pPr>
                        <w:r>
                          <w:rPr>
                            <w:w w:val="105"/>
                            <w:sz w:val="17"/>
                          </w:rPr>
                          <w:t>42</w:t>
                        </w:r>
                      </w:p>
                    </w:tc>
                    <w:tc>
                      <w:tcPr>
                        <w:tcW w:w="1209" w:type="dxa"/>
                      </w:tcPr>
                      <w:p>
                        <w:pPr>
                          <w:pStyle w:val="TableParagraph"/>
                          <w:spacing w:before="105"/>
                          <w:ind w:left="260" w:right="245"/>
                          <w:rPr>
                            <w:sz w:val="17"/>
                          </w:rPr>
                        </w:pPr>
                        <w:r>
                          <w:rPr>
                            <w:w w:val="105"/>
                            <w:sz w:val="17"/>
                          </w:rPr>
                          <w:t>93%</w:t>
                        </w:r>
                      </w:p>
                    </w:tc>
                  </w:tr>
                  <w:tr>
                    <w:trPr>
                      <w:trHeight w:val="397" w:hRule="atLeast"/>
                    </w:trPr>
                    <w:tc>
                      <w:tcPr>
                        <w:tcW w:w="1070" w:type="dxa"/>
                      </w:tcPr>
                      <w:p>
                        <w:pPr>
                          <w:pStyle w:val="TableParagraph"/>
                          <w:spacing w:before="105"/>
                          <w:ind w:left="127" w:right="114"/>
                          <w:rPr>
                            <w:sz w:val="17"/>
                          </w:rPr>
                        </w:pPr>
                        <w:r>
                          <w:rPr>
                            <w:sz w:val="17"/>
                          </w:rPr>
                          <w:t>[70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5"/>
                          <w:ind w:right="499"/>
                          <w:jc w:val="right"/>
                          <w:rPr>
                            <w:sz w:val="17"/>
                          </w:rPr>
                        </w:pPr>
                        <w:r>
                          <w:rPr>
                            <w:w w:val="105"/>
                            <w:sz w:val="17"/>
                          </w:rPr>
                          <w:t>60</w:t>
                        </w:r>
                      </w:p>
                    </w:tc>
                    <w:tc>
                      <w:tcPr>
                        <w:tcW w:w="1209" w:type="dxa"/>
                      </w:tcPr>
                      <w:p>
                        <w:pPr>
                          <w:pStyle w:val="TableParagraph"/>
                          <w:spacing w:before="105"/>
                          <w:ind w:left="260" w:right="245"/>
                          <w:rPr>
                            <w:sz w:val="17"/>
                          </w:rPr>
                        </w:pPr>
                        <w:r>
                          <w:rPr>
                            <w:w w:val="105"/>
                            <w:sz w:val="17"/>
                          </w:rPr>
                          <w:t>81%</w:t>
                        </w:r>
                      </w:p>
                    </w:tc>
                  </w:tr>
                  <w:tr>
                    <w:trPr>
                      <w:trHeight w:val="402" w:hRule="atLeast"/>
                    </w:trPr>
                    <w:tc>
                      <w:tcPr>
                        <w:tcW w:w="1070" w:type="dxa"/>
                      </w:tcPr>
                      <w:p>
                        <w:pPr>
                          <w:pStyle w:val="TableParagraph"/>
                          <w:spacing w:before="105"/>
                          <w:ind w:left="127" w:right="114"/>
                          <w:rPr>
                            <w:sz w:val="17"/>
                          </w:rPr>
                        </w:pPr>
                        <w:r>
                          <w:rPr>
                            <w:sz w:val="17"/>
                          </w:rPr>
                          <w:t>[75</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5"/>
                          <w:ind w:right="499"/>
                          <w:jc w:val="right"/>
                          <w:rPr>
                            <w:sz w:val="17"/>
                          </w:rPr>
                        </w:pPr>
                        <w:r>
                          <w:rPr>
                            <w:w w:val="105"/>
                            <w:sz w:val="17"/>
                          </w:rPr>
                          <w:t>75</w:t>
                        </w:r>
                      </w:p>
                    </w:tc>
                    <w:tc>
                      <w:tcPr>
                        <w:tcW w:w="1209" w:type="dxa"/>
                      </w:tcPr>
                      <w:p>
                        <w:pPr>
                          <w:pStyle w:val="TableParagraph"/>
                          <w:spacing w:before="105"/>
                          <w:ind w:left="260" w:right="245"/>
                          <w:rPr>
                            <w:sz w:val="17"/>
                          </w:rPr>
                        </w:pPr>
                        <w:r>
                          <w:rPr>
                            <w:w w:val="105"/>
                            <w:sz w:val="17"/>
                          </w:rPr>
                          <w:t>66%</w:t>
                        </w:r>
                      </w:p>
                    </w:tc>
                  </w:tr>
                  <w:tr>
                    <w:trPr>
                      <w:trHeight w:val="402" w:hRule="atLeast"/>
                    </w:trPr>
                    <w:tc>
                      <w:tcPr>
                        <w:tcW w:w="1070" w:type="dxa"/>
                      </w:tcPr>
                      <w:p>
                        <w:pPr>
                          <w:pStyle w:val="TableParagraph"/>
                          <w:spacing w:before="105"/>
                          <w:ind w:left="127" w:right="114"/>
                          <w:rPr>
                            <w:sz w:val="17"/>
                          </w:rPr>
                        </w:pPr>
                        <w:r>
                          <w:rPr>
                            <w:sz w:val="17"/>
                          </w:rPr>
                          <w:t>[80</w:t>
                        </w:r>
                        <w:r>
                          <w:rPr>
                            <w:sz w:val="17"/>
                            <w:vertAlign w:val="superscript"/>
                          </w:rPr>
                          <w:t>o</w:t>
                        </w:r>
                        <w:r>
                          <w:rPr>
                            <w:sz w:val="17"/>
                            <w:vertAlign w:val="baseline"/>
                          </w:rPr>
                          <w:t>, 150 </w:t>
                        </w:r>
                        <w:r>
                          <w:rPr>
                            <w:sz w:val="17"/>
                            <w:vertAlign w:val="superscript"/>
                          </w:rPr>
                          <w:t>o</w:t>
                        </w:r>
                        <w:r>
                          <w:rPr>
                            <w:sz w:val="17"/>
                            <w:vertAlign w:val="baseline"/>
                          </w:rPr>
                          <w:t>]</w:t>
                        </w:r>
                      </w:p>
                    </w:tc>
                    <w:tc>
                      <w:tcPr>
                        <w:tcW w:w="1209" w:type="dxa"/>
                      </w:tcPr>
                      <w:p>
                        <w:pPr>
                          <w:pStyle w:val="TableParagraph"/>
                          <w:spacing w:before="105"/>
                          <w:ind w:right="499"/>
                          <w:jc w:val="right"/>
                          <w:rPr>
                            <w:sz w:val="17"/>
                          </w:rPr>
                        </w:pPr>
                        <w:r>
                          <w:rPr>
                            <w:w w:val="105"/>
                            <w:sz w:val="17"/>
                          </w:rPr>
                          <w:t>79</w:t>
                        </w:r>
                      </w:p>
                    </w:tc>
                    <w:tc>
                      <w:tcPr>
                        <w:tcW w:w="1209" w:type="dxa"/>
                      </w:tcPr>
                      <w:p>
                        <w:pPr>
                          <w:pStyle w:val="TableParagraph"/>
                          <w:spacing w:before="105"/>
                          <w:ind w:left="260" w:right="245"/>
                          <w:rPr>
                            <w:sz w:val="17"/>
                          </w:rPr>
                        </w:pPr>
                        <w:r>
                          <w:rPr>
                            <w:w w:val="105"/>
                            <w:sz w:val="17"/>
                          </w:rPr>
                          <w:t>76%</w:t>
                        </w:r>
                      </w:p>
                    </w:tc>
                  </w:tr>
                </w:tbl>
                <w:p>
                  <w:pPr>
                    <w:pStyle w:val="BodyText"/>
                  </w:pPr>
                </w:p>
              </w:txbxContent>
            </v:textbox>
            <w10:wrap type="topAndBottom"/>
          </v:shape>
        </w:pict>
      </w:r>
      <w:r>
        <w:rPr/>
        <w:drawing>
          <wp:anchor distT="0" distB="0" distL="0" distR="0" allowOverlap="1" layoutInCell="1" locked="0" behindDoc="0" simplePos="0" relativeHeight="5">
            <wp:simplePos x="0" y="0"/>
            <wp:positionH relativeFrom="page">
              <wp:posOffset>3599689</wp:posOffset>
            </wp:positionH>
            <wp:positionV relativeFrom="paragraph">
              <wp:posOffset>382562</wp:posOffset>
            </wp:positionV>
            <wp:extent cx="1978141" cy="14859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978141" cy="1485900"/>
                    </a:xfrm>
                    <a:prstGeom prst="rect">
                      <a:avLst/>
                    </a:prstGeom>
                  </pic:spPr>
                </pic:pic>
              </a:graphicData>
            </a:graphic>
          </wp:anchor>
        </w:drawing>
      </w:r>
    </w:p>
    <w:p>
      <w:pPr>
        <w:tabs>
          <w:tab w:pos="3440" w:val="left" w:leader="none"/>
        </w:tabs>
        <w:spacing w:before="105"/>
        <w:ind w:left="0" w:right="0" w:firstLine="0"/>
        <w:jc w:val="center"/>
        <w:rPr>
          <w:sz w:val="17"/>
        </w:rPr>
      </w:pPr>
      <w:r>
        <w:rPr>
          <w:b/>
          <w:w w:val="105"/>
          <w:sz w:val="17"/>
        </w:rPr>
        <w:t>Table6. </w:t>
      </w:r>
      <w:r>
        <w:rPr>
          <w:w w:val="105"/>
          <w:sz w:val="17"/>
        </w:rPr>
        <w:t>Pruning statistics on</w:t>
      </w:r>
      <w:r>
        <w:rPr>
          <w:spacing w:val="-1"/>
          <w:w w:val="105"/>
          <w:sz w:val="17"/>
        </w:rPr>
        <w:t> </w:t>
      </w:r>
      <w:r>
        <w:rPr>
          <w:w w:val="105"/>
          <w:sz w:val="17"/>
        </w:rPr>
        <w:t>3rd</w:t>
      </w:r>
      <w:r>
        <w:rPr>
          <w:spacing w:val="1"/>
          <w:w w:val="105"/>
          <w:sz w:val="17"/>
        </w:rPr>
        <w:t> </w:t>
      </w:r>
      <w:r>
        <w:rPr>
          <w:w w:val="105"/>
          <w:sz w:val="17"/>
        </w:rPr>
        <w:t>CNN</w:t>
        <w:tab/>
      </w:r>
      <w:r>
        <w:rPr>
          <w:b/>
          <w:w w:val="105"/>
          <w:sz w:val="17"/>
        </w:rPr>
        <w:t>Figure4. </w:t>
      </w:r>
      <w:r>
        <w:rPr>
          <w:w w:val="105"/>
          <w:sz w:val="17"/>
        </w:rPr>
        <w:t>Relationship between pruning</w:t>
      </w:r>
      <w:r>
        <w:rPr>
          <w:spacing w:val="1"/>
          <w:w w:val="105"/>
          <w:sz w:val="17"/>
        </w:rPr>
        <w:t> </w:t>
      </w:r>
      <w:r>
        <w:rPr>
          <w:w w:val="105"/>
          <w:sz w:val="17"/>
        </w:rPr>
        <w:t>number</w:t>
      </w:r>
    </w:p>
    <w:p>
      <w:pPr>
        <w:spacing w:before="11"/>
        <w:ind w:left="4623" w:right="0" w:firstLine="0"/>
        <w:jc w:val="left"/>
        <w:rPr>
          <w:sz w:val="17"/>
        </w:rPr>
      </w:pPr>
      <w:r>
        <w:rPr>
          <w:w w:val="105"/>
          <w:sz w:val="17"/>
        </w:rPr>
        <w:t>and test accuracy on 3rd CNN</w:t>
      </w:r>
    </w:p>
    <w:p>
      <w:pPr>
        <w:pStyle w:val="BodyText"/>
        <w:spacing w:before="2"/>
        <w:rPr>
          <w:sz w:val="25"/>
        </w:rPr>
      </w:pPr>
    </w:p>
    <w:p>
      <w:pPr>
        <w:pStyle w:val="BodyText"/>
        <w:spacing w:line="252" w:lineRule="auto"/>
        <w:ind w:left="816" w:right="851" w:firstLine="200"/>
      </w:pPr>
      <w:r>
        <w:rPr>
          <w:w w:val="105"/>
        </w:rPr>
        <w:t>To make it more clear, the test accuracy after same pruning technique implemented on 3 CNNs with different unit size is shown as below.</w:t>
      </w:r>
    </w:p>
    <w:p>
      <w:pPr>
        <w:pStyle w:val="BodyText"/>
        <w:ind w:left="2630"/>
        <w:rPr>
          <w:sz w:val="20"/>
        </w:rPr>
      </w:pPr>
      <w:r>
        <w:rPr>
          <w:sz w:val="20"/>
        </w:rPr>
        <w:drawing>
          <wp:inline distT="0" distB="0" distL="0" distR="0">
            <wp:extent cx="2093452" cy="157162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093452" cy="1571625"/>
                    </a:xfrm>
                    <a:prstGeom prst="rect">
                      <a:avLst/>
                    </a:prstGeom>
                  </pic:spPr>
                </pic:pic>
              </a:graphicData>
            </a:graphic>
          </wp:inline>
        </w:drawing>
      </w:r>
      <w:r>
        <w:rPr>
          <w:sz w:val="20"/>
        </w:rPr>
      </w:r>
    </w:p>
    <w:p>
      <w:pPr>
        <w:spacing w:before="0"/>
        <w:ind w:left="903" w:right="903" w:firstLine="0"/>
        <w:jc w:val="center"/>
        <w:rPr>
          <w:sz w:val="17"/>
        </w:rPr>
      </w:pPr>
      <w:r>
        <w:rPr>
          <w:b/>
          <w:w w:val="105"/>
          <w:sz w:val="17"/>
        </w:rPr>
        <w:t>Figure5. </w:t>
      </w:r>
      <w:r>
        <w:rPr>
          <w:w w:val="105"/>
          <w:sz w:val="17"/>
        </w:rPr>
        <w:t>Comparison of the pruning influences between 3 networks with different unit size</w:t>
      </w:r>
    </w:p>
    <w:p>
      <w:pPr>
        <w:spacing w:after="0"/>
        <w:jc w:val="center"/>
        <w:rPr>
          <w:sz w:val="17"/>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BodyText"/>
        <w:spacing w:line="254" w:lineRule="auto" w:before="1"/>
        <w:ind w:left="816" w:right="867" w:firstLine="200"/>
      </w:pPr>
      <w:r>
        <w:rPr>
          <w:w w:val="105"/>
        </w:rPr>
        <w:t>From the diagram above, it is clear that my guess mentioned before is correct. When the CNN has sufficient number of hidden units, the pruning operation does little bad influence on the final prediction result. However, when the number of hidden units is relatively small, the pruning implemented on it may decrease the final prediction accuracy. In other words, it is better to use the pruning technique on CNNs with larger number of hidden units.</w:t>
      </w:r>
    </w:p>
    <w:p>
      <w:pPr>
        <w:pStyle w:val="BodyText"/>
        <w:spacing w:line="254" w:lineRule="auto"/>
        <w:ind w:left="815" w:right="824" w:firstLine="200"/>
      </w:pPr>
      <w:r>
        <w:rPr>
          <w:w w:val="105"/>
        </w:rPr>
        <w:t>Pruning the similar hidden units using vector angle calculation is an easy but very efficient way. There are also many other ways discussed and implemented by other people. For example, with the same MNIST dataset I used in this paper, filter level pruning based on similar feature extraction using k-means++ algorithm is carried out and performed really well. (Lianqiang LI and Yuhui XU, 2018) According to Lianqiang’s paper, similar feature extraction are pruned on two convolutional layers and the test accuracy is shown below:</w:t>
      </w:r>
    </w:p>
    <w:p>
      <w:pPr>
        <w:pStyle w:val="BodyText"/>
        <w:spacing w:before="7"/>
        <w:rPr>
          <w:sz w:val="22"/>
        </w:rPr>
      </w:pPr>
      <w:r>
        <w:rPr/>
        <w:drawing>
          <wp:anchor distT="0" distB="0" distL="0" distR="0" allowOverlap="1" layoutInCell="1" locked="0" behindDoc="0" simplePos="0" relativeHeight="6">
            <wp:simplePos x="0" y="0"/>
            <wp:positionH relativeFrom="page">
              <wp:posOffset>2019472</wp:posOffset>
            </wp:positionH>
            <wp:positionV relativeFrom="paragraph">
              <wp:posOffset>189976</wp:posOffset>
            </wp:positionV>
            <wp:extent cx="1541771" cy="121748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1541771" cy="1217485"/>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3862535</wp:posOffset>
            </wp:positionH>
            <wp:positionV relativeFrom="paragraph">
              <wp:posOffset>205101</wp:posOffset>
            </wp:positionV>
            <wp:extent cx="1543128" cy="121748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1543128" cy="1217485"/>
                    </a:xfrm>
                    <a:prstGeom prst="rect">
                      <a:avLst/>
                    </a:prstGeom>
                  </pic:spPr>
                </pic:pic>
              </a:graphicData>
            </a:graphic>
          </wp:anchor>
        </w:drawing>
      </w:r>
    </w:p>
    <w:p>
      <w:pPr>
        <w:spacing w:before="0"/>
        <w:ind w:left="905" w:right="903" w:firstLine="0"/>
        <w:jc w:val="center"/>
        <w:rPr>
          <w:sz w:val="17"/>
        </w:rPr>
      </w:pPr>
      <w:r>
        <w:rPr>
          <w:b/>
          <w:w w:val="105"/>
          <w:sz w:val="17"/>
        </w:rPr>
        <w:t>Figure6. </w:t>
      </w:r>
      <w:r>
        <w:rPr>
          <w:w w:val="105"/>
          <w:sz w:val="17"/>
        </w:rPr>
        <w:t>Outcome of similar feature extraction pruning technique</w:t>
      </w:r>
    </w:p>
    <w:p>
      <w:pPr>
        <w:pStyle w:val="BodyText"/>
        <w:spacing w:before="2"/>
        <w:rPr>
          <w:sz w:val="25"/>
        </w:rPr>
      </w:pPr>
    </w:p>
    <w:p>
      <w:pPr>
        <w:pStyle w:val="BodyText"/>
        <w:spacing w:line="254" w:lineRule="auto"/>
        <w:ind w:left="815" w:right="1009" w:firstLine="200"/>
      </w:pPr>
      <w:r>
        <w:rPr>
          <w:w w:val="105"/>
        </w:rPr>
        <w:t>From the trend graph above, we can see that similar feature extraction method using k-means++ algorithm perform better than the vector angle calculation method used in this paper. As the pruning ratio reaches 80% in Lianqiang’s paper, the accuracy of network prediction still holds a high level around 99%.</w:t>
      </w:r>
    </w:p>
    <w:p>
      <w:pPr>
        <w:pStyle w:val="BodyText"/>
        <w:spacing w:line="252" w:lineRule="auto"/>
        <w:ind w:left="815" w:right="879" w:firstLine="200"/>
      </w:pPr>
      <w:r>
        <w:rPr>
          <w:w w:val="105"/>
        </w:rPr>
        <w:t>And in another paper, convex optimization program is solved at each layer of CNNs to achieve pruning. (Alireza Aghasi and Afshin Abdi) According to that study, they use the MNIST dataset too and by doing the convex optimization on different- structured CNNs, they successfully finish the pruning work with an accuracy guarantee. The tables below show their works. On each CNN with distinctive complicated structure, the prediction accuracy remains pretty high after doing a 30%~82% pruning.</w:t>
      </w:r>
    </w:p>
    <w:p>
      <w:pPr>
        <w:pStyle w:val="BodyText"/>
        <w:spacing w:before="5"/>
        <w:rPr>
          <w:sz w:val="23"/>
        </w:rPr>
      </w:pPr>
      <w:r>
        <w:rPr/>
        <w:drawing>
          <wp:anchor distT="0" distB="0" distL="0" distR="0" allowOverlap="1" layoutInCell="1" locked="0" behindDoc="0" simplePos="0" relativeHeight="8">
            <wp:simplePos x="0" y="0"/>
            <wp:positionH relativeFrom="page">
              <wp:posOffset>1626944</wp:posOffset>
            </wp:positionH>
            <wp:positionV relativeFrom="paragraph">
              <wp:posOffset>196245</wp:posOffset>
            </wp:positionV>
            <wp:extent cx="4335745" cy="1145381"/>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4335745" cy="1145381"/>
                    </a:xfrm>
                    <a:prstGeom prst="rect">
                      <a:avLst/>
                    </a:prstGeom>
                  </pic:spPr>
                </pic:pic>
              </a:graphicData>
            </a:graphic>
          </wp:anchor>
        </w:drawing>
      </w:r>
    </w:p>
    <w:p>
      <w:pPr>
        <w:spacing w:before="0"/>
        <w:ind w:left="905" w:right="903" w:firstLine="0"/>
        <w:jc w:val="center"/>
        <w:rPr>
          <w:sz w:val="17"/>
        </w:rPr>
      </w:pPr>
      <w:r>
        <w:rPr>
          <w:b/>
          <w:w w:val="105"/>
          <w:sz w:val="17"/>
        </w:rPr>
        <w:t>Figure7. </w:t>
      </w:r>
      <w:r>
        <w:rPr>
          <w:w w:val="105"/>
          <w:sz w:val="17"/>
        </w:rPr>
        <w:t>Outcome of convex optimization pruning technique</w:t>
      </w:r>
    </w:p>
    <w:sectPr>
      <w:pgSz w:w="1190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6" w:hanging="240"/>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808" w:hanging="240"/>
      </w:pPr>
      <w:rPr>
        <w:rFonts w:hint="default"/>
        <w:lang w:val="en-US" w:eastAsia="en-US" w:bidi="en-US"/>
      </w:rPr>
    </w:lvl>
    <w:lvl w:ilvl="2">
      <w:start w:val="0"/>
      <w:numFmt w:val="bullet"/>
      <w:lvlText w:val="•"/>
      <w:lvlJc w:val="left"/>
      <w:pPr>
        <w:ind w:left="2556" w:hanging="240"/>
      </w:pPr>
      <w:rPr>
        <w:rFonts w:hint="default"/>
        <w:lang w:val="en-US" w:eastAsia="en-US" w:bidi="en-US"/>
      </w:rPr>
    </w:lvl>
    <w:lvl w:ilvl="3">
      <w:start w:val="0"/>
      <w:numFmt w:val="bullet"/>
      <w:lvlText w:val="•"/>
      <w:lvlJc w:val="left"/>
      <w:pPr>
        <w:ind w:left="3304" w:hanging="240"/>
      </w:pPr>
      <w:rPr>
        <w:rFonts w:hint="default"/>
        <w:lang w:val="en-US" w:eastAsia="en-US" w:bidi="en-US"/>
      </w:rPr>
    </w:lvl>
    <w:lvl w:ilvl="4">
      <w:start w:val="0"/>
      <w:numFmt w:val="bullet"/>
      <w:lvlText w:val="•"/>
      <w:lvlJc w:val="left"/>
      <w:pPr>
        <w:ind w:left="4052" w:hanging="240"/>
      </w:pPr>
      <w:rPr>
        <w:rFonts w:hint="default"/>
        <w:lang w:val="en-US" w:eastAsia="en-US" w:bidi="en-US"/>
      </w:rPr>
    </w:lvl>
    <w:lvl w:ilvl="5">
      <w:start w:val="0"/>
      <w:numFmt w:val="bullet"/>
      <w:lvlText w:val="•"/>
      <w:lvlJc w:val="left"/>
      <w:pPr>
        <w:ind w:left="4800" w:hanging="240"/>
      </w:pPr>
      <w:rPr>
        <w:rFonts w:hint="default"/>
        <w:lang w:val="en-US" w:eastAsia="en-US" w:bidi="en-US"/>
      </w:rPr>
    </w:lvl>
    <w:lvl w:ilvl="6">
      <w:start w:val="0"/>
      <w:numFmt w:val="bullet"/>
      <w:lvlText w:val="•"/>
      <w:lvlJc w:val="left"/>
      <w:pPr>
        <w:ind w:left="5548" w:hanging="240"/>
      </w:pPr>
      <w:rPr>
        <w:rFonts w:hint="default"/>
        <w:lang w:val="en-US" w:eastAsia="en-US" w:bidi="en-US"/>
      </w:rPr>
    </w:lvl>
    <w:lvl w:ilvl="7">
      <w:start w:val="0"/>
      <w:numFmt w:val="bullet"/>
      <w:lvlText w:val="•"/>
      <w:lvlJc w:val="left"/>
      <w:pPr>
        <w:ind w:left="6296" w:hanging="240"/>
      </w:pPr>
      <w:rPr>
        <w:rFonts w:hint="default"/>
        <w:lang w:val="en-US" w:eastAsia="en-US" w:bidi="en-US"/>
      </w:rPr>
    </w:lvl>
    <w:lvl w:ilvl="8">
      <w:start w:val="0"/>
      <w:numFmt w:val="bullet"/>
      <w:lvlText w:val="•"/>
      <w:lvlJc w:val="left"/>
      <w:pPr>
        <w:ind w:left="7044" w:hanging="24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en-US"/>
    </w:rPr>
  </w:style>
  <w:style w:styleId="Heading1" w:type="paragraph">
    <w:name w:val="Heading 1"/>
    <w:basedOn w:val="Normal"/>
    <w:uiPriority w:val="1"/>
    <w:qFormat/>
    <w:pPr>
      <w:ind w:left="1056" w:hanging="24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056" w:hanging="24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86"/>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Pruning techniques on Convolutional Neural Networks.docx</dc:title>
  <dcterms:created xsi:type="dcterms:W3CDTF">2019-05-05T13:04:03Z</dcterms:created>
  <dcterms:modified xsi:type="dcterms:W3CDTF">2019-05-05T13:04:03Z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2018-05-31T00:00:00Z</vt:filetime>
  </property>
  <property fmtid="{D5CDD505-2E9C-101B-9397-08002B2CF9AE}" pid="3" name="Creator">
    <vt:lpwstr>Word</vt:lpwstr>
  </property>
  <property fmtid="{D5CDD505-2E9C-101B-9397-08002B2CF9AE}" pid="4" name="LastSaved">
    <vt:filetime>2019-05-05T00:00:00Z</vt:filetime>
  </property>
</Properties>
</file>