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C82" w:rsidRPr="00227F47" w:rsidRDefault="004C3C82" w:rsidP="001A60E6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227F47">
        <w:rPr>
          <w:rFonts w:ascii="Times New Roman" w:hAnsi="Times New Roman" w:cs="Times New Roman"/>
          <w:b/>
        </w:rPr>
        <w:t>ЛИЦЕНЗИОННОЕ СОГЛАШЕНИЕ С КОНЕЧНЫМ ПОЛЬЗОВАТЕЛЕМ</w:t>
      </w:r>
      <w:r w:rsidR="00227F47">
        <w:rPr>
          <w:rFonts w:ascii="Times New Roman" w:hAnsi="Times New Roman" w:cs="Times New Roman"/>
          <w:b/>
        </w:rPr>
        <w:t xml:space="preserve"> </w:t>
      </w:r>
    </w:p>
    <w:p w:rsidR="00227F47" w:rsidRPr="00227F47" w:rsidRDefault="00227F47" w:rsidP="001A60E6">
      <w:pPr>
        <w:jc w:val="center"/>
        <w:rPr>
          <w:rFonts w:ascii="Times New Roman" w:hAnsi="Times New Roman" w:cs="Times New Roman"/>
          <w:b/>
        </w:rPr>
      </w:pPr>
    </w:p>
    <w:p w:rsidR="00227F47" w:rsidRPr="00227F47" w:rsidRDefault="00227F47" w:rsidP="00227F47">
      <w:pPr>
        <w:jc w:val="both"/>
        <w:rPr>
          <w:rFonts w:ascii="Times New Roman" w:hAnsi="Times New Roman" w:cs="Times New Roman"/>
          <w:b/>
        </w:rPr>
      </w:pPr>
      <w:proofErr w:type="spellStart"/>
      <w:r w:rsidRPr="00227F47">
        <w:rPr>
          <w:rFonts w:ascii="Times New Roman" w:hAnsi="Times New Roman" w:cs="Times New Roman"/>
          <w:b/>
        </w:rPr>
        <w:t>г.Москва</w:t>
      </w:r>
      <w:proofErr w:type="spellEnd"/>
      <w:r w:rsidRPr="00227F47">
        <w:rPr>
          <w:rFonts w:ascii="Times New Roman" w:hAnsi="Times New Roman" w:cs="Times New Roman"/>
          <w:b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</w:t>
      </w:r>
      <w:r w:rsidR="00060DAA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 xml:space="preserve">  </w:t>
      </w:r>
      <w:r w:rsidRPr="00227F47">
        <w:rPr>
          <w:rFonts w:ascii="Times New Roman" w:hAnsi="Times New Roman" w:cs="Times New Roman"/>
          <w:b/>
        </w:rPr>
        <w:t xml:space="preserve">                    </w:t>
      </w:r>
      <w:r w:rsidR="00FC39AD" w:rsidRPr="00187FCF">
        <w:rPr>
          <w:rFonts w:ascii="Times New Roman" w:hAnsi="Times New Roman" w:cs="Times New Roman"/>
          <w:b/>
        </w:rPr>
        <w:t xml:space="preserve">    </w:t>
      </w:r>
      <w:r w:rsidRPr="00227F47">
        <w:rPr>
          <w:rFonts w:ascii="Times New Roman" w:hAnsi="Times New Roman" w:cs="Times New Roman"/>
          <w:b/>
        </w:rPr>
        <w:t xml:space="preserve">        ___________</w:t>
      </w:r>
      <w:proofErr w:type="gramStart"/>
      <w:r w:rsidRPr="00227F47">
        <w:rPr>
          <w:rFonts w:ascii="Times New Roman" w:hAnsi="Times New Roman" w:cs="Times New Roman"/>
          <w:b/>
        </w:rPr>
        <w:t>_  201</w:t>
      </w:r>
      <w:r w:rsidR="00DA353B" w:rsidRPr="00DA353B">
        <w:rPr>
          <w:rFonts w:ascii="Times New Roman" w:hAnsi="Times New Roman" w:cs="Times New Roman"/>
          <w:b/>
        </w:rPr>
        <w:t>9</w:t>
      </w:r>
      <w:proofErr w:type="gramEnd"/>
      <w:r w:rsidRPr="00227F47">
        <w:rPr>
          <w:rFonts w:ascii="Times New Roman" w:hAnsi="Times New Roman" w:cs="Times New Roman"/>
          <w:b/>
        </w:rPr>
        <w:t>г</w:t>
      </w:r>
      <w:r w:rsidR="00DD51A9">
        <w:rPr>
          <w:rFonts w:ascii="Times New Roman" w:hAnsi="Times New Roman" w:cs="Times New Roman"/>
          <w:b/>
        </w:rPr>
        <w:t>.</w:t>
      </w:r>
    </w:p>
    <w:p w:rsidR="00227F47" w:rsidRPr="00227F47" w:rsidRDefault="00227F47" w:rsidP="00227F47">
      <w:pPr>
        <w:pStyle w:val="a8"/>
        <w:jc w:val="both"/>
        <w:rPr>
          <w:rFonts w:ascii="Times New Roman" w:hAnsi="Times New Roman"/>
          <w:sz w:val="20"/>
          <w:szCs w:val="20"/>
        </w:rPr>
      </w:pPr>
      <w:r w:rsidRPr="00227F47">
        <w:rPr>
          <w:rFonts w:ascii="Times New Roman" w:hAnsi="Times New Roman"/>
          <w:sz w:val="20"/>
          <w:szCs w:val="20"/>
        </w:rPr>
        <w:t>ЛИЦЕНЗИАР</w:t>
      </w:r>
      <w:r>
        <w:rPr>
          <w:rFonts w:ascii="Times New Roman" w:hAnsi="Times New Roman"/>
          <w:sz w:val="20"/>
          <w:szCs w:val="20"/>
        </w:rPr>
        <w:t>:</w:t>
      </w:r>
    </w:p>
    <w:p w:rsidR="00227F47" w:rsidRPr="00227F47" w:rsidRDefault="00227F47" w:rsidP="00227F47">
      <w:pPr>
        <w:pStyle w:val="a8"/>
        <w:jc w:val="both"/>
        <w:rPr>
          <w:rFonts w:ascii="Times New Roman" w:hAnsi="Times New Roman"/>
          <w:bCs/>
          <w:i/>
          <w:iCs/>
          <w:sz w:val="20"/>
          <w:szCs w:val="20"/>
        </w:rPr>
      </w:pPr>
      <w:r w:rsidRPr="00227F47">
        <w:rPr>
          <w:rFonts w:ascii="Times New Roman" w:hAnsi="Times New Roman"/>
          <w:sz w:val="20"/>
          <w:szCs w:val="20"/>
        </w:rPr>
        <w:t>ООО «</w:t>
      </w:r>
      <w:r w:rsidR="001B4E2F">
        <w:rPr>
          <w:rFonts w:ascii="Times New Roman" w:hAnsi="Times New Roman"/>
          <w:sz w:val="20"/>
          <w:szCs w:val="20"/>
        </w:rPr>
        <w:t xml:space="preserve">Компания </w:t>
      </w:r>
      <w:r w:rsidRPr="00227F47">
        <w:rPr>
          <w:rFonts w:ascii="Times New Roman" w:hAnsi="Times New Roman"/>
          <w:sz w:val="20"/>
          <w:szCs w:val="20"/>
        </w:rPr>
        <w:t xml:space="preserve">Мастер Агент», в лице Генерального директора Головченко Виталия Анатольевича, действующего на основании Устава, с одной стороны, </w:t>
      </w:r>
    </w:p>
    <w:p w:rsidR="00227F47" w:rsidRPr="00227F47" w:rsidRDefault="00227F47" w:rsidP="00227F47">
      <w:pPr>
        <w:pStyle w:val="a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АДМИНИСТРАТОР ПОР</w:t>
      </w:r>
      <w:r w:rsidR="00815BA7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АЛА:</w:t>
      </w:r>
    </w:p>
    <w:p w:rsidR="00227F47" w:rsidRPr="00227F47" w:rsidRDefault="00227F47" w:rsidP="00227F47">
      <w:pPr>
        <w:pStyle w:val="a8"/>
        <w:jc w:val="both"/>
        <w:rPr>
          <w:rFonts w:ascii="Times New Roman" w:hAnsi="Times New Roman"/>
          <w:sz w:val="20"/>
          <w:szCs w:val="20"/>
        </w:rPr>
      </w:pPr>
      <w:r w:rsidRPr="00227F47">
        <w:rPr>
          <w:rFonts w:ascii="Times New Roman" w:hAnsi="Times New Roman"/>
          <w:sz w:val="20"/>
          <w:szCs w:val="20"/>
        </w:rPr>
        <w:t xml:space="preserve">ООО </w:t>
      </w:r>
      <w:proofErr w:type="gramStart"/>
      <w:r w:rsidRPr="00227F47">
        <w:rPr>
          <w:rFonts w:ascii="Times New Roman" w:hAnsi="Times New Roman"/>
          <w:sz w:val="20"/>
          <w:szCs w:val="20"/>
        </w:rPr>
        <w:t>«</w:t>
      </w:r>
      <w:r w:rsidRPr="00944677">
        <w:rPr>
          <w:rFonts w:ascii="Times New Roman" w:hAnsi="Times New Roman"/>
          <w:sz w:val="20"/>
          <w:szCs w:val="20"/>
          <w:u w:val="single"/>
        </w:rPr>
        <w:t xml:space="preserve">  </w:t>
      </w:r>
      <w:proofErr w:type="gramEnd"/>
      <w:r w:rsidRPr="00944677">
        <w:rPr>
          <w:rFonts w:ascii="Times New Roman" w:hAnsi="Times New Roman"/>
          <w:sz w:val="20"/>
          <w:szCs w:val="20"/>
          <w:u w:val="single"/>
        </w:rPr>
        <w:t xml:space="preserve">      </w:t>
      </w:r>
      <w:r w:rsidR="00944677" w:rsidRPr="00944677">
        <w:rPr>
          <w:rFonts w:ascii="Times New Roman" w:hAnsi="Times New Roman"/>
          <w:sz w:val="20"/>
          <w:szCs w:val="20"/>
          <w:u w:val="single"/>
        </w:rPr>
        <w:t xml:space="preserve">          </w:t>
      </w:r>
      <w:r w:rsidRPr="00944677">
        <w:rPr>
          <w:rFonts w:ascii="Times New Roman" w:hAnsi="Times New Roman"/>
          <w:sz w:val="20"/>
          <w:szCs w:val="20"/>
          <w:u w:val="single"/>
        </w:rPr>
        <w:t xml:space="preserve">    </w:t>
      </w:r>
      <w:r w:rsidRPr="00227F47">
        <w:rPr>
          <w:rFonts w:ascii="Times New Roman" w:hAnsi="Times New Roman"/>
          <w:sz w:val="20"/>
          <w:szCs w:val="20"/>
        </w:rPr>
        <w:t xml:space="preserve"> », в лице Генерального директора </w:t>
      </w:r>
      <w:r>
        <w:rPr>
          <w:rFonts w:ascii="Times New Roman" w:hAnsi="Times New Roman"/>
          <w:sz w:val="20"/>
          <w:szCs w:val="20"/>
        </w:rPr>
        <w:t xml:space="preserve"> </w:t>
      </w:r>
      <w:r w:rsidR="00944677">
        <w:rPr>
          <w:rFonts w:ascii="Times New Roman" w:hAnsi="Times New Roman"/>
          <w:sz w:val="20"/>
          <w:szCs w:val="20"/>
          <w:u w:val="single"/>
        </w:rPr>
        <w:t xml:space="preserve">                                                   </w:t>
      </w:r>
      <w:r w:rsidRPr="00227F47">
        <w:rPr>
          <w:rFonts w:ascii="Times New Roman" w:hAnsi="Times New Roman"/>
          <w:sz w:val="20"/>
          <w:szCs w:val="20"/>
        </w:rPr>
        <w:t xml:space="preserve"> , действующего на основании Устава с другой стороны, заключили настоящ</w:t>
      </w:r>
      <w:r w:rsidR="0044163D">
        <w:rPr>
          <w:rFonts w:ascii="Times New Roman" w:hAnsi="Times New Roman"/>
          <w:sz w:val="20"/>
          <w:szCs w:val="20"/>
        </w:rPr>
        <w:t>ее</w:t>
      </w:r>
      <w:r w:rsidRPr="00227F47">
        <w:rPr>
          <w:rFonts w:ascii="Times New Roman" w:hAnsi="Times New Roman"/>
          <w:sz w:val="20"/>
          <w:szCs w:val="20"/>
        </w:rPr>
        <w:t xml:space="preserve"> </w:t>
      </w:r>
      <w:r w:rsidR="0044163D">
        <w:rPr>
          <w:rFonts w:ascii="Times New Roman" w:hAnsi="Times New Roman"/>
          <w:sz w:val="20"/>
          <w:szCs w:val="20"/>
        </w:rPr>
        <w:t>Соглашение</w:t>
      </w:r>
      <w:r w:rsidRPr="00227F47">
        <w:rPr>
          <w:rFonts w:ascii="Times New Roman" w:hAnsi="Times New Roman"/>
          <w:sz w:val="20"/>
          <w:szCs w:val="20"/>
        </w:rPr>
        <w:t xml:space="preserve"> о нижеследующем:</w:t>
      </w:r>
    </w:p>
    <w:p w:rsidR="00227F47" w:rsidRPr="00227F47" w:rsidRDefault="00227F47" w:rsidP="00227F47">
      <w:pPr>
        <w:jc w:val="both"/>
        <w:rPr>
          <w:rFonts w:ascii="Arial" w:hAnsi="Arial" w:cs="Arial"/>
          <w:b/>
          <w:sz w:val="20"/>
          <w:szCs w:val="20"/>
        </w:rPr>
      </w:pPr>
    </w:p>
    <w:p w:rsidR="001A60E6" w:rsidRPr="00386555" w:rsidRDefault="004C3C82" w:rsidP="00FC39AD">
      <w:pPr>
        <w:jc w:val="center"/>
        <w:rPr>
          <w:rFonts w:ascii="Times New Roman" w:hAnsi="Times New Roman" w:cs="Times New Roman"/>
          <w:b/>
        </w:rPr>
      </w:pPr>
      <w:r w:rsidRPr="00386555">
        <w:rPr>
          <w:rFonts w:ascii="Times New Roman" w:hAnsi="Times New Roman" w:cs="Times New Roman"/>
          <w:b/>
        </w:rPr>
        <w:t>ОСНОВНЫЕ ТЕРМИНЫ</w:t>
      </w:r>
    </w:p>
    <w:p w:rsidR="001A60E6" w:rsidRPr="00227F47" w:rsidRDefault="004C3C82" w:rsidP="00386555">
      <w:pPr>
        <w:pStyle w:val="a5"/>
        <w:numPr>
          <w:ilvl w:val="1"/>
          <w:numId w:val="5"/>
        </w:numPr>
        <w:jc w:val="both"/>
        <w:rPr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Лицензиар – Общество с ограниченной ответственностью «</w:t>
      </w:r>
      <w:r w:rsidR="001A60E6" w:rsidRPr="00227F47">
        <w:rPr>
          <w:rFonts w:ascii="Times New Roman" w:hAnsi="Times New Roman" w:cs="Times New Roman"/>
          <w:sz w:val="20"/>
          <w:szCs w:val="20"/>
        </w:rPr>
        <w:t>Мастер-Агент</w:t>
      </w:r>
      <w:r w:rsidR="00185377" w:rsidRPr="00227F47">
        <w:rPr>
          <w:rFonts w:ascii="Times New Roman" w:hAnsi="Times New Roman" w:cs="Times New Roman"/>
          <w:sz w:val="20"/>
          <w:szCs w:val="20"/>
        </w:rPr>
        <w:t>»,</w:t>
      </w:r>
      <w:r w:rsidRPr="00227F47">
        <w:rPr>
          <w:rFonts w:ascii="Times New Roman" w:hAnsi="Times New Roman" w:cs="Times New Roman"/>
          <w:sz w:val="20"/>
          <w:szCs w:val="20"/>
        </w:rPr>
        <w:t xml:space="preserve"> г. Москва</w:t>
      </w:r>
      <w:r w:rsidR="001A60E6" w:rsidRPr="00227F47">
        <w:rPr>
          <w:rFonts w:ascii="Times New Roman" w:hAnsi="Times New Roman" w:cs="Times New Roman"/>
          <w:sz w:val="20"/>
          <w:szCs w:val="20"/>
        </w:rPr>
        <w:t xml:space="preserve">, </w:t>
      </w:r>
      <w:r w:rsidR="00060DAA">
        <w:rPr>
          <w:rFonts w:ascii="Times New Roman" w:hAnsi="Times New Roman" w:cs="Times New Roman"/>
          <w:sz w:val="20"/>
          <w:szCs w:val="20"/>
        </w:rPr>
        <w:t>Земляной вал, 59, стр.2</w:t>
      </w:r>
      <w:r w:rsidR="00944677">
        <w:rPr>
          <w:rFonts w:ascii="Times New Roman" w:hAnsi="Times New Roman" w:cs="Times New Roman"/>
          <w:sz w:val="20"/>
          <w:szCs w:val="20"/>
        </w:rPr>
        <w:t xml:space="preserve">, офис </w:t>
      </w:r>
      <w:r w:rsidR="008C18ED" w:rsidRPr="008C18ED">
        <w:rPr>
          <w:rFonts w:ascii="Times New Roman" w:hAnsi="Times New Roman" w:cs="Times New Roman"/>
          <w:sz w:val="20"/>
          <w:szCs w:val="20"/>
        </w:rPr>
        <w:t>5</w:t>
      </w:r>
      <w:r w:rsidR="008C18ED">
        <w:rPr>
          <w:rFonts w:ascii="Times New Roman" w:hAnsi="Times New Roman" w:cs="Times New Roman"/>
          <w:sz w:val="20"/>
          <w:szCs w:val="20"/>
        </w:rPr>
        <w:t xml:space="preserve">, </w:t>
      </w:r>
      <w:r w:rsidR="008C18ED" w:rsidRPr="008C18ED">
        <w:rPr>
          <w:rFonts w:ascii="Times New Roman" w:hAnsi="Times New Roman" w:cs="Times New Roman"/>
          <w:sz w:val="20"/>
          <w:szCs w:val="20"/>
        </w:rPr>
        <w:t>8</w:t>
      </w:r>
    </w:p>
    <w:p w:rsidR="004C3C82" w:rsidRPr="00227F47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 Администратор Портала – любое физическое или юридическое лицо, которое имеет права на использование Программы в своем интересе в соответствии с требованиями действующего законодательства РФ и настоящего Соглашения.</w:t>
      </w:r>
    </w:p>
    <w:p w:rsidR="004C3C82" w:rsidRPr="00227F47" w:rsidRDefault="001A60E6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Программа –</w:t>
      </w:r>
      <w:r w:rsidR="00060DAA">
        <w:rPr>
          <w:rFonts w:ascii="Times New Roman" w:hAnsi="Times New Roman" w:cs="Times New Roman"/>
          <w:sz w:val="20"/>
          <w:szCs w:val="20"/>
        </w:rPr>
        <w:t xml:space="preserve"> </w:t>
      </w:r>
      <w:r w:rsidR="004C3C82" w:rsidRPr="00227F47">
        <w:rPr>
          <w:rFonts w:ascii="Times New Roman" w:hAnsi="Times New Roman" w:cs="Times New Roman"/>
          <w:sz w:val="20"/>
          <w:szCs w:val="20"/>
        </w:rPr>
        <w:t>программа для ЭВМ</w:t>
      </w:r>
      <w:r w:rsidR="00185377" w:rsidRPr="00227F47">
        <w:rPr>
          <w:rFonts w:ascii="Times New Roman" w:hAnsi="Times New Roman" w:cs="Times New Roman"/>
          <w:sz w:val="20"/>
          <w:szCs w:val="20"/>
        </w:rPr>
        <w:t xml:space="preserve"> «Мастер-Агент» </w:t>
      </w:r>
      <w:r w:rsidR="0044163D">
        <w:rPr>
          <w:rFonts w:ascii="Times New Roman" w:hAnsi="Times New Roman" w:cs="Times New Roman"/>
          <w:sz w:val="20"/>
          <w:szCs w:val="20"/>
        </w:rPr>
        <w:t>к</w:t>
      </w:r>
      <w:r w:rsidR="00185377" w:rsidRPr="00227F47">
        <w:rPr>
          <w:rFonts w:ascii="Times New Roman" w:hAnsi="Times New Roman" w:cs="Times New Roman"/>
          <w:sz w:val="20"/>
          <w:szCs w:val="20"/>
        </w:rPr>
        <w:t>оммерческое имя «</w:t>
      </w:r>
      <w:r w:rsidR="00185377" w:rsidRPr="00227F47">
        <w:rPr>
          <w:rFonts w:ascii="Times New Roman" w:hAnsi="Times New Roman" w:cs="Times New Roman"/>
          <w:sz w:val="20"/>
          <w:szCs w:val="20"/>
          <w:lang w:val="en-US"/>
        </w:rPr>
        <w:t>MAG</w:t>
      </w:r>
      <w:r w:rsidR="00185377" w:rsidRPr="00227F47">
        <w:rPr>
          <w:rFonts w:ascii="Times New Roman" w:hAnsi="Times New Roman" w:cs="Times New Roman"/>
          <w:sz w:val="20"/>
          <w:szCs w:val="20"/>
        </w:rPr>
        <w:t>.</w:t>
      </w:r>
      <w:r w:rsidR="00185377" w:rsidRPr="00227F47">
        <w:rPr>
          <w:rFonts w:ascii="Times New Roman" w:hAnsi="Times New Roman" w:cs="Times New Roman"/>
          <w:sz w:val="20"/>
          <w:szCs w:val="20"/>
          <w:lang w:val="en-US"/>
        </w:rPr>
        <w:t>travel</w:t>
      </w:r>
      <w:r w:rsidR="00185377" w:rsidRPr="00227F47">
        <w:rPr>
          <w:rFonts w:ascii="Times New Roman" w:hAnsi="Times New Roman" w:cs="Times New Roman"/>
          <w:sz w:val="20"/>
          <w:szCs w:val="20"/>
        </w:rPr>
        <w:t>»</w:t>
      </w:r>
      <w:r w:rsidR="004C3C82" w:rsidRPr="00227F47">
        <w:rPr>
          <w:rFonts w:ascii="Times New Roman" w:hAnsi="Times New Roman" w:cs="Times New Roman"/>
          <w:sz w:val="20"/>
          <w:szCs w:val="20"/>
        </w:rPr>
        <w:t xml:space="preserve"> (как в целом, так и ее компоненты), являющаяся представленной в объективной форме совокупностью данных и команд, в том числе, исходного текста, базы данных, аудиовизуальных произведений, включённых Лицензиаром в состав указанной программы для ЭВМ, а также любая документация по ее использованию.</w:t>
      </w:r>
    </w:p>
    <w:p w:rsidR="004C3C82" w:rsidRPr="00227F47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Использование Программы – воспроизведение одной копии Программы посредством ее инсталляции и/или запуска в порядке, определенном пользовательской (технической) документацией и настоящим Соглашением.</w:t>
      </w:r>
    </w:p>
    <w:p w:rsidR="00185377" w:rsidRPr="00227F47" w:rsidRDefault="00185377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27F47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227F47">
        <w:rPr>
          <w:rFonts w:ascii="Times New Roman" w:hAnsi="Times New Roman" w:cs="Times New Roman"/>
          <w:sz w:val="20"/>
          <w:szCs w:val="20"/>
        </w:rPr>
        <w:t>-версия - версия программы для ЭВМ «</w:t>
      </w:r>
      <w:r w:rsidRPr="00227F47">
        <w:rPr>
          <w:rFonts w:ascii="Times New Roman" w:hAnsi="Times New Roman" w:cs="Times New Roman"/>
          <w:sz w:val="20"/>
          <w:szCs w:val="20"/>
          <w:lang w:val="en-US"/>
        </w:rPr>
        <w:t>MAG</w:t>
      </w:r>
      <w:r w:rsidRPr="00227F47">
        <w:rPr>
          <w:rFonts w:ascii="Times New Roman" w:hAnsi="Times New Roman" w:cs="Times New Roman"/>
          <w:sz w:val="20"/>
          <w:szCs w:val="20"/>
        </w:rPr>
        <w:t>.Travel», которая предоставляется без скачивания дистрибутива, на официальном интернет-сайте www.mag.travel</w:t>
      </w:r>
    </w:p>
    <w:p w:rsidR="004C3C82" w:rsidRPr="00227F47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 xml:space="preserve">Авторизованный пользователь – пользователь, зарегистрированный Администратором Портала в </w:t>
      </w:r>
      <w:r w:rsidR="001A60E6" w:rsidRPr="00227F47">
        <w:rPr>
          <w:rFonts w:ascii="Times New Roman" w:hAnsi="Times New Roman" w:cs="Times New Roman"/>
          <w:sz w:val="20"/>
          <w:szCs w:val="20"/>
        </w:rPr>
        <w:t>Программе и</w:t>
      </w:r>
      <w:r w:rsidRPr="00227F47">
        <w:rPr>
          <w:rFonts w:ascii="Times New Roman" w:hAnsi="Times New Roman" w:cs="Times New Roman"/>
          <w:sz w:val="20"/>
          <w:szCs w:val="20"/>
        </w:rPr>
        <w:t xml:space="preserve"> авторизовавшийся в ней как минимум один раз. </w:t>
      </w:r>
    </w:p>
    <w:p w:rsidR="004C3C82" w:rsidRPr="00227F47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Портал – информационный ресурс, являющийся совокупностью данных одной Программы с уникальным идентификатором, с помощью которого группируются объекты программы (информационные блоки, веб-формы, форумы, шаблоны, шаблоны писем и другие) для их совместного отображения и использования, обычно в одном внешнем виде, языке интерфейса, доменном имени или каталоге.</w:t>
      </w:r>
    </w:p>
    <w:p w:rsidR="004C3C82" w:rsidRPr="00227F47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Техническая поддержка – мероприятия, осуществляемые Лицензиаром в установленных им пределах и объемах для обеспечения функционирования Программы, включая информационно-консультационную поддержку Администратор</w:t>
      </w:r>
      <w:r w:rsidR="0044163D">
        <w:rPr>
          <w:rFonts w:ascii="Times New Roman" w:hAnsi="Times New Roman" w:cs="Times New Roman"/>
          <w:sz w:val="20"/>
          <w:szCs w:val="20"/>
        </w:rPr>
        <w:t>а</w:t>
      </w:r>
      <w:r w:rsidRPr="00227F47">
        <w:rPr>
          <w:rFonts w:ascii="Times New Roman" w:hAnsi="Times New Roman" w:cs="Times New Roman"/>
          <w:sz w:val="20"/>
          <w:szCs w:val="20"/>
        </w:rPr>
        <w:t xml:space="preserve"> Портала по вопросам использования Программы.</w:t>
      </w:r>
    </w:p>
    <w:p w:rsidR="00185377" w:rsidRPr="00227F47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Регистрация – действие, направленное на создание Учетной записи Администратора Портала в Программе, осуществляемое в порядке, предусмотренном лицензией соответствующего типа.</w:t>
      </w:r>
    </w:p>
    <w:p w:rsidR="00185377" w:rsidRPr="00227F47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Учетная запись – запись в системе Лицензиара, хранящая данные, позволяющие идентифицировать Администратора Портала.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Личный кабинет – закрытая область Портала, позволяющая Администратору Портала осуществлять авторизацию новых пользователей, управлять их Учетными записями и управлять Порталом и его настройками. Для входа в Личный кабинет используются уникальное имя и пароль, полученные Пользователем при регистрации</w:t>
      </w:r>
      <w:r w:rsidRPr="009E24AA">
        <w:rPr>
          <w:rFonts w:ascii="Times New Roman" w:hAnsi="Times New Roman" w:cs="Times New Roman"/>
          <w:sz w:val="20"/>
          <w:szCs w:val="20"/>
        </w:rPr>
        <w:t xml:space="preserve"> в соответствии с п. 7.1 настоящего Соглашения.</w:t>
      </w:r>
    </w:p>
    <w:p w:rsidR="00185377" w:rsidRDefault="00185377" w:rsidP="004C3C82">
      <w:pPr>
        <w:rPr>
          <w:rFonts w:ascii="Times New Roman" w:hAnsi="Times New Roman" w:cs="Times New Roman"/>
        </w:rPr>
      </w:pPr>
    </w:p>
    <w:p w:rsidR="004C3C82" w:rsidRPr="00185377" w:rsidRDefault="004C3C82" w:rsidP="00185377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185377">
        <w:rPr>
          <w:rFonts w:ascii="Times New Roman" w:hAnsi="Times New Roman" w:cs="Times New Roman"/>
          <w:b/>
        </w:rPr>
        <w:t>ПРЕДМЕТ СОГЛАШЕНИЯ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Лицензиар предоставляет Администратору Портала право использования (простую неисключительную лицензию) Программы в рамках ее функциональных возможностей путем воспроизведения Программы посредством ее инсталляции и/или запуска и исключительно для самостоятельного использования Администратором Портала без права </w:t>
      </w:r>
      <w:proofErr w:type="spellStart"/>
      <w:r w:rsidRPr="009E24AA">
        <w:rPr>
          <w:rFonts w:ascii="Times New Roman" w:hAnsi="Times New Roman" w:cs="Times New Roman"/>
          <w:sz w:val="20"/>
          <w:szCs w:val="20"/>
        </w:rPr>
        <w:t>сублицензирования</w:t>
      </w:r>
      <w:proofErr w:type="spellEnd"/>
      <w:r w:rsidRPr="009E24AA">
        <w:rPr>
          <w:rFonts w:ascii="Times New Roman" w:hAnsi="Times New Roman" w:cs="Times New Roman"/>
          <w:sz w:val="20"/>
          <w:szCs w:val="20"/>
        </w:rPr>
        <w:t xml:space="preserve"> третьим лицам.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Настоящее Соглашение заключается в момент начала использования Программы и действует на протяжении всего срока ее правомерного использования Администратором Портала в пределах </w:t>
      </w:r>
      <w:r w:rsidRPr="009E24AA">
        <w:rPr>
          <w:rFonts w:ascii="Times New Roman" w:hAnsi="Times New Roman" w:cs="Times New Roman"/>
          <w:sz w:val="20"/>
          <w:szCs w:val="20"/>
        </w:rPr>
        <w:lastRenderedPageBreak/>
        <w:t>срока действия авторского права на нее при условии надлежащего соблюдения Администратором Портала условий настоящего Соглашения.</w:t>
      </w:r>
    </w:p>
    <w:p w:rsidR="00B71CF5" w:rsidRPr="009E24AA" w:rsidRDefault="00B71CF5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Лицен</w:t>
      </w:r>
      <w:r w:rsidR="00A007B7" w:rsidRPr="009E24AA">
        <w:rPr>
          <w:rFonts w:ascii="Times New Roman" w:hAnsi="Times New Roman" w:cs="Times New Roman"/>
          <w:sz w:val="20"/>
          <w:szCs w:val="20"/>
        </w:rPr>
        <w:t>зиар также в рамках настоящего Соглашения</w:t>
      </w:r>
      <w:r w:rsidRPr="009E24AA">
        <w:rPr>
          <w:rFonts w:ascii="Times New Roman" w:hAnsi="Times New Roman" w:cs="Times New Roman"/>
          <w:sz w:val="20"/>
          <w:szCs w:val="20"/>
        </w:rPr>
        <w:t xml:space="preserve"> оказывает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 w:rsidR="003D682B">
        <w:rPr>
          <w:rFonts w:ascii="Times New Roman" w:hAnsi="Times New Roman" w:cs="Times New Roman"/>
          <w:sz w:val="20"/>
          <w:szCs w:val="20"/>
        </w:rPr>
        <w:t>у</w:t>
      </w:r>
      <w:r w:rsidR="003D682B"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r w:rsidRPr="009E24AA">
        <w:rPr>
          <w:rFonts w:ascii="Times New Roman" w:hAnsi="Times New Roman" w:cs="Times New Roman"/>
          <w:sz w:val="20"/>
          <w:szCs w:val="20"/>
        </w:rPr>
        <w:t xml:space="preserve"> дополнительные услуги:</w:t>
      </w:r>
    </w:p>
    <w:p w:rsidR="00B71CF5" w:rsidRPr="009E24AA" w:rsidRDefault="00B71CF5" w:rsidP="00386555">
      <w:pPr>
        <w:pStyle w:val="a5"/>
        <w:numPr>
          <w:ilvl w:val="2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Техническая поддержка и информационное сопровождение Программы.</w:t>
      </w:r>
    </w:p>
    <w:p w:rsidR="00B71CF5" w:rsidRPr="009E24AA" w:rsidRDefault="00B71CF5" w:rsidP="00386555">
      <w:pPr>
        <w:pStyle w:val="a5"/>
        <w:numPr>
          <w:ilvl w:val="2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Обучение сотрудников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Администратором Портала</w:t>
      </w:r>
      <w:r w:rsidRPr="009E24AA">
        <w:rPr>
          <w:rFonts w:ascii="Times New Roman" w:hAnsi="Times New Roman" w:cs="Times New Roman"/>
          <w:sz w:val="20"/>
          <w:szCs w:val="20"/>
        </w:rPr>
        <w:t xml:space="preserve"> правилам и порядку работы с Программой.</w:t>
      </w:r>
    </w:p>
    <w:p w:rsidR="004C3C82" w:rsidRPr="009E24AA" w:rsidRDefault="00185377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Л</w:t>
      </w:r>
      <w:r w:rsidR="004C3C82" w:rsidRPr="009E24AA">
        <w:rPr>
          <w:rFonts w:ascii="Times New Roman" w:hAnsi="Times New Roman" w:cs="Times New Roman"/>
          <w:sz w:val="20"/>
          <w:szCs w:val="20"/>
        </w:rPr>
        <w:t>ицензиар предоставляет Администратору Портала право использования Программы без ограничения по территории на условиях и в порядке, предусмотренных действующим законодат</w:t>
      </w:r>
      <w:r w:rsidR="00A007B7" w:rsidRPr="009E24AA">
        <w:rPr>
          <w:rFonts w:ascii="Times New Roman" w:hAnsi="Times New Roman" w:cs="Times New Roman"/>
          <w:sz w:val="20"/>
          <w:szCs w:val="20"/>
        </w:rPr>
        <w:t xml:space="preserve">ельством Российской Федерации </w:t>
      </w:r>
      <w:r w:rsidR="004C3C82" w:rsidRPr="009E24AA">
        <w:rPr>
          <w:rFonts w:ascii="Times New Roman" w:hAnsi="Times New Roman" w:cs="Times New Roman"/>
          <w:sz w:val="20"/>
          <w:szCs w:val="20"/>
        </w:rPr>
        <w:t>и настоящим Соглашением.</w:t>
      </w:r>
    </w:p>
    <w:p w:rsidR="00185377" w:rsidRDefault="00185377" w:rsidP="00185377">
      <w:pPr>
        <w:pStyle w:val="a5"/>
        <w:ind w:left="792"/>
        <w:rPr>
          <w:rFonts w:ascii="Times New Roman" w:hAnsi="Times New Roman" w:cs="Times New Roman"/>
        </w:rPr>
      </w:pPr>
    </w:p>
    <w:p w:rsidR="004651A3" w:rsidRPr="001A60E6" w:rsidRDefault="004651A3" w:rsidP="00185377">
      <w:pPr>
        <w:pStyle w:val="a5"/>
        <w:ind w:left="792"/>
        <w:rPr>
          <w:rFonts w:ascii="Times New Roman" w:hAnsi="Times New Roman" w:cs="Times New Roman"/>
        </w:rPr>
      </w:pPr>
    </w:p>
    <w:p w:rsidR="004C3C82" w:rsidRPr="00185377" w:rsidRDefault="004C3C82" w:rsidP="00185377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185377">
        <w:rPr>
          <w:rFonts w:ascii="Times New Roman" w:hAnsi="Times New Roman" w:cs="Times New Roman"/>
          <w:b/>
        </w:rPr>
        <w:t>АВТОРСКИЕ ПРАВА И ТОВАРНЫЕ ЗНАКИ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Программа является результатом интеллектуальной деятельности и объектом авторских прав (программа для ЭВМ), которые регулируются и защищены законодательством Российской Федерации об интеллектуальной собственности и нормами международного права.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Алгоритмы работы Программы и ее исходные коды (в том числе их части) являются коммерческой тайной Лицензиара. Любое их использование или использование Программы в нарушение условий настоящего Соглашения рассматривается как нарушение прав Лицензиара и является достаточным основанием для лишения Пользователя предоставленных по настоящему Соглашению прав.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Лицензиар гарантирует, что обладает всем необходимым объемом прав на Программу для предоставления их Администратору Портала, включая документацию к Программе.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Ответственность за нарушение авторских прав наступает в соответствии с действующим законодательством Российской Федерации.</w:t>
      </w:r>
    </w:p>
    <w:p w:rsidR="004C3C82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Настоящим Соглашением Администратору Портала не предоставляются никакие права на использование Товарных Знаков и Знаков Обслуживания Лицензиара и/или его партнеров.</w:t>
      </w:r>
    </w:p>
    <w:p w:rsidR="004C3C82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Администратор Портала не может ни при каких условиях удалять или делать малозаметными информацию и сведения об авторских правах, правах на товарные знаки или патенты, указанные в Программе.</w:t>
      </w:r>
    </w:p>
    <w:p w:rsidR="009E24AA" w:rsidRDefault="009E24AA" w:rsidP="009E24AA">
      <w:pPr>
        <w:pStyle w:val="a5"/>
        <w:ind w:left="792"/>
        <w:rPr>
          <w:rFonts w:ascii="Times New Roman" w:hAnsi="Times New Roman" w:cs="Times New Roman"/>
          <w:sz w:val="20"/>
          <w:szCs w:val="20"/>
        </w:rPr>
      </w:pPr>
    </w:p>
    <w:p w:rsidR="004651A3" w:rsidRPr="009E24AA" w:rsidRDefault="004651A3" w:rsidP="009E24AA">
      <w:pPr>
        <w:pStyle w:val="a5"/>
        <w:ind w:left="792"/>
        <w:rPr>
          <w:rFonts w:ascii="Times New Roman" w:hAnsi="Times New Roman" w:cs="Times New Roman"/>
          <w:sz w:val="20"/>
          <w:szCs w:val="20"/>
        </w:rPr>
      </w:pPr>
    </w:p>
    <w:p w:rsidR="004C3C82" w:rsidRPr="00B71CF5" w:rsidRDefault="004C3C82" w:rsidP="00B71CF5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B71CF5">
        <w:rPr>
          <w:rFonts w:ascii="Times New Roman" w:hAnsi="Times New Roman" w:cs="Times New Roman"/>
          <w:b/>
        </w:rPr>
        <w:t>УСЛОВИЯ ИСПОЛЬЗОВАНИЯ ПРОГРАММЫ И ОГРАНИЧЕНИЯ</w:t>
      </w:r>
    </w:p>
    <w:p w:rsidR="00A007B7" w:rsidRPr="009E24AA" w:rsidRDefault="00060DAA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Администратор Портала</w:t>
      </w:r>
      <w:r w:rsidR="00A007B7" w:rsidRPr="009E24AA">
        <w:rPr>
          <w:rFonts w:ascii="Times New Roman" w:hAnsi="Times New Roman" w:cs="Times New Roman"/>
          <w:sz w:val="20"/>
          <w:szCs w:val="20"/>
        </w:rPr>
        <w:t xml:space="preserve"> вправе: 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Осуществлять любые действия, связанные с функционированием Программы, в соответствии с ее назначением, а именно: </w:t>
      </w:r>
    </w:p>
    <w:p w:rsidR="00A007B7" w:rsidRPr="009E24AA" w:rsidRDefault="00A007B7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Предоставлять работникам организации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 w:rsidR="003D682B">
        <w:rPr>
          <w:rFonts w:ascii="Times New Roman" w:hAnsi="Times New Roman" w:cs="Times New Roman"/>
          <w:sz w:val="20"/>
          <w:szCs w:val="20"/>
        </w:rPr>
        <w:t>а</w:t>
      </w:r>
      <w:r w:rsidR="003D682B"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r w:rsidRPr="009E24AA">
        <w:rPr>
          <w:rFonts w:ascii="Times New Roman" w:hAnsi="Times New Roman" w:cs="Times New Roman"/>
          <w:sz w:val="20"/>
          <w:szCs w:val="20"/>
        </w:rPr>
        <w:t xml:space="preserve"> удаленный доступ для работы в Программе.</w:t>
      </w:r>
    </w:p>
    <w:p w:rsidR="00A007B7" w:rsidRPr="009E24AA" w:rsidRDefault="00A007B7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Предоставлять доступ к информации, сформированной в результате эксплуатации Программы, с целью формирования сводных отчетов.</w:t>
      </w:r>
    </w:p>
    <w:p w:rsidR="00A007B7" w:rsidRPr="009E24AA" w:rsidRDefault="00A007B7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Использовать Программу в коммерческой деятельности, исключая случаи перепродажи, аренды или передачи Программы третьим лицам, возможных только после заключения соответствующих письменных соглашений с Лицензиаром.</w:t>
      </w:r>
    </w:p>
    <w:p w:rsidR="00A007B7" w:rsidRPr="009E24AA" w:rsidRDefault="00A007B7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Предоставлять право использования Программы третьим лицам.</w:t>
      </w:r>
    </w:p>
    <w:p w:rsidR="00A007B7" w:rsidRPr="009E24AA" w:rsidRDefault="003D682B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proofErr w:type="gramEnd"/>
      <w:r w:rsidR="00A007B7" w:rsidRPr="009E24AA">
        <w:rPr>
          <w:rFonts w:ascii="Times New Roman" w:hAnsi="Times New Roman" w:cs="Times New Roman"/>
          <w:sz w:val="20"/>
          <w:szCs w:val="20"/>
        </w:rPr>
        <w:t xml:space="preserve"> обязан: 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 Использовать Программу только в пределах тех прав и теми способами, которые предусмотрены в настоящем Соглашении.</w:t>
      </w:r>
    </w:p>
    <w:p w:rsidR="00A007B7" w:rsidRPr="009E24AA" w:rsidRDefault="003D682B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24AA">
        <w:rPr>
          <w:rFonts w:ascii="Times New Roman" w:hAnsi="Times New Roman" w:cs="Times New Roman"/>
          <w:sz w:val="20"/>
          <w:szCs w:val="20"/>
        </w:rPr>
        <w:t>Портала</w:t>
      </w:r>
      <w:r w:rsidR="00A007B7" w:rsidRPr="009E24AA">
        <w:rPr>
          <w:rFonts w:ascii="Times New Roman" w:hAnsi="Times New Roman" w:cs="Times New Roman"/>
          <w:sz w:val="20"/>
          <w:szCs w:val="20"/>
        </w:rPr>
        <w:t xml:space="preserve"> не вправе: 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Воспроизводить Программу.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Модифицировать Программу.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Распространять (копировать), осуществлять обнародование Программы.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Распространять экземпляры Программы или её частей и/или осуществлять иные действия, направленные на извлечение коммерческой выгоды в отношениях с третьими лицами из использования Программы.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Предоставлять сублицензии на какое-либо использование Программы или её частей третьим лицам.</w:t>
      </w:r>
    </w:p>
    <w:p w:rsidR="00A007B7" w:rsidRPr="009E24AA" w:rsidRDefault="00A007B7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Лицензиар обязан: 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Предоставлять право использования Программы ежедневно и круглосуточно, за исключением времени проведения профилактических мероприятий, составляющих не более 24 часов в месяц (пре</w:t>
      </w:r>
      <w:r w:rsidR="009E24AA" w:rsidRPr="009E24AA">
        <w:rPr>
          <w:rFonts w:ascii="Times New Roman" w:hAnsi="Times New Roman" w:cs="Times New Roman"/>
          <w:sz w:val="20"/>
          <w:szCs w:val="20"/>
        </w:rPr>
        <w:t>имущественно в нерабочее время).</w:t>
      </w:r>
    </w:p>
    <w:p w:rsidR="00A007B7" w:rsidRPr="004651A3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651A3">
        <w:rPr>
          <w:rFonts w:ascii="Times New Roman" w:hAnsi="Times New Roman" w:cs="Times New Roman"/>
          <w:sz w:val="20"/>
          <w:szCs w:val="20"/>
        </w:rPr>
        <w:lastRenderedPageBreak/>
        <w:t xml:space="preserve">Предоставлять информацию по вопросам работы с Программой посредством электронной почты, блога и </w:t>
      </w:r>
      <w:r w:rsidR="003D682B" w:rsidRPr="004651A3">
        <w:rPr>
          <w:rFonts w:ascii="Times New Roman" w:hAnsi="Times New Roman" w:cs="Times New Roman"/>
          <w:sz w:val="20"/>
          <w:szCs w:val="20"/>
        </w:rPr>
        <w:t>телефонной связи</w:t>
      </w:r>
      <w:r w:rsidRPr="004651A3">
        <w:rPr>
          <w:rFonts w:ascii="Times New Roman" w:hAnsi="Times New Roman" w:cs="Times New Roman"/>
          <w:sz w:val="20"/>
          <w:szCs w:val="20"/>
        </w:rPr>
        <w:t>. Актуальные адреса электронной почты и телефонный номер находятся в разделе «Конта</w:t>
      </w:r>
      <w:r w:rsidR="009E24AA" w:rsidRPr="004651A3">
        <w:rPr>
          <w:rFonts w:ascii="Times New Roman" w:hAnsi="Times New Roman" w:cs="Times New Roman"/>
          <w:sz w:val="20"/>
          <w:szCs w:val="20"/>
        </w:rPr>
        <w:t xml:space="preserve">кты» </w:t>
      </w:r>
      <w:r w:rsidR="004651A3" w:rsidRPr="004651A3">
        <w:rPr>
          <w:rFonts w:ascii="Times New Roman" w:hAnsi="Times New Roman" w:cs="Times New Roman"/>
          <w:sz w:val="20"/>
          <w:szCs w:val="20"/>
        </w:rPr>
        <w:t>на сайте www.mag.travel</w:t>
      </w:r>
      <w:r w:rsidR="009E24AA" w:rsidRPr="004651A3">
        <w:rPr>
          <w:rFonts w:ascii="Times New Roman" w:hAnsi="Times New Roman" w:cs="Times New Roman"/>
          <w:sz w:val="20"/>
          <w:szCs w:val="20"/>
        </w:rPr>
        <w:t>.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Предоставлять информацию об обновлениях текущей версии Программы, вышедших в течение срок</w:t>
      </w:r>
      <w:r w:rsidR="009E24AA" w:rsidRPr="009E24AA">
        <w:rPr>
          <w:rFonts w:ascii="Times New Roman" w:hAnsi="Times New Roman" w:cs="Times New Roman"/>
          <w:sz w:val="20"/>
          <w:szCs w:val="20"/>
        </w:rPr>
        <w:t xml:space="preserve">а действия настоящего </w:t>
      </w:r>
      <w:r w:rsidR="009E24AA">
        <w:rPr>
          <w:rFonts w:ascii="Times New Roman" w:hAnsi="Times New Roman" w:cs="Times New Roman"/>
          <w:sz w:val="20"/>
          <w:szCs w:val="20"/>
        </w:rPr>
        <w:t>Соглашения</w:t>
      </w:r>
      <w:r w:rsidR="009E24AA" w:rsidRPr="009E24AA">
        <w:rPr>
          <w:rFonts w:ascii="Times New Roman" w:hAnsi="Times New Roman" w:cs="Times New Roman"/>
          <w:sz w:val="20"/>
          <w:szCs w:val="20"/>
        </w:rPr>
        <w:t>.</w:t>
      </w:r>
    </w:p>
    <w:p w:rsidR="00A007B7" w:rsidRPr="009E24AA" w:rsidRDefault="00A007B7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Устранять возможные программные сбои в работе Программы, возникшие по вине Лицензиара, на основании заявки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 w:rsidR="003D682B">
        <w:rPr>
          <w:rFonts w:ascii="Times New Roman" w:hAnsi="Times New Roman" w:cs="Times New Roman"/>
          <w:sz w:val="20"/>
          <w:szCs w:val="20"/>
        </w:rPr>
        <w:t>а</w:t>
      </w:r>
      <w:r w:rsidR="003D682B"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r w:rsidRPr="009E24AA">
        <w:rPr>
          <w:rFonts w:ascii="Times New Roman" w:hAnsi="Times New Roman" w:cs="Times New Roman"/>
          <w:sz w:val="20"/>
          <w:szCs w:val="20"/>
        </w:rPr>
        <w:t xml:space="preserve">, за исключением случаев нарушения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 w:rsidR="003D682B">
        <w:rPr>
          <w:rFonts w:ascii="Times New Roman" w:hAnsi="Times New Roman" w:cs="Times New Roman"/>
          <w:sz w:val="20"/>
          <w:szCs w:val="20"/>
        </w:rPr>
        <w:t>ом</w:t>
      </w:r>
      <w:r w:rsidR="003D682B"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r w:rsidRPr="009E24AA">
        <w:rPr>
          <w:rFonts w:ascii="Times New Roman" w:hAnsi="Times New Roman" w:cs="Times New Roman"/>
          <w:sz w:val="20"/>
          <w:szCs w:val="20"/>
        </w:rPr>
        <w:t xml:space="preserve"> Правил эксплуатации Программы, изложенных в содержании Программы.</w:t>
      </w:r>
    </w:p>
    <w:p w:rsidR="009E24AA" w:rsidRPr="009E24AA" w:rsidRDefault="009E24AA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Лицензиар вправе: </w:t>
      </w:r>
    </w:p>
    <w:p w:rsidR="009E24AA" w:rsidRPr="009E24AA" w:rsidRDefault="009E24AA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Выполнять доработки Программы по инициативе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 w:rsidR="003D682B">
        <w:rPr>
          <w:rFonts w:ascii="Times New Roman" w:hAnsi="Times New Roman" w:cs="Times New Roman"/>
          <w:sz w:val="20"/>
          <w:szCs w:val="20"/>
        </w:rPr>
        <w:t>а</w:t>
      </w:r>
      <w:r w:rsidR="003D682B"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r w:rsidRPr="009E24AA">
        <w:rPr>
          <w:rFonts w:ascii="Times New Roman" w:hAnsi="Times New Roman" w:cs="Times New Roman"/>
          <w:sz w:val="20"/>
          <w:szCs w:val="20"/>
        </w:rPr>
        <w:t xml:space="preserve"> по согласованному техническому заданию. Доработки являются дополнительной услугой и могут быть использованы в новых релизах </w:t>
      </w:r>
      <w:proofErr w:type="spellStart"/>
      <w:r w:rsidRPr="009E24AA">
        <w:rPr>
          <w:rFonts w:ascii="Times New Roman" w:hAnsi="Times New Roman" w:cs="Times New Roman"/>
          <w:sz w:val="20"/>
          <w:szCs w:val="20"/>
        </w:rPr>
        <w:t>SaaS</w:t>
      </w:r>
      <w:proofErr w:type="spellEnd"/>
      <w:r w:rsidRPr="009E24AA">
        <w:rPr>
          <w:rFonts w:ascii="Times New Roman" w:hAnsi="Times New Roman" w:cs="Times New Roman"/>
          <w:sz w:val="20"/>
          <w:szCs w:val="20"/>
        </w:rPr>
        <w:t>- версии Программы.</w:t>
      </w:r>
    </w:p>
    <w:p w:rsidR="009E24AA" w:rsidRPr="009E24AA" w:rsidRDefault="009E24AA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Расторгнуть </w:t>
      </w:r>
      <w:r w:rsidR="003D682B">
        <w:rPr>
          <w:rFonts w:ascii="Times New Roman" w:hAnsi="Times New Roman" w:cs="Times New Roman"/>
          <w:sz w:val="20"/>
          <w:szCs w:val="20"/>
        </w:rPr>
        <w:t>Соглашение</w:t>
      </w:r>
      <w:r w:rsidRPr="009E24AA">
        <w:rPr>
          <w:rFonts w:ascii="Times New Roman" w:hAnsi="Times New Roman" w:cs="Times New Roman"/>
          <w:sz w:val="20"/>
          <w:szCs w:val="20"/>
        </w:rPr>
        <w:t xml:space="preserve"> и отказать в предоставлении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 w:rsidR="003D682B">
        <w:rPr>
          <w:rFonts w:ascii="Times New Roman" w:hAnsi="Times New Roman" w:cs="Times New Roman"/>
          <w:sz w:val="20"/>
          <w:szCs w:val="20"/>
        </w:rPr>
        <w:t>у</w:t>
      </w:r>
      <w:r w:rsidR="003D682B"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r w:rsidRPr="009E24AA">
        <w:rPr>
          <w:rFonts w:ascii="Times New Roman" w:hAnsi="Times New Roman" w:cs="Times New Roman"/>
          <w:sz w:val="20"/>
          <w:szCs w:val="20"/>
        </w:rPr>
        <w:t xml:space="preserve"> прав использования Программы в случае нарушени</w:t>
      </w:r>
      <w:r w:rsidR="003D682B">
        <w:rPr>
          <w:rFonts w:ascii="Times New Roman" w:hAnsi="Times New Roman" w:cs="Times New Roman"/>
          <w:sz w:val="20"/>
          <w:szCs w:val="20"/>
        </w:rPr>
        <w:t>й</w:t>
      </w:r>
      <w:r w:rsidRPr="009E24AA">
        <w:rPr>
          <w:rFonts w:ascii="Times New Roman" w:hAnsi="Times New Roman" w:cs="Times New Roman"/>
          <w:sz w:val="20"/>
          <w:szCs w:val="20"/>
        </w:rPr>
        <w:t xml:space="preserve">, предусмотренным настоящим </w:t>
      </w:r>
      <w:r>
        <w:rPr>
          <w:rFonts w:ascii="Times New Roman" w:hAnsi="Times New Roman" w:cs="Times New Roman"/>
          <w:sz w:val="20"/>
          <w:szCs w:val="20"/>
        </w:rPr>
        <w:t>Соглашением</w:t>
      </w:r>
      <w:r w:rsidRPr="009E24AA">
        <w:rPr>
          <w:rFonts w:ascii="Times New Roman" w:hAnsi="Times New Roman" w:cs="Times New Roman"/>
          <w:sz w:val="20"/>
          <w:szCs w:val="20"/>
        </w:rPr>
        <w:t>.</w:t>
      </w:r>
    </w:p>
    <w:p w:rsidR="009E24AA" w:rsidRPr="009E24AA" w:rsidRDefault="009E24AA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Выпускать новые релизы и версии Программы, устанавливать условия их предоставления </w:t>
      </w:r>
      <w:r w:rsidR="003D682B" w:rsidRPr="009E24AA">
        <w:rPr>
          <w:rFonts w:ascii="Times New Roman" w:hAnsi="Times New Roman" w:cs="Times New Roman"/>
          <w:sz w:val="20"/>
          <w:szCs w:val="20"/>
        </w:rPr>
        <w:t>Администратор</w:t>
      </w:r>
      <w:r w:rsidR="003D682B">
        <w:rPr>
          <w:rFonts w:ascii="Times New Roman" w:hAnsi="Times New Roman" w:cs="Times New Roman"/>
          <w:sz w:val="20"/>
          <w:szCs w:val="20"/>
        </w:rPr>
        <w:t>у</w:t>
      </w:r>
      <w:r w:rsidR="003D682B" w:rsidRPr="009E24AA">
        <w:rPr>
          <w:rFonts w:ascii="Times New Roman" w:hAnsi="Times New Roman" w:cs="Times New Roman"/>
          <w:sz w:val="20"/>
          <w:szCs w:val="20"/>
        </w:rPr>
        <w:t xml:space="preserve"> Портала</w:t>
      </w:r>
      <w:r w:rsidRPr="009E24AA">
        <w:rPr>
          <w:rFonts w:ascii="Times New Roman" w:hAnsi="Times New Roman" w:cs="Times New Roman"/>
          <w:sz w:val="20"/>
          <w:szCs w:val="20"/>
        </w:rPr>
        <w:t>, условия технической поддержки и сопровождения.</w:t>
      </w:r>
    </w:p>
    <w:p w:rsidR="009E24AA" w:rsidRDefault="009E24AA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Привлекать для оказания услуг по настоящему </w:t>
      </w:r>
      <w:r>
        <w:rPr>
          <w:rFonts w:ascii="Times New Roman" w:hAnsi="Times New Roman" w:cs="Times New Roman"/>
          <w:sz w:val="20"/>
          <w:szCs w:val="20"/>
        </w:rPr>
        <w:t>Соглашению</w:t>
      </w:r>
      <w:r w:rsidRPr="009E24AA">
        <w:rPr>
          <w:rFonts w:ascii="Times New Roman" w:hAnsi="Times New Roman" w:cs="Times New Roman"/>
          <w:sz w:val="20"/>
          <w:szCs w:val="20"/>
        </w:rPr>
        <w:t xml:space="preserve"> третьих лиц.</w:t>
      </w:r>
    </w:p>
    <w:p w:rsidR="009E24AA" w:rsidRPr="009E24AA" w:rsidRDefault="009E24AA" w:rsidP="009E24AA">
      <w:pPr>
        <w:pStyle w:val="a5"/>
        <w:ind w:left="1224"/>
        <w:rPr>
          <w:rFonts w:ascii="Times New Roman" w:hAnsi="Times New Roman" w:cs="Times New Roman"/>
          <w:sz w:val="20"/>
          <w:szCs w:val="20"/>
        </w:rPr>
      </w:pPr>
    </w:p>
    <w:p w:rsidR="004C3C82" w:rsidRPr="009E24AA" w:rsidRDefault="004C3C82" w:rsidP="009E24AA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9E24AA">
        <w:rPr>
          <w:rFonts w:ascii="Times New Roman" w:hAnsi="Times New Roman" w:cs="Times New Roman"/>
          <w:b/>
        </w:rPr>
        <w:t>ПОРЯДОК ИСПОЛЬЗОВАНИЯ ПРОГРАММЫ</w:t>
      </w:r>
    </w:p>
    <w:p w:rsid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Регистрация. </w:t>
      </w:r>
    </w:p>
    <w:p w:rsidR="00227F47" w:rsidRPr="00227F47" w:rsidRDefault="004C3C82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 xml:space="preserve">Для того чтобы воспользоваться Программой Администратору Портала необходимо пройти процедуру Регистрации, в результате которой для Администратора Портала будет создана уникальная Учетная запись. Для добавления Авторизованных пользователей необходимо зарегистрировать их в Личном кабинете путем заполнения соответствующей формы. </w:t>
      </w:r>
    </w:p>
    <w:p w:rsidR="004C3C82" w:rsidRPr="00227F47" w:rsidRDefault="004C3C82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27F47">
        <w:rPr>
          <w:rFonts w:ascii="Times New Roman" w:hAnsi="Times New Roman" w:cs="Times New Roman"/>
          <w:sz w:val="20"/>
          <w:szCs w:val="20"/>
        </w:rPr>
        <w:t>Для регистрации Администратор Портала обязуется предоставить достоверную и полную информацию о себе и Авторизованных пользователях по вопросам, предлагаемым в форме регистрации, и поддерживать эту информацию в актуальном состоянии. Если Администратор Портала предоставляет неверную информацию или у Лицензиара есть основания полагать, что предоставленная им информация неполна или недостоверна, Лицензиар имеет право по своему усмотрению заблокировать либо удалить учетную запись Администратора Портала, а также запретить использование Программы.</w:t>
      </w:r>
    </w:p>
    <w:p w:rsidR="009E24AA" w:rsidRPr="009E24A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E24AA">
        <w:rPr>
          <w:rFonts w:ascii="Times New Roman" w:hAnsi="Times New Roman" w:cs="Times New Roman"/>
          <w:sz w:val="20"/>
          <w:szCs w:val="20"/>
        </w:rPr>
        <w:t>Логин и пароль для доступа к Учетной записи Администратора Портала или Авторизованного пользователя.</w:t>
      </w:r>
    </w:p>
    <w:p w:rsidR="004C3C82" w:rsidRDefault="004C3C82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>При регистрации</w:t>
      </w:r>
      <w:r w:rsidR="007A0B9A">
        <w:rPr>
          <w:rFonts w:ascii="Times New Roman" w:hAnsi="Times New Roman" w:cs="Times New Roman"/>
          <w:sz w:val="20"/>
          <w:szCs w:val="20"/>
        </w:rPr>
        <w:t xml:space="preserve"> Лицензиар выдает уникальный </w:t>
      </w:r>
      <w:r w:rsidR="007A0B9A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="007A0B9A" w:rsidRPr="007A0B9A">
        <w:rPr>
          <w:rFonts w:ascii="Times New Roman" w:hAnsi="Times New Roman" w:cs="Times New Roman"/>
          <w:sz w:val="20"/>
          <w:szCs w:val="20"/>
        </w:rPr>
        <w:t xml:space="preserve"> </w:t>
      </w:r>
      <w:r w:rsidR="007A0B9A">
        <w:rPr>
          <w:rFonts w:ascii="Times New Roman" w:hAnsi="Times New Roman" w:cs="Times New Roman"/>
          <w:sz w:val="20"/>
          <w:szCs w:val="20"/>
        </w:rPr>
        <w:t>номер, логин</w:t>
      </w:r>
      <w:r w:rsidRPr="009E24AA">
        <w:rPr>
          <w:rFonts w:ascii="Times New Roman" w:hAnsi="Times New Roman" w:cs="Times New Roman"/>
          <w:sz w:val="20"/>
          <w:szCs w:val="20"/>
        </w:rPr>
        <w:t xml:space="preserve"> (уникальное символьное имя учетной записи Администратора Портала или Авторизованного пользователя) и пароль для доступа к Учетной записи. Лицензиар вправе запретить использование определенных логинов, а также устанавливать требования к логину и паролю (длина, допустимые символы и т.д.).</w:t>
      </w:r>
    </w:p>
    <w:p w:rsidR="007A0B9A" w:rsidRPr="009E24AA" w:rsidRDefault="007A0B9A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Лицензиар может присвоить отдельное доменное имя в формате «имя домена</w:t>
      </w:r>
      <w:proofErr w:type="gramStart"/>
      <w:r>
        <w:rPr>
          <w:rFonts w:ascii="Times New Roman" w:hAnsi="Times New Roman" w:cs="Times New Roman"/>
          <w:sz w:val="20"/>
          <w:szCs w:val="20"/>
        </w:rPr>
        <w:t>».</w:t>
      </w:r>
      <w:r>
        <w:rPr>
          <w:rFonts w:ascii="Times New Roman" w:hAnsi="Times New Roman" w:cs="Times New Roman"/>
          <w:sz w:val="20"/>
          <w:szCs w:val="20"/>
          <w:lang w:val="en-US"/>
        </w:rPr>
        <w:t>mag</w:t>
      </w:r>
      <w:r w:rsidRPr="007A0B9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travel</w:t>
      </w:r>
      <w:proofErr w:type="gramEnd"/>
      <w:r>
        <w:rPr>
          <w:rFonts w:ascii="Times New Roman" w:hAnsi="Times New Roman" w:cs="Times New Roman"/>
          <w:sz w:val="20"/>
          <w:szCs w:val="20"/>
        </w:rPr>
        <w:t>. Данная услуга оказывается на платной основе и осуществляется отдельным соглашением.</w:t>
      </w:r>
    </w:p>
    <w:p w:rsidR="004C3C82" w:rsidRPr="009E24AA" w:rsidRDefault="004C3C82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Администратор Портала или Авторизованный пользователь самостоятельно несут ответственность за безопасность (устойчивость к угадыванию) выбранного им пароля, а также самостоятельно обеспечивает конфиденциальность своего пароля. Администратор Портала самостоятельно несет ответственность за все действия/бездействие (а также их последствия) в рамках или с использованием Программы под своей Учетной записью, включая случаи добровольной передачи или несоблюдения конфиденциальности данных для доступа к его учетной записи третьим лицам на любых условиях (в том числе по </w:t>
      </w:r>
      <w:r w:rsidR="009E24AA" w:rsidRPr="009E24AA">
        <w:rPr>
          <w:rFonts w:ascii="Times New Roman" w:hAnsi="Times New Roman" w:cs="Times New Roman"/>
          <w:sz w:val="20"/>
          <w:szCs w:val="20"/>
        </w:rPr>
        <w:t>Соглашения</w:t>
      </w:r>
      <w:r w:rsidRPr="009E24AA">
        <w:rPr>
          <w:rFonts w:ascii="Times New Roman" w:hAnsi="Times New Roman" w:cs="Times New Roman"/>
          <w:sz w:val="20"/>
          <w:szCs w:val="20"/>
        </w:rPr>
        <w:t>м или соглашениям). При этом все действия в рамках или с использованием Программы под учетной записью Администратора Портала считаются произведенными самим Администратором Портала, за исключением случаев, имеющих место после получения Лицензиаром от Администратора Портала направленного</w:t>
      </w:r>
      <w:r w:rsidR="007A0B9A">
        <w:rPr>
          <w:rFonts w:ascii="Times New Roman" w:hAnsi="Times New Roman" w:cs="Times New Roman"/>
          <w:sz w:val="20"/>
          <w:szCs w:val="20"/>
        </w:rPr>
        <w:t xml:space="preserve"> в порядке, предусмотренном п. </w:t>
      </w:r>
      <w:r w:rsidR="004651A3">
        <w:rPr>
          <w:rFonts w:ascii="Times New Roman" w:hAnsi="Times New Roman" w:cs="Times New Roman"/>
          <w:sz w:val="20"/>
          <w:szCs w:val="20"/>
        </w:rPr>
        <w:t>5</w:t>
      </w:r>
      <w:r w:rsidR="007A0B9A">
        <w:rPr>
          <w:rFonts w:ascii="Times New Roman" w:hAnsi="Times New Roman" w:cs="Times New Roman"/>
          <w:sz w:val="20"/>
          <w:szCs w:val="20"/>
        </w:rPr>
        <w:t>.2.4</w:t>
      </w:r>
      <w:r w:rsidRPr="009E24AA">
        <w:rPr>
          <w:rFonts w:ascii="Times New Roman" w:hAnsi="Times New Roman" w:cs="Times New Roman"/>
          <w:sz w:val="20"/>
          <w:szCs w:val="20"/>
        </w:rPr>
        <w:t xml:space="preserve"> Соглашения, уведомления о несанкционированном использовании Программы под учетной записью Администратора Портала или о любом нарушении (подозрениях о нарушении) конфиденциальности своего пароля.</w:t>
      </w:r>
    </w:p>
    <w:p w:rsidR="004C3C82" w:rsidRDefault="004C3C82" w:rsidP="0038655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E24AA">
        <w:rPr>
          <w:rFonts w:ascii="Times New Roman" w:hAnsi="Times New Roman" w:cs="Times New Roman"/>
          <w:sz w:val="20"/>
          <w:szCs w:val="20"/>
        </w:rPr>
        <w:t xml:space="preserve">Администратор Портала обязан немедленно уведомить Лицензиара о любом случае несанкционированного доступа к Программе с использованием его Учетной записи и/или о любом нарушении (подозрениях о нарушении) конфиденциальности своего пароля. В целях безопасности, Администратор Портала обязан самостоятельно осуществлять безопасное </w:t>
      </w:r>
      <w:r w:rsidRPr="009E24AA">
        <w:rPr>
          <w:rFonts w:ascii="Times New Roman" w:hAnsi="Times New Roman" w:cs="Times New Roman"/>
          <w:sz w:val="20"/>
          <w:szCs w:val="20"/>
        </w:rPr>
        <w:lastRenderedPageBreak/>
        <w:t>завершение работы под своей учетной записью (кнопка «Выход») по окончании каждой сессии работы с Программой. Лицензиар не отвечает за возможную потерю данных, а также другие последствия любого характера, которые могут произойти из-за нарушения Администратором Портала положений этой части Соглашения.</w:t>
      </w:r>
    </w:p>
    <w:p w:rsidR="00441145" w:rsidRPr="007A0B9A" w:rsidRDefault="00441145" w:rsidP="0044114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0B9A">
        <w:rPr>
          <w:rFonts w:ascii="Times New Roman" w:hAnsi="Times New Roman" w:cs="Times New Roman"/>
          <w:sz w:val="20"/>
          <w:szCs w:val="20"/>
        </w:rPr>
        <w:t>Удаление Учетной записи</w:t>
      </w:r>
    </w:p>
    <w:p w:rsidR="00441145" w:rsidRPr="007A0B9A" w:rsidRDefault="00441145" w:rsidP="0044114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0B9A">
        <w:rPr>
          <w:rFonts w:ascii="Times New Roman" w:hAnsi="Times New Roman" w:cs="Times New Roman"/>
          <w:sz w:val="20"/>
          <w:szCs w:val="20"/>
        </w:rPr>
        <w:t>Лицензиар вправе заблокировать и удалить Учетную запись Администратора Портала, включая весь контент без объяснения причин, в том числе в случае нарушения Администратором Портала условий Соглашения или условий иных документов, в случае неиспользования Программы в ра</w:t>
      </w:r>
      <w:r>
        <w:rPr>
          <w:rFonts w:ascii="Times New Roman" w:hAnsi="Times New Roman" w:cs="Times New Roman"/>
          <w:sz w:val="20"/>
          <w:szCs w:val="20"/>
        </w:rPr>
        <w:t>мках лицензии Проект в течение 15</w:t>
      </w:r>
      <w:r w:rsidRPr="007A0B9A">
        <w:rPr>
          <w:rFonts w:ascii="Times New Roman" w:hAnsi="Times New Roman" w:cs="Times New Roman"/>
          <w:sz w:val="20"/>
          <w:szCs w:val="20"/>
        </w:rPr>
        <w:t>0 (</w:t>
      </w:r>
      <w:r>
        <w:rPr>
          <w:rFonts w:ascii="Times New Roman" w:hAnsi="Times New Roman" w:cs="Times New Roman"/>
          <w:sz w:val="20"/>
          <w:szCs w:val="20"/>
        </w:rPr>
        <w:t>ста пятидесяти</w:t>
      </w:r>
      <w:r w:rsidRPr="007A0B9A">
        <w:rPr>
          <w:rFonts w:ascii="Times New Roman" w:hAnsi="Times New Roman" w:cs="Times New Roman"/>
          <w:sz w:val="20"/>
          <w:szCs w:val="20"/>
        </w:rPr>
        <w:t>) дней. Под неиспользованием Программы в настоящем Соглашении понимается отсутствие данных в архивной системе Лицензиара об авторизации Администратора Портала или Авторизованного пользователя.</w:t>
      </w:r>
    </w:p>
    <w:p w:rsidR="00441145" w:rsidRDefault="00441145" w:rsidP="0044114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0B9A">
        <w:rPr>
          <w:rFonts w:ascii="Times New Roman" w:hAnsi="Times New Roman" w:cs="Times New Roman"/>
          <w:sz w:val="20"/>
          <w:szCs w:val="20"/>
        </w:rPr>
        <w:t xml:space="preserve">При прекращении регистрации по причинам, указанным </w:t>
      </w:r>
      <w:r>
        <w:rPr>
          <w:rFonts w:ascii="Times New Roman" w:hAnsi="Times New Roman" w:cs="Times New Roman"/>
          <w:sz w:val="20"/>
          <w:szCs w:val="20"/>
        </w:rPr>
        <w:t>в п. 5</w:t>
      </w:r>
      <w:r w:rsidRPr="007A0B9A">
        <w:rPr>
          <w:rFonts w:ascii="Times New Roman" w:hAnsi="Times New Roman" w:cs="Times New Roman"/>
          <w:sz w:val="20"/>
          <w:szCs w:val="20"/>
        </w:rPr>
        <w:t>.3.1 настоящего Соглашения, происходит удаление Учетной записи Администратора Портала, а также всего контента, размещенного с ее использованием, доменное имя Портала при этом становится доступно для использования другим пользователям. С этого момента восстановление учетной записи, какой-либо информации, относящейся к ней, а равно доступов к Программе с использованием этой Учетной записи - невозможны.</w:t>
      </w:r>
    </w:p>
    <w:p w:rsidR="00441145" w:rsidRPr="00031629" w:rsidRDefault="00441145" w:rsidP="0044114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1629">
        <w:rPr>
          <w:rFonts w:ascii="Times New Roman" w:hAnsi="Times New Roman" w:cs="Times New Roman"/>
          <w:sz w:val="20"/>
          <w:szCs w:val="20"/>
        </w:rPr>
        <w:t xml:space="preserve">В случае принятия решения Лицензиаром об удалении Учетной записи Администратора Портала, контента размещенного </w:t>
      </w:r>
      <w:proofErr w:type="spellStart"/>
      <w:r w:rsidRPr="00031629">
        <w:rPr>
          <w:rFonts w:ascii="Times New Roman" w:hAnsi="Times New Roman" w:cs="Times New Roman"/>
          <w:sz w:val="20"/>
          <w:szCs w:val="20"/>
        </w:rPr>
        <w:t>Админстратором</w:t>
      </w:r>
      <w:proofErr w:type="spellEnd"/>
      <w:r w:rsidRPr="00031629">
        <w:rPr>
          <w:rFonts w:ascii="Times New Roman" w:hAnsi="Times New Roman" w:cs="Times New Roman"/>
          <w:sz w:val="20"/>
          <w:szCs w:val="20"/>
        </w:rPr>
        <w:t xml:space="preserve"> Портала (Клиентской базы) Лицензиар письменно на электронный адрес</w:t>
      </w:r>
      <w:r>
        <w:rPr>
          <w:rFonts w:ascii="Times New Roman" w:hAnsi="Times New Roman" w:cs="Times New Roman"/>
          <w:sz w:val="20"/>
          <w:szCs w:val="20"/>
        </w:rPr>
        <w:t>, указанный при регистрации,</w:t>
      </w:r>
      <w:r w:rsidRPr="00031629">
        <w:rPr>
          <w:rFonts w:ascii="Times New Roman" w:hAnsi="Times New Roman" w:cs="Times New Roman"/>
          <w:sz w:val="20"/>
          <w:szCs w:val="20"/>
        </w:rPr>
        <w:t xml:space="preserve"> уведомляет об этом за 5 дн</w:t>
      </w:r>
      <w:r>
        <w:rPr>
          <w:rFonts w:ascii="Times New Roman" w:hAnsi="Times New Roman" w:cs="Times New Roman"/>
          <w:sz w:val="20"/>
          <w:szCs w:val="20"/>
        </w:rPr>
        <w:t>ей</w:t>
      </w:r>
      <w:r w:rsidRPr="00031629">
        <w:rPr>
          <w:rFonts w:ascii="Times New Roman" w:hAnsi="Times New Roman" w:cs="Times New Roman"/>
          <w:sz w:val="20"/>
          <w:szCs w:val="20"/>
        </w:rPr>
        <w:t xml:space="preserve"> до удаления данных. </w:t>
      </w:r>
    </w:p>
    <w:p w:rsidR="00441145" w:rsidRPr="00031629" w:rsidRDefault="00441145" w:rsidP="00441145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31629">
        <w:rPr>
          <w:rFonts w:ascii="Times New Roman" w:hAnsi="Times New Roman" w:cs="Times New Roman"/>
          <w:sz w:val="20"/>
          <w:szCs w:val="20"/>
        </w:rPr>
        <w:t>В случае удаления Учетной записи Администратора Портала и всего контента, Стороны настоящего договора предварительно должны договориться о порядке сохранения и передачи архива клиентской базы.</w:t>
      </w:r>
    </w:p>
    <w:p w:rsidR="004C3C82" w:rsidRPr="007A0B9A" w:rsidRDefault="004C3C82" w:rsidP="007A0B9A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7A0B9A">
        <w:rPr>
          <w:rFonts w:ascii="Times New Roman" w:hAnsi="Times New Roman" w:cs="Times New Roman"/>
          <w:b/>
        </w:rPr>
        <w:t>ОГРАНИЧЕНИЯ ИСПОЛЬЗОВАНИЯ </w:t>
      </w:r>
    </w:p>
    <w:p w:rsidR="004C3C82" w:rsidRPr="007A0B9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0B9A">
        <w:rPr>
          <w:rFonts w:ascii="Times New Roman" w:hAnsi="Times New Roman" w:cs="Times New Roman"/>
          <w:sz w:val="20"/>
          <w:szCs w:val="20"/>
        </w:rPr>
        <w:t>Администратор Портала и/или Авторизованные пользователи не вправе совершать действия, которые могут повлечь: а) нарушение функционирования оборудования и сети Лицензиара; б) нарушение работы Программы или ограничение возможностей других пользователей в использовании Программы; в) несанкционированный доступ к Программе, а также информационно-вычислительным и сетевым ресурсам Лицензиара; г) причинение либо угрозу причинения ущерба третьим лицам, в том числе путем размещения информации и ссылок на ресурсы сети, содержание которых противоречит действующему законодательству РФ.</w:t>
      </w:r>
    </w:p>
    <w:p w:rsidR="004C3C82" w:rsidRPr="007A0B9A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0B9A">
        <w:rPr>
          <w:rFonts w:ascii="Times New Roman" w:hAnsi="Times New Roman" w:cs="Times New Roman"/>
          <w:sz w:val="20"/>
          <w:szCs w:val="20"/>
        </w:rPr>
        <w:t>Администратору Портала не предоставляется возможность модификации Портала, его дизайна и внешнего вида.</w:t>
      </w:r>
    </w:p>
    <w:p w:rsidR="004C3C82" w:rsidRPr="001F401D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F401D">
        <w:rPr>
          <w:rFonts w:ascii="Times New Roman" w:hAnsi="Times New Roman" w:cs="Times New Roman"/>
          <w:sz w:val="20"/>
          <w:szCs w:val="20"/>
        </w:rPr>
        <w:t>Администратор Портала самостоятельно обеспечивает наличие оборудования, соответствующего техническим требованиям для использования Программы и доступа к сети Интернет.</w:t>
      </w:r>
    </w:p>
    <w:p w:rsidR="004C3C82" w:rsidRPr="001F401D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F401D">
        <w:rPr>
          <w:rFonts w:ascii="Times New Roman" w:hAnsi="Times New Roman" w:cs="Times New Roman"/>
          <w:sz w:val="20"/>
          <w:szCs w:val="20"/>
        </w:rPr>
        <w:t>Администратор Портала гарантирует, что он имеет все необходимые права на все данные, компьютерные программы или сервисы, которые используются им в связи с использованием Программы, и что такие действия не нарушают прав третьих лиц.</w:t>
      </w:r>
    </w:p>
    <w:p w:rsidR="004C3C82" w:rsidRPr="001F401D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F401D">
        <w:rPr>
          <w:rFonts w:ascii="Times New Roman" w:hAnsi="Times New Roman" w:cs="Times New Roman"/>
          <w:sz w:val="20"/>
          <w:szCs w:val="20"/>
        </w:rPr>
        <w:t>Администратор Портала не вправе использовать Программу иными способами, кроме указанных в настоящем Соглашении, а также копировать, продавать и перепродавать ее или доступ к ней, кроме тех случаев, когда Пользователь получил такое разрешение от Лицензиара.</w:t>
      </w:r>
    </w:p>
    <w:p w:rsidR="004C3C82" w:rsidRPr="001F401D" w:rsidRDefault="004C3C82" w:rsidP="001F401D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1F401D">
        <w:rPr>
          <w:rFonts w:ascii="Times New Roman" w:hAnsi="Times New Roman" w:cs="Times New Roman"/>
          <w:b/>
        </w:rPr>
        <w:t>ТЕХНИЧЕСКАЯ ПОДДЕРЖКА 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Лицензиар осуществляет Техническую поддержку Администратору Портала, в том числе по вопросам, связанным с функциональностью Программы, особенностями эксплуатации на стандартных конфигурациях поддерживаемых операционных, почтовых и иных систем в порядке и на условиях, указанных в технической документации к ней.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Администратор Портала вправе обращаться в службу Технической поддержки Лицензиара без выплаты дополнительного вознаграждения.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Для осуществления Технической поддержки Лицензиар вправе потребовать от Администратора Портала предоставления информации, касающейся данных учетной записи, технических характеристик оборудования и другую необходимую для оказания Технической поддержки информацию.</w:t>
      </w:r>
    </w:p>
    <w:p w:rsidR="004C3C82" w:rsidRPr="00654D8E" w:rsidRDefault="004C3C82" w:rsidP="00654D8E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654D8E">
        <w:rPr>
          <w:rFonts w:ascii="Times New Roman" w:hAnsi="Times New Roman" w:cs="Times New Roman"/>
          <w:b/>
        </w:rPr>
        <w:t>ОГРАНИЧЕННАЯ ГАРАНТИЯ И ОТВЕТСТВЕННОСТЬ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Программа предоставляется по принципу «как есть» и Лицензиар не гарантирует, что все ее функциональные возможности будут отвечать ожиданиям Администратора Портала и смогут быть применимы для конкретной его цели.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lastRenderedPageBreak/>
        <w:t>Лицензиар не инициирует и не контролирует размещение Администратором Портала любой информации в процессе использования Программы, не влияет на ее содержание и целостность, а также в момент размещения указанной информации не знает и не может знать нарушает ли она охраняемые законом права и интересы третьих лиц, международные договоры и действующее законодательство Российской Федерации.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Лицензиар не несет ответственности перед Администратором Портала за любой ущерб, любую потерю доходов, прибыли, информации или сбережений, связанных с использованием или с невозможностью использования Программы, в том числе в случае предварительного уведомления со стороны Администратора Портала о возможности такого ущерба, или по любому иску третьей стороны.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Если при использовании Программы будут обнаружены ошибки, Лицензиар предпримет меры для их исправления в максимально короткие сроки. Стороны соглашаются, что точное определение срока устранения ошибки не может быть установлено, так как Программа тесно взаимодействует с другими программами для ЭВМ сторонних разработчиков, операционными системами и аппаратными ресурсами компьютера Администратора Портала и работоспособность и время устранения проблем в полной мере не зависят только от Лицензиара.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В случае совершения Администратором Портала де</w:t>
      </w:r>
      <w:r w:rsidR="00654D8E">
        <w:rPr>
          <w:rFonts w:ascii="Times New Roman" w:hAnsi="Times New Roman" w:cs="Times New Roman"/>
          <w:sz w:val="20"/>
          <w:szCs w:val="20"/>
        </w:rPr>
        <w:t xml:space="preserve">йствий, запрещенных нормами п. </w:t>
      </w:r>
      <w:r w:rsidR="004651A3">
        <w:rPr>
          <w:rFonts w:ascii="Times New Roman" w:hAnsi="Times New Roman" w:cs="Times New Roman"/>
          <w:sz w:val="20"/>
          <w:szCs w:val="20"/>
        </w:rPr>
        <w:t>6</w:t>
      </w:r>
      <w:r w:rsidRPr="00654D8E">
        <w:rPr>
          <w:rFonts w:ascii="Times New Roman" w:hAnsi="Times New Roman" w:cs="Times New Roman"/>
          <w:sz w:val="20"/>
          <w:szCs w:val="20"/>
        </w:rPr>
        <w:t>.1</w:t>
      </w:r>
      <w:r w:rsidR="00654D8E" w:rsidRPr="00654D8E">
        <w:rPr>
          <w:rFonts w:ascii="Times New Roman" w:hAnsi="Times New Roman" w:cs="Times New Roman"/>
          <w:sz w:val="20"/>
          <w:szCs w:val="20"/>
        </w:rPr>
        <w:t>, настоящего</w:t>
      </w:r>
      <w:r w:rsidRPr="00654D8E">
        <w:rPr>
          <w:rFonts w:ascii="Times New Roman" w:hAnsi="Times New Roman" w:cs="Times New Roman"/>
          <w:sz w:val="20"/>
          <w:szCs w:val="20"/>
        </w:rPr>
        <w:t xml:space="preserve"> Соглашения, Лицензиар вправе без объяснения причин и какого-либо уведомления Администратора Портала предпринять меры, выявляющие и предотвращающие указанные нарушения.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За нарушение условий настоящего Соглашения Администратором Портала наступает ответственность, предусмотренная законодательством Российской Федерации.</w:t>
      </w:r>
    </w:p>
    <w:p w:rsidR="004C3C82" w:rsidRPr="00654D8E" w:rsidRDefault="004C3C82" w:rsidP="00654D8E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654D8E">
        <w:rPr>
          <w:rFonts w:ascii="Times New Roman" w:hAnsi="Times New Roman" w:cs="Times New Roman"/>
          <w:b/>
        </w:rPr>
        <w:t>УСЛОВИЕ ОБРАБОТКИ И ИСПОЛЬЗОВАНИЯ ПЕРСОНАЛЬНЫХ ДАННЫХ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 xml:space="preserve">Принимая условия настоящего Соглашения, Администратор Портала в соответствии с Федеральным законом № 152-ФЗ «О персональных данных» от 27.07.2006 года, действуя свободно, своей волей и в своем </w:t>
      </w:r>
      <w:r w:rsidR="00EE03EA" w:rsidRPr="00654D8E">
        <w:rPr>
          <w:rFonts w:ascii="Times New Roman" w:hAnsi="Times New Roman" w:cs="Times New Roman"/>
          <w:sz w:val="20"/>
          <w:szCs w:val="20"/>
        </w:rPr>
        <w:t>интересе, выражает</w:t>
      </w:r>
      <w:r w:rsidRPr="00654D8E">
        <w:rPr>
          <w:rFonts w:ascii="Times New Roman" w:hAnsi="Times New Roman" w:cs="Times New Roman"/>
          <w:sz w:val="20"/>
          <w:szCs w:val="20"/>
        </w:rPr>
        <w:t xml:space="preserve"> свое согласие на: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Предоставление своих персональных данных, включающих Фамилию, Имя, Отчество, адрес электронной почты, номер контактного телефона, дату рождения, регион, город, организацию, должность для их обработки Лицензиаром.</w:t>
      </w:r>
    </w:p>
    <w:p w:rsidR="004C3C82" w:rsidRPr="00654D8E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Цель обработки персональных данных:</w:t>
      </w:r>
    </w:p>
    <w:p w:rsidR="004C3C82" w:rsidRPr="00654D8E" w:rsidRDefault="004C3C82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A60E6">
        <w:rPr>
          <w:rFonts w:ascii="Times New Roman" w:hAnsi="Times New Roman" w:cs="Times New Roman"/>
        </w:rPr>
        <w:t xml:space="preserve">- </w:t>
      </w:r>
      <w:r w:rsidRPr="00654D8E">
        <w:rPr>
          <w:rFonts w:ascii="Times New Roman" w:hAnsi="Times New Roman" w:cs="Times New Roman"/>
          <w:sz w:val="20"/>
          <w:szCs w:val="20"/>
        </w:rPr>
        <w:t>предоставление Администратору Портала права использования Программы;</w:t>
      </w:r>
    </w:p>
    <w:p w:rsidR="004C3C82" w:rsidRPr="00654D8E" w:rsidRDefault="004C3C82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- предоставление Администратору Портала возможности добавлять в Программу Пользовательские компоненты, либо осуществлять с их помощью переход на ресурсы третьих лиц;</w:t>
      </w:r>
    </w:p>
    <w:p w:rsidR="004C3C82" w:rsidRPr="00654D8E" w:rsidRDefault="004C3C82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- направление уведомлений, касающихся использования Программы;</w:t>
      </w:r>
    </w:p>
    <w:p w:rsidR="004C3C82" w:rsidRPr="00654D8E" w:rsidRDefault="004C3C82" w:rsidP="00386555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- подготовка и направление ответов на запросы Администратора Портала;</w:t>
      </w:r>
    </w:p>
    <w:p w:rsidR="0020236A" w:rsidRPr="00654D8E" w:rsidRDefault="0020236A" w:rsidP="0020236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- направление информации о мероприятиях, проводимых Лицензиаром;</w:t>
      </w:r>
    </w:p>
    <w:p w:rsidR="0020236A" w:rsidRPr="00654D8E" w:rsidRDefault="0020236A" w:rsidP="0020236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54D8E">
        <w:rPr>
          <w:rFonts w:ascii="Times New Roman" w:hAnsi="Times New Roman" w:cs="Times New Roman"/>
          <w:sz w:val="20"/>
          <w:szCs w:val="20"/>
        </w:rPr>
        <w:t>- направление информации о продуктах и услугах Лицензиара.</w:t>
      </w:r>
    </w:p>
    <w:p w:rsidR="004C3C82" w:rsidRPr="00386555" w:rsidRDefault="004C3C82" w:rsidP="00386555">
      <w:p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Перечень действий с персональными данными, на которые Администратор Портала выражает свое согласие: сбор, систематизация, накопление, хранение, уточнение (обновление, изменение), использование, обезличивание, передача третьим лицам для указанных выше целей, а так же осуществление любых иных действий, предусмотренных действующим законодательством РФ как неавтоматизированными, так и автоматизированными способами.</w:t>
      </w:r>
    </w:p>
    <w:p w:rsidR="004C3C82" w:rsidRDefault="004C3C82" w:rsidP="003D682B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Лицензиар обязуется принимать все необходимые меры для защиты персональных данных Пользователя от неправомерного доступа или раскрытия.</w:t>
      </w:r>
      <w:r w:rsidR="003D682B" w:rsidRPr="003D682B">
        <w:t xml:space="preserve"> </w:t>
      </w:r>
      <w:r w:rsidR="003D682B">
        <w:rPr>
          <w:rFonts w:ascii="Times New Roman" w:hAnsi="Times New Roman" w:cs="Times New Roman"/>
          <w:sz w:val="20"/>
          <w:szCs w:val="20"/>
        </w:rPr>
        <w:t>Н</w:t>
      </w:r>
      <w:r w:rsidR="003D682B" w:rsidRPr="003D682B">
        <w:rPr>
          <w:rFonts w:ascii="Times New Roman" w:hAnsi="Times New Roman" w:cs="Times New Roman"/>
          <w:sz w:val="20"/>
          <w:szCs w:val="20"/>
        </w:rPr>
        <w:t>е допускать попытки несанкционированного использования персональных данных третьими лицами. Исключить доступ к персональным данным Администратора портала лиц не имеющих непосредс</w:t>
      </w:r>
      <w:r w:rsidR="003D682B">
        <w:rPr>
          <w:rFonts w:ascii="Times New Roman" w:hAnsi="Times New Roman" w:cs="Times New Roman"/>
          <w:sz w:val="20"/>
          <w:szCs w:val="20"/>
        </w:rPr>
        <w:t>т</w:t>
      </w:r>
      <w:r w:rsidR="003D682B" w:rsidRPr="003D682B">
        <w:rPr>
          <w:rFonts w:ascii="Times New Roman" w:hAnsi="Times New Roman" w:cs="Times New Roman"/>
          <w:sz w:val="20"/>
          <w:szCs w:val="20"/>
        </w:rPr>
        <w:t>венного отношения к исполнению заявок</w:t>
      </w:r>
      <w:r w:rsidR="003D682B">
        <w:rPr>
          <w:rFonts w:ascii="Times New Roman" w:hAnsi="Times New Roman" w:cs="Times New Roman"/>
          <w:sz w:val="20"/>
          <w:szCs w:val="20"/>
        </w:rPr>
        <w:t xml:space="preserve"> в техническую поддержку.</w:t>
      </w:r>
      <w:r w:rsidR="00905D9C" w:rsidRPr="00905D9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5D9C" w:rsidRPr="00042B42" w:rsidRDefault="00905D9C" w:rsidP="00905D9C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42B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Лицензиар принимает все меры для защиты конфиденциальности всей базы данных Администратора </w:t>
      </w:r>
      <w:proofErr w:type="spellStart"/>
      <w:r w:rsidRPr="00042B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Поратала</w:t>
      </w:r>
      <w:proofErr w:type="spellEnd"/>
      <w:r w:rsidRPr="00042B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от неправомерного или случайного доступа, уничтожения, копирования, распространения. </w:t>
      </w:r>
    </w:p>
    <w:p w:rsidR="00FC39AD" w:rsidRPr="005F331A" w:rsidRDefault="00FC39AD" w:rsidP="00FC39AD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Лицензиар не использует </w:t>
      </w:r>
      <w:proofErr w:type="spellStart"/>
      <w:proofErr w:type="gramStart"/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t>ПДн</w:t>
      </w:r>
      <w:proofErr w:type="spellEnd"/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Портал</w:t>
      </w:r>
      <w:proofErr w:type="gramEnd"/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(базу данных) Администратора Портала для взаимодействия с их субъектами или извлечения выгоды путем их коммерциализации.</w:t>
      </w:r>
    </w:p>
    <w:p w:rsidR="00FC39AD" w:rsidRPr="005F331A" w:rsidRDefault="00FC39AD" w:rsidP="00FC39AD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Перечень действий (операций) с Порталом (базы данных) </w:t>
      </w:r>
      <w:r w:rsidRPr="005F331A">
        <w:rPr>
          <w:rFonts w:ascii="Times New Roman" w:hAnsi="Times New Roman" w:cs="Times New Roman"/>
          <w:sz w:val="20"/>
          <w:szCs w:val="20"/>
        </w:rPr>
        <w:t>на которые Администратор Портала выражает свое согласие</w:t>
      </w:r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которые будут совершаться Лицензиаром, и цели обработки: </w:t>
      </w:r>
      <w:r w:rsidRPr="005F331A">
        <w:rPr>
          <w:rFonts w:ascii="Times New Roman" w:hAnsi="Times New Roman" w:cs="Times New Roman"/>
          <w:sz w:val="20"/>
          <w:szCs w:val="20"/>
        </w:rPr>
        <w:t>сбор, систематизация, накопление, хранение, уточнение (обновление, изменение).</w:t>
      </w:r>
    </w:p>
    <w:p w:rsidR="00FC39AD" w:rsidRPr="005F331A" w:rsidRDefault="00FC39AD" w:rsidP="00FC39AD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Хранение и обработка базы данных Администратора Портала осуществляется в центре обработке информации (ЦОД) и находится на территории РФ полностью соответствует ФЗ 152 </w:t>
      </w:r>
      <w:r w:rsidRPr="005F331A">
        <w:rPr>
          <w:rFonts w:ascii="Times New Roman" w:eastAsia="Times New Roman" w:hAnsi="Times New Roman" w:cs="Times New Roman"/>
          <w:sz w:val="20"/>
          <w:szCs w:val="20"/>
        </w:rPr>
        <w:t>о защите персональных</w:t>
      </w:r>
      <w:r w:rsidRPr="005F331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FC39AD" w:rsidRPr="00386555" w:rsidRDefault="00FC39AD" w:rsidP="00FC39AD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Настоящее согласие действует до момента его отзыва Администратором Портала путем направления соответствующего уведомления на электронный адрес </w:t>
      </w:r>
      <w:hyperlink r:id="rId5" w:history="1">
        <w:r w:rsidRPr="00FB7FEC">
          <w:rPr>
            <w:rStyle w:val="a3"/>
            <w:color w:val="auto"/>
            <w:sz w:val="20"/>
            <w:szCs w:val="20"/>
          </w:rPr>
          <w:t>info@</w:t>
        </w:r>
        <w:r w:rsidRPr="00FB7FEC">
          <w:rPr>
            <w:rStyle w:val="a3"/>
            <w:color w:val="auto"/>
            <w:sz w:val="20"/>
            <w:szCs w:val="20"/>
            <w:lang w:val="en-US"/>
          </w:rPr>
          <w:t>mag</w:t>
        </w:r>
        <w:r w:rsidRPr="00FB7FEC">
          <w:rPr>
            <w:rStyle w:val="a3"/>
            <w:color w:val="auto"/>
            <w:sz w:val="20"/>
            <w:szCs w:val="20"/>
          </w:rPr>
          <w:t>.</w:t>
        </w:r>
        <w:r w:rsidRPr="00FB7FEC">
          <w:rPr>
            <w:rStyle w:val="a3"/>
            <w:color w:val="auto"/>
            <w:sz w:val="20"/>
            <w:szCs w:val="20"/>
            <w:lang w:val="en-US"/>
          </w:rPr>
          <w:t>travel</w:t>
        </w:r>
      </w:hyperlink>
      <w:r w:rsidRPr="00FB7FEC">
        <w:rPr>
          <w:rFonts w:ascii="Times New Roman" w:hAnsi="Times New Roman" w:cs="Times New Roman"/>
          <w:sz w:val="20"/>
          <w:szCs w:val="20"/>
        </w:rPr>
        <w:t xml:space="preserve">. </w:t>
      </w:r>
      <w:r w:rsidRPr="00386555">
        <w:rPr>
          <w:rFonts w:ascii="Times New Roman" w:hAnsi="Times New Roman" w:cs="Times New Roman"/>
          <w:sz w:val="20"/>
          <w:szCs w:val="20"/>
        </w:rPr>
        <w:t>Администратор Портала понимает и соглашается с тем, что в случае его отзыва он лишается возможности использовать часть или все сервисы Программы.</w:t>
      </w:r>
    </w:p>
    <w:p w:rsidR="00FC39AD" w:rsidRPr="00386555" w:rsidRDefault="00FC39AD" w:rsidP="00FC39AD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Администратор Портала соглашается на получение от Лицензиара и его партнеров посредством электронной почты, адрес которой он указывает при регистрации, рекламно-информационных сообщений о продукции, услугах и мероприятиях, связанных с продуктами Лицензиара.</w:t>
      </w:r>
    </w:p>
    <w:p w:rsidR="00944677" w:rsidRPr="00FC39AD" w:rsidRDefault="00FC39AD" w:rsidP="00380945">
      <w:pPr>
        <w:pStyle w:val="a5"/>
        <w:numPr>
          <w:ilvl w:val="1"/>
          <w:numId w:val="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FC39AD">
        <w:rPr>
          <w:rFonts w:ascii="Times New Roman" w:hAnsi="Times New Roman" w:cs="Times New Roman"/>
          <w:sz w:val="20"/>
          <w:szCs w:val="20"/>
        </w:rPr>
        <w:t>Настоящим Администратор Портала соглашается с тем, что персональные данные, предоставленные им в связи с регистрацией и/или использованием программы, относятся к данным гражданина РФ и обрабатываются в порядке предусмотренном ФЗ № 152-ФЗ «О персональных данных» от 27.07.2006 года (ред. от 21.07.2014).</w:t>
      </w:r>
    </w:p>
    <w:p w:rsidR="004C3C82" w:rsidRPr="00386555" w:rsidRDefault="004C3C82" w:rsidP="00386555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386555">
        <w:rPr>
          <w:rFonts w:ascii="Times New Roman" w:hAnsi="Times New Roman" w:cs="Times New Roman"/>
          <w:b/>
        </w:rPr>
        <w:t>ДЕЙСТВИЕ, ИЗМЕНЕНИЕ И РАСТОРЖЕНИЕ СОГЛАШЕНИЯ</w:t>
      </w:r>
    </w:p>
    <w:p w:rsidR="004C3C82" w:rsidRPr="00386555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По всем вопросам, не урегулированным настоящим Соглашением, Стороны руководствуются действующим законодательством Российской Федерации.</w:t>
      </w:r>
    </w:p>
    <w:p w:rsidR="004C3C82" w:rsidRPr="00386555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 xml:space="preserve">Лицензиар имеет право изменять условия настоящего Соглашения в одностороннем порядке путем размещения измененного текста в сети Интернет по </w:t>
      </w:r>
      <w:r w:rsidR="00386555" w:rsidRPr="00386555">
        <w:rPr>
          <w:rFonts w:ascii="Times New Roman" w:hAnsi="Times New Roman" w:cs="Times New Roman"/>
          <w:sz w:val="20"/>
          <w:szCs w:val="20"/>
        </w:rPr>
        <w:t>адресу www.mag.travel</w:t>
      </w:r>
    </w:p>
    <w:p w:rsidR="004C3C82" w:rsidRPr="00386555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Лицензиар имеет право в случае нарушения Администратором Портала условий настоящего Соглашения по использованию Программы, включая положения раздела 4 настоящего Соглашения, в одностороннем порядке расторгнуть настоящее Соглашение, уведомив об этом Администратора Портала.</w:t>
      </w:r>
    </w:p>
    <w:p w:rsidR="004C3C82" w:rsidRPr="00386555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При расторжении настоящего Соглашения любой стороной и по любым основаниям Пользователь обязан прекратить использование Программы полностью.</w:t>
      </w:r>
    </w:p>
    <w:p w:rsidR="004C3C82" w:rsidRPr="00386555" w:rsidRDefault="004C3C82" w:rsidP="00386555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86555">
        <w:rPr>
          <w:rFonts w:ascii="Times New Roman" w:hAnsi="Times New Roman" w:cs="Times New Roman"/>
          <w:sz w:val="20"/>
          <w:szCs w:val="20"/>
        </w:rPr>
        <w:t>В случае если компетентный суд признает какие-либо положения настоящего Соглашения недействительными, Соглашение продолжает действовать в остальной части.</w:t>
      </w:r>
    </w:p>
    <w:p w:rsidR="004C3C82" w:rsidRPr="00386555" w:rsidRDefault="004C3C82" w:rsidP="00386555">
      <w:pPr>
        <w:pStyle w:val="a5"/>
        <w:numPr>
          <w:ilvl w:val="0"/>
          <w:numId w:val="5"/>
        </w:numPr>
        <w:shd w:val="clear" w:color="auto" w:fill="F2F2F2" w:themeFill="background1" w:themeFillShade="F2"/>
        <w:jc w:val="center"/>
        <w:rPr>
          <w:rFonts w:ascii="Times New Roman" w:hAnsi="Times New Roman" w:cs="Times New Roman"/>
          <w:b/>
        </w:rPr>
      </w:pPr>
      <w:r w:rsidRPr="00386555">
        <w:rPr>
          <w:rFonts w:ascii="Times New Roman" w:hAnsi="Times New Roman" w:cs="Times New Roman"/>
          <w:b/>
        </w:rPr>
        <w:t>КОНТАКТНАЯ ИНФОРМАЦИЯ ЛИЦЕНЗИАРА </w:t>
      </w:r>
    </w:p>
    <w:p w:rsidR="004C3C82" w:rsidRPr="0044163D" w:rsidRDefault="004C3C82" w:rsidP="00386555">
      <w:pPr>
        <w:jc w:val="both"/>
        <w:rPr>
          <w:rFonts w:ascii="Times New Roman" w:hAnsi="Times New Roman" w:cs="Times New Roman"/>
          <w:sz w:val="20"/>
          <w:szCs w:val="20"/>
        </w:rPr>
      </w:pPr>
      <w:r w:rsidRPr="0044163D">
        <w:rPr>
          <w:rFonts w:ascii="Times New Roman" w:hAnsi="Times New Roman" w:cs="Times New Roman"/>
          <w:sz w:val="20"/>
          <w:szCs w:val="20"/>
        </w:rPr>
        <w:t>Обращения по вопросам условий настоящего Соглашения и Технической поддержки принимаются через форму, размещенную в сети Интернет по адресу</w:t>
      </w:r>
      <w:r w:rsidR="00386555" w:rsidRPr="0044163D">
        <w:rPr>
          <w:rFonts w:ascii="Times New Roman" w:hAnsi="Times New Roman" w:cs="Times New Roman"/>
          <w:sz w:val="20"/>
          <w:szCs w:val="20"/>
        </w:rPr>
        <w:t xml:space="preserve"> mag.travel или по электронной почте </w:t>
      </w:r>
      <w:hyperlink r:id="rId6" w:history="1">
        <w:r w:rsidR="00227F47" w:rsidRPr="0044163D">
          <w:rPr>
            <w:rStyle w:val="a3"/>
            <w:rFonts w:ascii="Times New Roman" w:hAnsi="Times New Roman" w:cs="Times New Roman"/>
            <w:color w:val="auto"/>
            <w:sz w:val="20"/>
            <w:szCs w:val="20"/>
          </w:rPr>
          <w:t>info@mag.travel</w:t>
        </w:r>
      </w:hyperlink>
    </w:p>
    <w:p w:rsidR="00227F47" w:rsidRPr="00227F47" w:rsidRDefault="00227F47" w:rsidP="00227F47">
      <w:pPr>
        <w:pStyle w:val="a6"/>
        <w:numPr>
          <w:ilvl w:val="0"/>
          <w:numId w:val="5"/>
        </w:numPr>
        <w:shd w:val="clear" w:color="auto" w:fill="F2F2F2"/>
        <w:tabs>
          <w:tab w:val="left" w:pos="851"/>
        </w:tabs>
        <w:spacing w:before="60" w:after="60"/>
        <w:jc w:val="center"/>
        <w:rPr>
          <w:rFonts w:ascii="Times New Roman" w:hAnsi="Times New Roman"/>
          <w:b/>
          <w:caps/>
          <w:sz w:val="22"/>
          <w:szCs w:val="22"/>
          <w:lang w:val="ru-RU"/>
        </w:rPr>
      </w:pPr>
      <w:r w:rsidRPr="00227F47">
        <w:rPr>
          <w:rFonts w:ascii="Times New Roman" w:hAnsi="Times New Roman"/>
          <w:b/>
          <w:caps/>
          <w:sz w:val="22"/>
          <w:szCs w:val="22"/>
          <w:lang w:val="ru-RU"/>
        </w:rPr>
        <w:t>юРИДИЧЕСКИЕ АДРЕСА И РЕКВИЗИТЫ СТОРОН</w:t>
      </w:r>
    </w:p>
    <w:p w:rsidR="00227F47" w:rsidRPr="00227F47" w:rsidRDefault="00227F47" w:rsidP="00227F47">
      <w:pPr>
        <w:rPr>
          <w:rFonts w:ascii="Times New Roman" w:hAnsi="Times New Roman"/>
        </w:rPr>
      </w:pPr>
    </w:p>
    <w:tbl>
      <w:tblPr>
        <w:tblW w:w="10144" w:type="dxa"/>
        <w:tblLook w:val="01E0" w:firstRow="1" w:lastRow="1" w:firstColumn="1" w:lastColumn="1" w:noHBand="0" w:noVBand="0"/>
      </w:tblPr>
      <w:tblGrid>
        <w:gridCol w:w="10144"/>
      </w:tblGrid>
      <w:tr w:rsidR="00227F47" w:rsidRPr="009A4F55" w:rsidTr="00AB6020">
        <w:trPr>
          <w:trHeight w:val="2832"/>
        </w:trPr>
        <w:tc>
          <w:tcPr>
            <w:tcW w:w="10144" w:type="dxa"/>
          </w:tcPr>
          <w:tbl>
            <w:tblPr>
              <w:tblStyle w:val="aa"/>
              <w:tblW w:w="9918" w:type="dxa"/>
              <w:tblLook w:val="04A0" w:firstRow="1" w:lastRow="0" w:firstColumn="1" w:lastColumn="0" w:noHBand="0" w:noVBand="1"/>
            </w:tblPr>
            <w:tblGrid>
              <w:gridCol w:w="5098"/>
              <w:gridCol w:w="4820"/>
            </w:tblGrid>
            <w:tr w:rsidR="00227F47" w:rsidRPr="0027630E" w:rsidTr="00AB6020">
              <w:tc>
                <w:tcPr>
                  <w:tcW w:w="5098" w:type="dxa"/>
                </w:tcPr>
                <w:p w:rsidR="00227F47" w:rsidRPr="00944677" w:rsidRDefault="00227F47" w:rsidP="00AB6020">
                  <w:pPr>
                    <w:shd w:val="clear" w:color="auto" w:fill="F2F2F2"/>
                    <w:rPr>
                      <w:b/>
                    </w:rPr>
                  </w:pPr>
                  <w:r w:rsidRPr="00944677">
                    <w:rPr>
                      <w:b/>
                      <w:shd w:val="clear" w:color="auto" w:fill="F2F2F2"/>
                    </w:rPr>
                    <w:t xml:space="preserve">ИСПОЛНИТЕЛЬ   </w:t>
                  </w:r>
                  <w:r w:rsidRPr="00944677">
                    <w:rPr>
                      <w:b/>
                      <w:bCs/>
                    </w:rPr>
                    <w:t>ООО «</w:t>
                  </w:r>
                  <w:r w:rsidR="001B4E2F">
                    <w:rPr>
                      <w:b/>
                      <w:bCs/>
                    </w:rPr>
                    <w:t xml:space="preserve">Компания </w:t>
                  </w:r>
                  <w:r w:rsidRPr="00944677">
                    <w:rPr>
                      <w:b/>
                      <w:bCs/>
                    </w:rPr>
                    <w:t>Мастер Агент»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pStyle w:val="ab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permStart w:id="1439199384" w:edGrp="everyone"/>
                  <w:r w:rsidRPr="0094467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ЗАКАЗЧИК </w:t>
                  </w:r>
                  <w:proofErr w:type="gramStart"/>
                  <w:r w:rsidRPr="0094467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ООО  «</w:t>
                  </w:r>
                  <w:proofErr w:type="gramEnd"/>
                  <w:r w:rsidRPr="0094467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            »  </w:t>
                  </w:r>
                  <w:permEnd w:id="1439199384"/>
                </w:p>
              </w:tc>
            </w:tr>
            <w:tr w:rsidR="00227F47" w:rsidRPr="00EF2CB1" w:rsidTr="00AB6020">
              <w:tc>
                <w:tcPr>
                  <w:tcW w:w="5098" w:type="dxa"/>
                  <w:vAlign w:val="center"/>
                </w:tcPr>
                <w:p w:rsidR="00227F47" w:rsidRPr="004E46CF" w:rsidRDefault="00227F47" w:rsidP="0000421D">
                  <w:pPr>
                    <w:pStyle w:val="a8"/>
                  </w:pPr>
                  <w:r w:rsidRPr="004E46CF">
                    <w:rPr>
                      <w:rFonts w:ascii="Times New Roman" w:hAnsi="Times New Roman"/>
                      <w:b/>
                      <w:bCs/>
                    </w:rPr>
                    <w:t xml:space="preserve">Юридический </w:t>
                  </w:r>
                  <w:proofErr w:type="gramStart"/>
                  <w:r w:rsidRPr="004E46CF">
                    <w:rPr>
                      <w:rFonts w:ascii="Times New Roman" w:hAnsi="Times New Roman"/>
                      <w:b/>
                      <w:bCs/>
                    </w:rPr>
                    <w:t xml:space="preserve">адрес:  </w:t>
                  </w:r>
                  <w:r w:rsidR="004E46CF" w:rsidRPr="004E46CF">
                    <w:rPr>
                      <w:rFonts w:ascii="Times New Roman" w:hAnsi="Times New Roman"/>
                    </w:rPr>
                    <w:t>109004</w:t>
                  </w:r>
                  <w:proofErr w:type="gramEnd"/>
                  <w:r w:rsidR="004E46CF" w:rsidRPr="004E46CF">
                    <w:rPr>
                      <w:rFonts w:ascii="Times New Roman" w:hAnsi="Times New Roman"/>
                    </w:rPr>
                    <w:t xml:space="preserve">, г Москва, ул. Земляной Вал, 59, </w:t>
                  </w:r>
                  <w:proofErr w:type="spellStart"/>
                  <w:r w:rsidR="004E46CF" w:rsidRPr="004E46CF">
                    <w:rPr>
                      <w:rFonts w:ascii="Times New Roman" w:hAnsi="Times New Roman"/>
                    </w:rPr>
                    <w:t>стр</w:t>
                  </w:r>
                  <w:proofErr w:type="spellEnd"/>
                  <w:r w:rsidR="004E46CF" w:rsidRPr="004E46CF">
                    <w:rPr>
                      <w:rFonts w:ascii="Times New Roman" w:hAnsi="Times New Roman"/>
                    </w:rPr>
                    <w:t xml:space="preserve"> 2, этаж 5 офис 5</w:t>
                  </w:r>
                </w:p>
              </w:tc>
              <w:tc>
                <w:tcPr>
                  <w:tcW w:w="4820" w:type="dxa"/>
                  <w:vAlign w:val="center"/>
                </w:tcPr>
                <w:p w:rsidR="00227F47" w:rsidRPr="00944677" w:rsidRDefault="00227F47" w:rsidP="00AB6020">
                  <w:pPr>
                    <w:pStyle w:val="a8"/>
                    <w:rPr>
                      <w:rFonts w:ascii="Times New Roman" w:hAnsi="Times New Roman"/>
                    </w:rPr>
                  </w:pPr>
                  <w:r w:rsidRPr="00944677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</w:tr>
            <w:tr w:rsidR="00227F47" w:rsidRPr="007A0F07" w:rsidTr="00AB6020">
              <w:tc>
                <w:tcPr>
                  <w:tcW w:w="5098" w:type="dxa"/>
                  <w:vAlign w:val="center"/>
                </w:tcPr>
                <w:p w:rsidR="00441145" w:rsidRPr="004E46CF" w:rsidRDefault="00227F47" w:rsidP="00441145">
                  <w:pPr>
                    <w:pStyle w:val="11"/>
                    <w:rPr>
                      <w:rFonts w:ascii="Times New Roman" w:hAnsi="Times New Roman"/>
                      <w:b/>
                      <w:bCs/>
                    </w:rPr>
                  </w:pPr>
                  <w:r w:rsidRPr="004E46CF">
                    <w:rPr>
                      <w:rFonts w:ascii="Times New Roman" w:hAnsi="Times New Roman"/>
                      <w:b/>
                      <w:bCs/>
                    </w:rPr>
                    <w:t xml:space="preserve">Фактический адрес: </w:t>
                  </w:r>
                  <w:r w:rsidR="004E46CF" w:rsidRPr="004E46CF">
                    <w:rPr>
                      <w:rFonts w:ascii="Times New Roman" w:hAnsi="Times New Roman"/>
                    </w:rPr>
                    <w:t xml:space="preserve">109004, г Москва, ул. Земляной Вал, 59, </w:t>
                  </w:r>
                  <w:proofErr w:type="spellStart"/>
                  <w:r w:rsidR="004E46CF" w:rsidRPr="004E46CF">
                    <w:rPr>
                      <w:rFonts w:ascii="Times New Roman" w:hAnsi="Times New Roman"/>
                    </w:rPr>
                    <w:t>стр</w:t>
                  </w:r>
                  <w:proofErr w:type="spellEnd"/>
                  <w:r w:rsidR="004E46CF" w:rsidRPr="004E46CF">
                    <w:rPr>
                      <w:rFonts w:ascii="Times New Roman" w:hAnsi="Times New Roman"/>
                    </w:rPr>
                    <w:t xml:space="preserve"> 2, этаж 5 офис 5</w:t>
                  </w:r>
                </w:p>
              </w:tc>
              <w:tc>
                <w:tcPr>
                  <w:tcW w:w="4820" w:type="dxa"/>
                  <w:vAlign w:val="center"/>
                </w:tcPr>
                <w:p w:rsidR="00227F47" w:rsidRPr="00944677" w:rsidRDefault="00227F47" w:rsidP="00AB6020">
                  <w:pPr>
                    <w:spacing w:before="100" w:beforeAutospacing="1" w:after="100" w:afterAutospacing="1"/>
                  </w:pPr>
                </w:p>
              </w:tc>
            </w:tr>
            <w:tr w:rsidR="00441145" w:rsidRPr="007A0F07" w:rsidTr="00AB6020">
              <w:tc>
                <w:tcPr>
                  <w:tcW w:w="5098" w:type="dxa"/>
                  <w:vAlign w:val="center"/>
                </w:tcPr>
                <w:p w:rsidR="00441145" w:rsidRPr="004E46CF" w:rsidRDefault="00441145" w:rsidP="00441145">
                  <w:pPr>
                    <w:pStyle w:val="11"/>
                    <w:rPr>
                      <w:rFonts w:ascii="Times New Roman" w:hAnsi="Times New Roman"/>
                      <w:b/>
                      <w:bCs/>
                    </w:rPr>
                  </w:pPr>
                  <w:r w:rsidRPr="004E46CF">
                    <w:rPr>
                      <w:rFonts w:ascii="Times New Roman" w:hAnsi="Times New Roman"/>
                      <w:b/>
                      <w:bCs/>
                    </w:rPr>
                    <w:t xml:space="preserve">Почтовый адрес: </w:t>
                  </w:r>
                  <w:r w:rsidRPr="004E46CF">
                    <w:rPr>
                      <w:rFonts w:ascii="Times New Roman" w:hAnsi="Times New Roman"/>
                      <w:color w:val="000000"/>
                    </w:rPr>
                    <w:t xml:space="preserve">109004, Москва, </w:t>
                  </w:r>
                  <w:proofErr w:type="spellStart"/>
                  <w:r w:rsidRPr="004E46CF">
                    <w:rPr>
                      <w:rFonts w:ascii="Times New Roman" w:hAnsi="Times New Roman"/>
                      <w:color w:val="000000"/>
                    </w:rPr>
                    <w:t>ул.А.Солженицына</w:t>
                  </w:r>
                  <w:proofErr w:type="spellEnd"/>
                  <w:r w:rsidRPr="004E46CF">
                    <w:rPr>
                      <w:rFonts w:ascii="Times New Roman" w:hAnsi="Times New Roman"/>
                      <w:color w:val="000000"/>
                    </w:rPr>
                    <w:t>, д.24, а/я 37</w:t>
                  </w:r>
                </w:p>
              </w:tc>
              <w:tc>
                <w:tcPr>
                  <w:tcW w:w="4820" w:type="dxa"/>
                  <w:vAlign w:val="center"/>
                </w:tcPr>
                <w:p w:rsidR="00441145" w:rsidRPr="00944677" w:rsidRDefault="00441145" w:rsidP="00AB6020">
                  <w:pPr>
                    <w:spacing w:before="100" w:beforeAutospacing="1" w:after="100" w:afterAutospacing="1"/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1B4E2F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 xml:space="preserve">ИНН </w:t>
                  </w:r>
                  <w:r w:rsidR="001B4E2F" w:rsidRPr="004E46CF">
                    <w:rPr>
                      <w:bCs/>
                    </w:rPr>
                    <w:t>9709054637</w:t>
                  </w:r>
                  <w:r w:rsidRPr="004E46CF">
                    <w:rPr>
                      <w:b/>
                      <w:bCs/>
                    </w:rPr>
                    <w:t xml:space="preserve">  </w:t>
                  </w:r>
                  <w:r w:rsidR="001B4E2F" w:rsidRPr="004E46CF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spacing w:before="100" w:beforeAutospacing="1" w:after="100" w:afterAutospacing="1"/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1B4E2F">
                  <w:pPr>
                    <w:rPr>
                      <w:b/>
                      <w:bCs/>
                    </w:rPr>
                  </w:pPr>
                  <w:proofErr w:type="gramStart"/>
                  <w:r w:rsidRPr="004E46CF">
                    <w:rPr>
                      <w:b/>
                      <w:bCs/>
                    </w:rPr>
                    <w:t xml:space="preserve">КПП  </w:t>
                  </w:r>
                  <w:r w:rsidR="001B4E2F" w:rsidRPr="004E46CF">
                    <w:rPr>
                      <w:bCs/>
                    </w:rPr>
                    <w:t>770901001</w:t>
                  </w:r>
                  <w:proofErr w:type="gramEnd"/>
                  <w:r w:rsidRPr="004E46CF">
                    <w:rPr>
                      <w:b/>
                      <w:bCs/>
                    </w:rPr>
                    <w:t xml:space="preserve">  </w:t>
                  </w:r>
                  <w:r w:rsidR="001B4E2F" w:rsidRPr="004E46CF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rPr>
                      <w:bCs/>
                    </w:rPr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AB6020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>Тел./</w:t>
                  </w:r>
                  <w:proofErr w:type="gramStart"/>
                  <w:r w:rsidRPr="004E46CF">
                    <w:rPr>
                      <w:b/>
                      <w:bCs/>
                    </w:rPr>
                    <w:t xml:space="preserve">Факс  </w:t>
                  </w:r>
                  <w:r w:rsidRPr="004E46CF">
                    <w:rPr>
                      <w:bCs/>
                    </w:rPr>
                    <w:t>495</w:t>
                  </w:r>
                  <w:proofErr w:type="gramEnd"/>
                  <w:r w:rsidRPr="004E46CF">
                    <w:rPr>
                      <w:bCs/>
                    </w:rPr>
                    <w:t> 602 00 20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pStyle w:val="a8"/>
                    <w:rPr>
                      <w:rFonts w:ascii="Times New Roman" w:hAnsi="Times New Roman"/>
                      <w:bCs/>
                    </w:rPr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AB6020">
                  <w:pPr>
                    <w:rPr>
                      <w:b/>
                      <w:bCs/>
                    </w:rPr>
                  </w:pPr>
                  <w:proofErr w:type="spellStart"/>
                  <w:r w:rsidRPr="004E46CF">
                    <w:rPr>
                      <w:b/>
                      <w:bCs/>
                    </w:rPr>
                    <w:t>Email</w:t>
                  </w:r>
                  <w:proofErr w:type="spellEnd"/>
                  <w:r w:rsidRPr="004E46CF">
                    <w:rPr>
                      <w:b/>
                      <w:bCs/>
                    </w:rPr>
                    <w:t xml:space="preserve">           </w:t>
                  </w:r>
                  <w:r w:rsidRPr="004E46CF">
                    <w:rPr>
                      <w:shd w:val="clear" w:color="auto" w:fill="FFFFFF"/>
                    </w:rPr>
                    <w:t>info@mag.travel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pStyle w:val="a8"/>
                    <w:rPr>
                      <w:rFonts w:ascii="Times New Roman" w:hAnsi="Times New Roman"/>
                      <w:bCs/>
                    </w:rPr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AB6020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 xml:space="preserve">Сайт             </w:t>
                  </w:r>
                  <w:r w:rsidRPr="004E46CF">
                    <w:rPr>
                      <w:shd w:val="clear" w:color="auto" w:fill="FFFFFF"/>
                    </w:rPr>
                    <w:t>www.mag.travel</w:t>
                  </w:r>
                  <w:r w:rsidRPr="004E46CF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rPr>
                      <w:shd w:val="clear" w:color="auto" w:fill="FFFFFF"/>
                    </w:rPr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AB6020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 xml:space="preserve">БАНКОВСКИЕ РЕКВИЗИТЫ  </w:t>
                  </w:r>
                </w:p>
              </w:tc>
              <w:tc>
                <w:tcPr>
                  <w:tcW w:w="4820" w:type="dxa"/>
                  <w:vAlign w:val="center"/>
                </w:tcPr>
                <w:p w:rsidR="00227F47" w:rsidRPr="00944677" w:rsidRDefault="00227F47" w:rsidP="00AB6020">
                  <w:pPr>
                    <w:rPr>
                      <w:shd w:val="clear" w:color="auto" w:fill="FFFFFF"/>
                    </w:rPr>
                  </w:pPr>
                </w:p>
              </w:tc>
            </w:tr>
            <w:tr w:rsidR="00227F47" w:rsidRPr="00C123E4" w:rsidTr="00AB6020">
              <w:tc>
                <w:tcPr>
                  <w:tcW w:w="5098" w:type="dxa"/>
                </w:tcPr>
                <w:p w:rsidR="00227F47" w:rsidRPr="004E46CF" w:rsidRDefault="00227F47" w:rsidP="004E46CF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 xml:space="preserve">Банк   </w:t>
                  </w:r>
                  <w:proofErr w:type="spellStart"/>
                  <w:r w:rsidR="004E46CF" w:rsidRPr="004E46CF">
                    <w:rPr>
                      <w:bCs/>
                    </w:rPr>
                    <w:t>Банк</w:t>
                  </w:r>
                  <w:proofErr w:type="spellEnd"/>
                  <w:r w:rsidR="004E46CF" w:rsidRPr="004E46CF">
                    <w:rPr>
                      <w:bCs/>
                    </w:rPr>
                    <w:t xml:space="preserve"> ВТБ (ПАО) </w:t>
                  </w:r>
                  <w:proofErr w:type="spellStart"/>
                  <w:r w:rsidR="004E46CF" w:rsidRPr="004E46CF">
                    <w:rPr>
                      <w:bCs/>
                    </w:rPr>
                    <w:t>г.Москва</w:t>
                  </w:r>
                  <w:proofErr w:type="spellEnd"/>
                  <w:r w:rsidR="004E46CF" w:rsidRPr="004E46CF">
                    <w:rPr>
                      <w:bCs/>
                    </w:rPr>
                    <w:t>, филиал 7701</w:t>
                  </w:r>
                  <w:r w:rsidRPr="004E46CF">
                    <w:rPr>
                      <w:b/>
                      <w:bCs/>
                    </w:rPr>
                    <w:t xml:space="preserve">   </w:t>
                  </w:r>
                  <w:r w:rsidR="001B4E2F" w:rsidRPr="004E46CF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rPr>
                      <w:shd w:val="clear" w:color="auto" w:fill="FFFFFF"/>
                    </w:rPr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1B4E2F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 xml:space="preserve">Р/ с      </w:t>
                  </w:r>
                  <w:r w:rsidR="004E46CF" w:rsidRPr="004E46CF">
                    <w:rPr>
                      <w:bCs/>
                    </w:rPr>
                    <w:t>40702810624000000237</w:t>
                  </w:r>
                  <w:r w:rsidRPr="004E46CF">
                    <w:rPr>
                      <w:b/>
                      <w:bCs/>
                    </w:rPr>
                    <w:t xml:space="preserve">        </w:t>
                  </w:r>
                  <w:r w:rsidR="001B4E2F" w:rsidRPr="004E46CF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rPr>
                      <w:bCs/>
                    </w:rPr>
                  </w:pPr>
                </w:p>
              </w:tc>
            </w:tr>
            <w:tr w:rsidR="00227F47" w:rsidRPr="00DA4B99" w:rsidTr="00AB6020">
              <w:tc>
                <w:tcPr>
                  <w:tcW w:w="5098" w:type="dxa"/>
                </w:tcPr>
                <w:p w:rsidR="00227F47" w:rsidRPr="004E46CF" w:rsidRDefault="00227F47" w:rsidP="004E46CF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 xml:space="preserve">К/с       </w:t>
                  </w:r>
                  <w:r w:rsidR="004E46CF" w:rsidRPr="004E46CF">
                    <w:rPr>
                      <w:bCs/>
                    </w:rPr>
                    <w:t>30101810345250000745</w:t>
                  </w:r>
                  <w:r w:rsidRPr="004E46CF">
                    <w:rPr>
                      <w:b/>
                      <w:bCs/>
                    </w:rPr>
                    <w:t xml:space="preserve">     </w:t>
                  </w:r>
                  <w:r w:rsidR="001B4E2F" w:rsidRPr="004E46CF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pStyle w:val="a8"/>
                    <w:rPr>
                      <w:rFonts w:ascii="Times New Roman" w:hAnsi="Times New Roman"/>
                      <w:bCs/>
                    </w:rPr>
                  </w:pPr>
                </w:p>
              </w:tc>
            </w:tr>
            <w:tr w:rsidR="00227F47" w:rsidRPr="00B326AC" w:rsidTr="00AB6020">
              <w:tc>
                <w:tcPr>
                  <w:tcW w:w="5098" w:type="dxa"/>
                </w:tcPr>
                <w:p w:rsidR="00227F47" w:rsidRPr="004E46CF" w:rsidRDefault="00227F47" w:rsidP="001B4E2F">
                  <w:pPr>
                    <w:rPr>
                      <w:b/>
                      <w:bCs/>
                    </w:rPr>
                  </w:pPr>
                  <w:r w:rsidRPr="004E46CF">
                    <w:rPr>
                      <w:b/>
                      <w:bCs/>
                    </w:rPr>
                    <w:t xml:space="preserve">БИК   </w:t>
                  </w:r>
                  <w:r w:rsidR="004E46CF" w:rsidRPr="004E46CF">
                    <w:rPr>
                      <w:b/>
                      <w:bCs/>
                      <w:lang w:val="en-US"/>
                    </w:rPr>
                    <w:t xml:space="preserve"> </w:t>
                  </w:r>
                  <w:r w:rsidR="004E46CF" w:rsidRPr="004E46CF">
                    <w:rPr>
                      <w:bCs/>
                    </w:rPr>
                    <w:t>044525745</w:t>
                  </w:r>
                  <w:r w:rsidRPr="004E46CF">
                    <w:rPr>
                      <w:b/>
                      <w:bCs/>
                    </w:rPr>
                    <w:t xml:space="preserve">         </w:t>
                  </w:r>
                  <w:r w:rsidR="001B4E2F" w:rsidRPr="004E46CF">
                    <w:rPr>
                      <w:bCs/>
                    </w:rPr>
                    <w:t xml:space="preserve"> </w:t>
                  </w: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pPr>
                    <w:rPr>
                      <w:bCs/>
                    </w:rPr>
                  </w:pPr>
                </w:p>
              </w:tc>
            </w:tr>
            <w:tr w:rsidR="00227F47" w:rsidRPr="009A4F55" w:rsidTr="00AB6020">
              <w:tc>
                <w:tcPr>
                  <w:tcW w:w="5098" w:type="dxa"/>
                </w:tcPr>
                <w:p w:rsidR="00227F47" w:rsidRPr="00944677" w:rsidRDefault="00227F47" w:rsidP="00AB6020">
                  <w:pPr>
                    <w:rPr>
                      <w:b/>
                      <w:bCs/>
                    </w:rPr>
                  </w:pPr>
                </w:p>
                <w:p w:rsidR="00227F47" w:rsidRPr="00944677" w:rsidRDefault="00227F47" w:rsidP="00AB6020">
                  <w:r w:rsidRPr="00944677">
                    <w:t>Генеральный директор__________________/</w:t>
                  </w:r>
                  <w:r w:rsidRPr="00944677">
                    <w:rPr>
                      <w:b/>
                    </w:rPr>
                    <w:t xml:space="preserve">Головченко В. А. </w:t>
                  </w:r>
                  <w:r w:rsidRPr="00944677">
                    <w:t xml:space="preserve">/                       </w:t>
                  </w:r>
                </w:p>
                <w:p w:rsidR="00227F47" w:rsidRPr="00944677" w:rsidRDefault="00227F47" w:rsidP="00AB6020">
                  <w:pPr>
                    <w:ind w:left="832"/>
                  </w:pPr>
                  <w:r w:rsidRPr="00944677">
                    <w:t xml:space="preserve">м.п.               </w:t>
                  </w:r>
                </w:p>
                <w:p w:rsidR="00227F47" w:rsidRPr="00944677" w:rsidRDefault="00227F47" w:rsidP="00AB602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4820" w:type="dxa"/>
                </w:tcPr>
                <w:p w:rsidR="00227F47" w:rsidRPr="00944677" w:rsidRDefault="00227F47" w:rsidP="00AB6020">
                  <w:r w:rsidRPr="00944677">
                    <w:t xml:space="preserve">    </w:t>
                  </w:r>
                </w:p>
                <w:p w:rsidR="00227F47" w:rsidRPr="00944677" w:rsidRDefault="00227F47" w:rsidP="00AB6020">
                  <w:r w:rsidRPr="00944677">
                    <w:t xml:space="preserve"> Генеральный директор__________________</w:t>
                  </w:r>
                  <w:permStart w:id="2137858643" w:edGrp="everyone"/>
                  <w:r w:rsidRPr="00944677">
                    <w:t>/</w:t>
                  </w:r>
                  <w:r w:rsidRPr="00944677">
                    <w:rPr>
                      <w:b/>
                    </w:rPr>
                    <w:t xml:space="preserve">  </w:t>
                  </w:r>
                  <w:r w:rsidRPr="00944677">
                    <w:rPr>
                      <w:bCs/>
                    </w:rPr>
                    <w:t xml:space="preserve"> </w:t>
                  </w:r>
                  <w:r w:rsidRPr="00944677">
                    <w:t xml:space="preserve"> </w:t>
                  </w:r>
                  <w:r w:rsidRPr="00944677">
                    <w:rPr>
                      <w:b/>
                    </w:rPr>
                    <w:t>/</w:t>
                  </w:r>
                  <w:r w:rsidRPr="00944677">
                    <w:t xml:space="preserve">  </w:t>
                  </w:r>
                  <w:permEnd w:id="2137858643"/>
                  <w:r w:rsidRPr="00944677">
                    <w:t xml:space="preserve">                     </w:t>
                  </w:r>
                </w:p>
                <w:p w:rsidR="00227F47" w:rsidRPr="00944677" w:rsidRDefault="00227F47" w:rsidP="00AB6020">
                  <w:pPr>
                    <w:ind w:left="832"/>
                  </w:pPr>
                  <w:r w:rsidRPr="00944677">
                    <w:t>м.п.</w:t>
                  </w:r>
                </w:p>
                <w:p w:rsidR="00227F47" w:rsidRPr="00944677" w:rsidRDefault="00227F47" w:rsidP="00AB6020">
                  <w:pPr>
                    <w:rPr>
                      <w:b/>
                      <w:bCs/>
                    </w:rPr>
                  </w:pPr>
                </w:p>
                <w:p w:rsidR="00227F47" w:rsidRPr="00944677" w:rsidRDefault="00227F47" w:rsidP="00AB6020">
                  <w:pPr>
                    <w:rPr>
                      <w:bCs/>
                    </w:rPr>
                  </w:pPr>
                </w:p>
              </w:tc>
            </w:tr>
          </w:tbl>
          <w:p w:rsidR="00227F47" w:rsidRPr="00B326AC" w:rsidRDefault="00227F47" w:rsidP="00AB6020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441145" w:rsidRPr="009A4F55" w:rsidTr="00AB6020">
        <w:trPr>
          <w:trHeight w:val="2832"/>
        </w:trPr>
        <w:tc>
          <w:tcPr>
            <w:tcW w:w="10144" w:type="dxa"/>
          </w:tcPr>
          <w:p w:rsidR="00441145" w:rsidRPr="00944677" w:rsidRDefault="00441145" w:rsidP="00AB6020">
            <w:pPr>
              <w:shd w:val="clear" w:color="auto" w:fill="F2F2F2"/>
              <w:rPr>
                <w:b/>
                <w:shd w:val="clear" w:color="auto" w:fill="F2F2F2"/>
              </w:rPr>
            </w:pPr>
          </w:p>
        </w:tc>
      </w:tr>
    </w:tbl>
    <w:p w:rsidR="00227F47" w:rsidRPr="00386555" w:rsidRDefault="00227F47" w:rsidP="0038655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227F47" w:rsidRPr="00386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3CF"/>
    <w:multiLevelType w:val="multilevel"/>
    <w:tmpl w:val="A2308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F758F3"/>
    <w:multiLevelType w:val="multilevel"/>
    <w:tmpl w:val="44806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14282"/>
    <w:multiLevelType w:val="multilevel"/>
    <w:tmpl w:val="0374F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ED6D43"/>
    <w:multiLevelType w:val="multilevel"/>
    <w:tmpl w:val="DD2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42423"/>
    <w:multiLevelType w:val="hybridMultilevel"/>
    <w:tmpl w:val="F1EC9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74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D128BD"/>
    <w:multiLevelType w:val="multilevel"/>
    <w:tmpl w:val="A2308B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AC0A1B"/>
    <w:multiLevelType w:val="multilevel"/>
    <w:tmpl w:val="C04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DB3A46"/>
    <w:multiLevelType w:val="multilevel"/>
    <w:tmpl w:val="ADC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B3162"/>
    <w:multiLevelType w:val="hybridMultilevel"/>
    <w:tmpl w:val="5DE213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8B40D9"/>
    <w:multiLevelType w:val="multilevel"/>
    <w:tmpl w:val="F220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82"/>
    <w:rsid w:val="0000421D"/>
    <w:rsid w:val="00042B42"/>
    <w:rsid w:val="00060DAA"/>
    <w:rsid w:val="00100BF7"/>
    <w:rsid w:val="00121A06"/>
    <w:rsid w:val="00185377"/>
    <w:rsid w:val="00187FCF"/>
    <w:rsid w:val="001A60E6"/>
    <w:rsid w:val="001B4E2F"/>
    <w:rsid w:val="001F401D"/>
    <w:rsid w:val="0020236A"/>
    <w:rsid w:val="00227F47"/>
    <w:rsid w:val="00386555"/>
    <w:rsid w:val="003D682B"/>
    <w:rsid w:val="00441145"/>
    <w:rsid w:val="0044163D"/>
    <w:rsid w:val="004651A3"/>
    <w:rsid w:val="004A1C37"/>
    <w:rsid w:val="004C3C82"/>
    <w:rsid w:val="004E46CF"/>
    <w:rsid w:val="00597497"/>
    <w:rsid w:val="006361DD"/>
    <w:rsid w:val="00654D8E"/>
    <w:rsid w:val="007A0B9A"/>
    <w:rsid w:val="00815BA7"/>
    <w:rsid w:val="008C18ED"/>
    <w:rsid w:val="008C1EC6"/>
    <w:rsid w:val="00905D9C"/>
    <w:rsid w:val="00944677"/>
    <w:rsid w:val="009E24AA"/>
    <w:rsid w:val="00A007B7"/>
    <w:rsid w:val="00A96EF9"/>
    <w:rsid w:val="00B71CF5"/>
    <w:rsid w:val="00CB65C5"/>
    <w:rsid w:val="00DA353B"/>
    <w:rsid w:val="00DD51A9"/>
    <w:rsid w:val="00EE03EA"/>
    <w:rsid w:val="00F72DAF"/>
    <w:rsid w:val="00FC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FB33E0-A238-4ED3-95AE-E39B6034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3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F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C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4C3C82"/>
    <w:rPr>
      <w:color w:val="0000FF"/>
      <w:u w:val="single"/>
    </w:rPr>
  </w:style>
  <w:style w:type="character" w:customStyle="1" w:styleId="e-title">
    <w:name w:val="e-title"/>
    <w:basedOn w:val="a0"/>
    <w:rsid w:val="004C3C82"/>
  </w:style>
  <w:style w:type="paragraph" w:styleId="a4">
    <w:name w:val="Normal (Web)"/>
    <w:basedOn w:val="a"/>
    <w:uiPriority w:val="99"/>
    <w:semiHidden/>
    <w:unhideWhenUsed/>
    <w:rsid w:val="004C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C3C8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C3C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C3C8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-placeholder">
    <w:name w:val="e-placeholder"/>
    <w:basedOn w:val="a0"/>
    <w:rsid w:val="004C3C8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C3C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C3C8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-logo">
    <w:name w:val="e-logo"/>
    <w:basedOn w:val="a0"/>
    <w:rsid w:val="004C3C82"/>
  </w:style>
  <w:style w:type="character" w:customStyle="1" w:styleId="e-age-restriction">
    <w:name w:val="e-age-restriction"/>
    <w:basedOn w:val="a0"/>
    <w:rsid w:val="004C3C82"/>
  </w:style>
  <w:style w:type="paragraph" w:styleId="a5">
    <w:name w:val="List Paragraph"/>
    <w:basedOn w:val="a"/>
    <w:uiPriority w:val="34"/>
    <w:qFormat/>
    <w:rsid w:val="001A60E6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227F4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6">
    <w:name w:val="Body Text"/>
    <w:basedOn w:val="a"/>
    <w:link w:val="a7"/>
    <w:rsid w:val="00227F47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a7">
    <w:name w:val="Основной текст Знак"/>
    <w:basedOn w:val="a0"/>
    <w:link w:val="a6"/>
    <w:rsid w:val="00227F47"/>
    <w:rPr>
      <w:rFonts w:ascii="Arial" w:eastAsia="Times New Roman" w:hAnsi="Arial" w:cs="Times New Roman"/>
      <w:sz w:val="24"/>
      <w:szCs w:val="20"/>
      <w:lang w:val="en-US" w:eastAsia="ru-RU"/>
    </w:rPr>
  </w:style>
  <w:style w:type="paragraph" w:styleId="a8">
    <w:name w:val="No Spacing"/>
    <w:link w:val="a9"/>
    <w:uiPriority w:val="1"/>
    <w:qFormat/>
    <w:rsid w:val="00227F4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9">
    <w:name w:val="Без интервала Знак"/>
    <w:link w:val="a8"/>
    <w:uiPriority w:val="1"/>
    <w:rsid w:val="00227F47"/>
    <w:rPr>
      <w:rFonts w:ascii="Calibri" w:eastAsia="Times New Roman" w:hAnsi="Calibri" w:cs="Times New Roman"/>
    </w:rPr>
  </w:style>
  <w:style w:type="table" w:styleId="aa">
    <w:name w:val="Table Grid"/>
    <w:basedOn w:val="a1"/>
    <w:rsid w:val="00227F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link w:val="ac"/>
    <w:uiPriority w:val="99"/>
    <w:unhideWhenUsed/>
    <w:rsid w:val="00227F47"/>
    <w:pPr>
      <w:spacing w:after="0" w:line="240" w:lineRule="auto"/>
    </w:pPr>
    <w:rPr>
      <w:rFonts w:ascii="Calibri" w:eastAsia="Times New Roman" w:hAnsi="Calibri" w:cs="Times New Roman"/>
      <w:sz w:val="18"/>
      <w:szCs w:val="21"/>
      <w:lang w:val="en-US" w:eastAsia="ru-RU"/>
    </w:rPr>
  </w:style>
  <w:style w:type="character" w:customStyle="1" w:styleId="ac">
    <w:name w:val="Текст Знак"/>
    <w:basedOn w:val="a0"/>
    <w:link w:val="ab"/>
    <w:uiPriority w:val="99"/>
    <w:rsid w:val="00227F47"/>
    <w:rPr>
      <w:rFonts w:ascii="Calibri" w:eastAsia="Times New Roman" w:hAnsi="Calibri" w:cs="Times New Roman"/>
      <w:sz w:val="18"/>
      <w:szCs w:val="21"/>
      <w:lang w:val="en-US" w:eastAsia="ru-RU"/>
    </w:rPr>
  </w:style>
  <w:style w:type="paragraph" w:customStyle="1" w:styleId="11">
    <w:name w:val="Без интервала1"/>
    <w:rsid w:val="00227F47"/>
    <w:pPr>
      <w:spacing w:after="0" w:line="240" w:lineRule="auto"/>
    </w:pPr>
    <w:rPr>
      <w:rFonts w:ascii="Calibri" w:eastAsia="Times New Roman" w:hAnsi="Calibri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815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15BA7"/>
    <w:rPr>
      <w:rFonts w:ascii="Tahoma" w:hAnsi="Tahoma" w:cs="Tahoma"/>
      <w:sz w:val="16"/>
      <w:szCs w:val="16"/>
    </w:rPr>
  </w:style>
  <w:style w:type="paragraph" w:customStyle="1" w:styleId="2">
    <w:name w:val="Без интервала2"/>
    <w:rsid w:val="004E46C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AF0F3"/>
                <w:right w:val="none" w:sz="0" w:space="0" w:color="auto"/>
              </w:divBdr>
              <w:divsChild>
                <w:div w:id="19039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0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8732">
                  <w:marLeft w:val="0"/>
                  <w:marRight w:val="0"/>
                  <w:marTop w:val="0"/>
                  <w:marBottom w:val="0"/>
                  <w:divBdr>
                    <w:top w:val="single" w:sz="6" w:space="30" w:color="EAF0F3"/>
                    <w:left w:val="none" w:sz="0" w:space="0" w:color="auto"/>
                    <w:bottom w:val="single" w:sz="6" w:space="30" w:color="EAF0F3"/>
                    <w:right w:val="none" w:sz="0" w:space="0" w:color="auto"/>
                  </w:divBdr>
                  <w:divsChild>
                    <w:div w:id="3159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80867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79240">
                              <w:marLeft w:val="0"/>
                              <w:marRight w:val="375"/>
                              <w:marTop w:val="0"/>
                              <w:marBottom w:val="0"/>
                              <w:divBdr>
                                <w:top w:val="single" w:sz="12" w:space="5" w:color="7E939B"/>
                                <w:left w:val="single" w:sz="12" w:space="31" w:color="7E939B"/>
                                <w:bottom w:val="single" w:sz="12" w:space="5" w:color="7E939B"/>
                                <w:right w:val="single" w:sz="12" w:space="11" w:color="7E939B"/>
                              </w:divBdr>
                            </w:div>
                            <w:div w:id="118740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881996">
                  <w:marLeft w:val="0"/>
                  <w:marRight w:val="0"/>
                  <w:marTop w:val="0"/>
                  <w:marBottom w:val="0"/>
                  <w:divBdr>
                    <w:top w:val="single" w:sz="6" w:space="0" w:color="6B757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ag.travel" TargetMode="External"/><Relationship Id="rId5" Type="http://schemas.openxmlformats.org/officeDocument/2006/relationships/hyperlink" Target="mailto:info@mag.t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3352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Ермолаев</dc:creator>
  <cp:lastModifiedBy>Oleg Tarasov</cp:lastModifiedBy>
  <cp:revision>2</cp:revision>
  <cp:lastPrinted>2017-09-06T11:14:00Z</cp:lastPrinted>
  <dcterms:created xsi:type="dcterms:W3CDTF">2019-11-05T15:09:00Z</dcterms:created>
  <dcterms:modified xsi:type="dcterms:W3CDTF">2019-11-05T15:09:00Z</dcterms:modified>
</cp:coreProperties>
</file>