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79" w:rsidRPr="00F342AF" w:rsidRDefault="00CE089C" w:rsidP="009C7E79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F342AF">
        <w:rPr>
          <w:rFonts w:asciiTheme="majorHAnsi" w:hAnsiTheme="majorHAnsi" w:cs="Times New Roman"/>
          <w:b/>
          <w:sz w:val="20"/>
          <w:szCs w:val="20"/>
        </w:rPr>
        <w:t>ISPARTA UYGULAMALI BİLİMLER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ÜNİVERSİTESİ /TEKNİK BİLİMLER MESLEK YÜKSEKOKULU</w:t>
      </w:r>
    </w:p>
    <w:p w:rsidR="009C7E79" w:rsidRPr="00F342AF" w:rsidRDefault="00682CCD" w:rsidP="009C7E79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2020-2021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EĞİTİM ÖĞRETİM YILI </w:t>
      </w:r>
      <w:r w:rsidR="00F26B5A">
        <w:rPr>
          <w:rFonts w:asciiTheme="majorHAnsi" w:hAnsiTheme="majorHAnsi" w:cs="Times New Roman"/>
          <w:b/>
          <w:sz w:val="20"/>
          <w:szCs w:val="20"/>
        </w:rPr>
        <w:t>BAHAR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DÖNEMİ</w:t>
      </w:r>
      <w:r w:rsidR="00CE089C" w:rsidRPr="00F342AF">
        <w:rPr>
          <w:rFonts w:asciiTheme="majorHAnsi" w:hAnsiTheme="majorHAnsi" w:cs="Times New Roman"/>
          <w:b/>
          <w:sz w:val="20"/>
          <w:szCs w:val="20"/>
        </w:rPr>
        <w:t xml:space="preserve"> / </w:t>
      </w:r>
      <w:r w:rsidR="00BE17D7">
        <w:rPr>
          <w:rFonts w:asciiTheme="majorHAnsi" w:hAnsiTheme="majorHAnsi" w:cs="Times New Roman"/>
          <w:b/>
          <w:sz w:val="20"/>
          <w:szCs w:val="20"/>
        </w:rPr>
        <w:t>SENSÖRLER</w:t>
      </w:r>
      <w:r w:rsidR="009C7E79" w:rsidRPr="00F342AF">
        <w:rPr>
          <w:rFonts w:asciiTheme="majorHAnsi" w:hAnsiTheme="majorHAnsi" w:cs="Times New Roman"/>
          <w:b/>
          <w:sz w:val="20"/>
          <w:szCs w:val="20"/>
        </w:rPr>
        <w:t xml:space="preserve"> DERSİ VİZE SINAV SORULARI</w:t>
      </w:r>
    </w:p>
    <w:p w:rsidR="009C7E79" w:rsidRPr="00F342AF" w:rsidRDefault="009C7E79" w:rsidP="009C7E79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9C7E79" w:rsidRPr="00F342AF" w:rsidRDefault="009C7E79" w:rsidP="006607C7">
      <w:pPr>
        <w:spacing w:after="0" w:line="240" w:lineRule="auto"/>
        <w:ind w:firstLine="360"/>
        <w:rPr>
          <w:rFonts w:asciiTheme="majorHAnsi" w:hAnsiTheme="majorHAnsi" w:cs="Times New Roman"/>
          <w:b/>
          <w:sz w:val="20"/>
          <w:szCs w:val="20"/>
        </w:rPr>
      </w:pPr>
      <w:r w:rsidRPr="00F342AF">
        <w:rPr>
          <w:rFonts w:asciiTheme="majorHAnsi" w:hAnsiTheme="majorHAnsi" w:cs="Times New Roman"/>
          <w:b/>
          <w:sz w:val="20"/>
          <w:szCs w:val="20"/>
        </w:rPr>
        <w:t>AD SOYAD:</w:t>
      </w:r>
      <w:r w:rsidR="006607C7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="006607C7">
        <w:rPr>
          <w:rFonts w:asciiTheme="majorHAnsi" w:hAnsiTheme="majorHAnsi" w:cs="Times New Roman"/>
          <w:b/>
          <w:sz w:val="20"/>
          <w:szCs w:val="20"/>
        </w:rPr>
        <w:t xml:space="preserve">Ali Baran </w:t>
      </w:r>
      <w:r w:rsidR="006607C7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  <w:t>NO:</w:t>
      </w:r>
      <w:r w:rsidR="006607C7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gramStart"/>
      <w:r w:rsidR="006607C7">
        <w:rPr>
          <w:rFonts w:asciiTheme="majorHAnsi" w:hAnsiTheme="majorHAnsi" w:cs="Times New Roman"/>
          <w:b/>
          <w:sz w:val="20"/>
          <w:szCs w:val="20"/>
        </w:rPr>
        <w:t>1915010061</w:t>
      </w:r>
      <w:proofErr w:type="gramEnd"/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</w:r>
      <w:r w:rsidRPr="00F342AF">
        <w:rPr>
          <w:rFonts w:asciiTheme="majorHAnsi" w:hAnsiTheme="majorHAnsi" w:cs="Times New Roman"/>
          <w:b/>
          <w:sz w:val="20"/>
          <w:szCs w:val="20"/>
        </w:rPr>
        <w:tab/>
        <w:t xml:space="preserve">       </w:t>
      </w:r>
      <w:r w:rsidR="00F26B5A">
        <w:rPr>
          <w:rFonts w:asciiTheme="majorHAnsi" w:hAnsiTheme="majorHAnsi" w:cs="Times New Roman"/>
          <w:b/>
          <w:sz w:val="20"/>
          <w:szCs w:val="20"/>
        </w:rPr>
        <w:t>12/04/2021</w:t>
      </w:r>
    </w:p>
    <w:p w:rsidR="009C7E79" w:rsidRPr="00F342AF" w:rsidRDefault="009C7E79" w:rsidP="009C7E79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662473" w:rsidRDefault="00662473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Süreç kontrol sisteminin diyagramını çiziniz. Süreç kontrol sisteminde yer alan elemanları kısaca açıklayınız. (20 p.)</w:t>
      </w: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32305E"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2EE508D4" wp14:editId="688C4320">
            <wp:extent cx="5972810" cy="320929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B" w:rsidRDefault="00434FDB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434FDB">
        <w:rPr>
          <w:rFonts w:asciiTheme="majorHAnsi" w:hAnsiTheme="majorHAnsi" w:cs="Times New Roman"/>
          <w:b/>
          <w:sz w:val="20"/>
          <w:szCs w:val="20"/>
        </w:rPr>
        <w:t>Süreç</w:t>
      </w:r>
      <w:r>
        <w:rPr>
          <w:rFonts w:asciiTheme="majorHAnsi" w:hAnsiTheme="majorHAnsi" w:cs="Times New Roman"/>
          <w:sz w:val="20"/>
          <w:szCs w:val="20"/>
        </w:rPr>
        <w:t xml:space="preserve">: Son ürünü elde etmek için yapılan </w:t>
      </w:r>
      <w:proofErr w:type="spellStart"/>
      <w:r>
        <w:rPr>
          <w:rFonts w:asciiTheme="majorHAnsi" w:hAnsiTheme="majorHAnsi" w:cs="Times New Roman"/>
          <w:sz w:val="20"/>
          <w:szCs w:val="20"/>
        </w:rPr>
        <w:t>işlemere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süreç denir.</w:t>
      </w:r>
    </w:p>
    <w:p w:rsidR="00434FDB" w:rsidRDefault="00434FDB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Ölçme</w:t>
      </w:r>
      <w:r w:rsidRPr="00434FDB">
        <w:rPr>
          <w:rFonts w:asciiTheme="majorHAnsi" w:hAnsiTheme="majorHAnsi" w:cs="Times New Roman"/>
          <w:sz w:val="20"/>
          <w:szCs w:val="20"/>
        </w:rPr>
        <w:t>:</w:t>
      </w:r>
      <w:r>
        <w:rPr>
          <w:rFonts w:asciiTheme="majorHAnsi" w:hAnsiTheme="majorHAnsi" w:cs="Times New Roman"/>
          <w:sz w:val="20"/>
          <w:szCs w:val="20"/>
        </w:rPr>
        <w:t xml:space="preserve"> Değişkenin </w:t>
      </w:r>
      <w:proofErr w:type="spellStart"/>
      <w:r>
        <w:rPr>
          <w:rFonts w:asciiTheme="majorHAnsi" w:hAnsiTheme="majorHAnsi" w:cs="Times New Roman"/>
          <w:sz w:val="20"/>
          <w:szCs w:val="20"/>
        </w:rPr>
        <w:t>elektiriksel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gerilim veya akım gibi analog işarete dönüştürülmesi anlamına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gelir.Bu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işlemi yapan</w:t>
      </w:r>
    </w:p>
    <w:p w:rsidR="00434FDB" w:rsidRDefault="00434FDB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proofErr w:type="gramStart"/>
      <w:r>
        <w:rPr>
          <w:rFonts w:asciiTheme="majorHAnsi" w:hAnsiTheme="majorHAnsi" w:cs="Times New Roman"/>
          <w:sz w:val="20"/>
          <w:szCs w:val="20"/>
        </w:rPr>
        <w:t>a</w:t>
      </w:r>
      <w:r w:rsidRPr="00434FDB">
        <w:rPr>
          <w:rFonts w:asciiTheme="majorHAnsi" w:hAnsiTheme="majorHAnsi" w:cs="Times New Roman"/>
          <w:sz w:val="20"/>
          <w:szCs w:val="20"/>
        </w:rPr>
        <w:t>ygıt</w:t>
      </w:r>
      <w:proofErr w:type="gramEnd"/>
      <w:r w:rsidRPr="00434FDB">
        <w:rPr>
          <w:rFonts w:asciiTheme="majorHAnsi" w:hAnsiTheme="majorHAnsi" w:cs="Times New Roman"/>
          <w:sz w:val="20"/>
          <w:szCs w:val="20"/>
        </w:rPr>
        <w:t xml:space="preserve"> bir </w:t>
      </w:r>
      <w:proofErr w:type="spellStart"/>
      <w:r w:rsidRPr="00434FDB">
        <w:rPr>
          <w:rFonts w:asciiTheme="majorHAnsi" w:hAnsiTheme="majorHAnsi" w:cs="Times New Roman"/>
          <w:b/>
          <w:sz w:val="20"/>
          <w:szCs w:val="20"/>
        </w:rPr>
        <w:t>transdüser</w:t>
      </w:r>
      <w:r w:rsidRPr="00434FDB">
        <w:rPr>
          <w:rFonts w:asciiTheme="majorHAnsi" w:hAnsiTheme="majorHAnsi" w:cs="Times New Roman"/>
          <w:sz w:val="20"/>
          <w:szCs w:val="20"/>
        </w:rPr>
        <w:t>dir</w:t>
      </w:r>
      <w:proofErr w:type="spellEnd"/>
      <w:r w:rsidRPr="00434FDB">
        <w:rPr>
          <w:rFonts w:asciiTheme="majorHAnsi" w:hAnsiTheme="majorHAnsi" w:cs="Times New Roman"/>
          <w:sz w:val="20"/>
          <w:szCs w:val="20"/>
        </w:rPr>
        <w:t>.</w:t>
      </w:r>
    </w:p>
    <w:p w:rsidR="00434FDB" w:rsidRDefault="00434FDB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B86E35">
        <w:rPr>
          <w:rFonts w:asciiTheme="majorHAnsi" w:hAnsiTheme="majorHAnsi" w:cs="Times New Roman"/>
          <w:b/>
          <w:sz w:val="20"/>
          <w:szCs w:val="20"/>
        </w:rPr>
        <w:t>Değerlendirme</w:t>
      </w:r>
      <w:r>
        <w:rPr>
          <w:rFonts w:asciiTheme="majorHAnsi" w:hAnsiTheme="majorHAnsi" w:cs="Times New Roman"/>
          <w:sz w:val="20"/>
          <w:szCs w:val="20"/>
        </w:rPr>
        <w:t>:Süreç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kontrol serisinde değerlendirme aşamasında ölçüm incelenir ve yapılması gereken düzeltici hareket </w:t>
      </w:r>
      <w:proofErr w:type="spellStart"/>
      <w:r>
        <w:rPr>
          <w:rFonts w:asciiTheme="majorHAnsi" w:hAnsiTheme="majorHAnsi" w:cs="Times New Roman"/>
          <w:sz w:val="20"/>
          <w:szCs w:val="20"/>
        </w:rPr>
        <w:t>belirlenir.Döngünün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bu kısmına </w:t>
      </w:r>
      <w:r w:rsidRPr="00B86E35">
        <w:rPr>
          <w:rFonts w:asciiTheme="majorHAnsi" w:hAnsiTheme="majorHAnsi" w:cs="Times New Roman"/>
          <w:b/>
          <w:sz w:val="20"/>
          <w:szCs w:val="20"/>
        </w:rPr>
        <w:t>kontrol aygıtı</w:t>
      </w:r>
      <w:r>
        <w:rPr>
          <w:rFonts w:asciiTheme="majorHAnsi" w:hAnsiTheme="majorHAnsi" w:cs="Times New Roman"/>
          <w:sz w:val="20"/>
          <w:szCs w:val="20"/>
        </w:rPr>
        <w:t xml:space="preserve"> denir.</w:t>
      </w:r>
    </w:p>
    <w:p w:rsidR="00B86E35" w:rsidRDefault="00B86E35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Son Kontrol Elemanı</w:t>
      </w:r>
      <w:r w:rsidRPr="00B86E35">
        <w:rPr>
          <w:rFonts w:asciiTheme="majorHAnsi" w:hAnsiTheme="majorHAnsi" w:cs="Times New Roman"/>
          <w:sz w:val="20"/>
          <w:szCs w:val="20"/>
        </w:rPr>
        <w:t>:</w:t>
      </w:r>
      <w:r>
        <w:rPr>
          <w:rFonts w:asciiTheme="majorHAnsi" w:hAnsiTheme="majorHAnsi" w:cs="Times New Roman"/>
          <w:sz w:val="20"/>
          <w:szCs w:val="20"/>
        </w:rPr>
        <w:t xml:space="preserve"> Bir süreç </w:t>
      </w:r>
      <w:proofErr w:type="spellStart"/>
      <w:r>
        <w:rPr>
          <w:rFonts w:asciiTheme="majorHAnsi" w:hAnsiTheme="majorHAnsi" w:cs="Times New Roman"/>
          <w:sz w:val="20"/>
          <w:szCs w:val="20"/>
        </w:rPr>
        <w:t>kontol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döngüsündeki son eleman sürece doğrudan etki eden bir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aygıttır.Bu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eleman</w:t>
      </w:r>
    </w:p>
    <w:p w:rsidR="00B86E35" w:rsidRPr="00B86E35" w:rsidRDefault="00B86E35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B86E35">
        <w:rPr>
          <w:rFonts w:asciiTheme="majorHAnsi" w:hAnsiTheme="majorHAnsi" w:cs="Times New Roman"/>
          <w:sz w:val="20"/>
          <w:szCs w:val="20"/>
        </w:rPr>
        <w:t>Kontrol aygıtından aldığı girişi sürece etkileyecek oransal bir işleme dönüştürür.</w:t>
      </w: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32305E" w:rsidRDefault="0032305E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Pr="007F31D2" w:rsidRDefault="00BE17D7" w:rsidP="007F31D2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EB26D7" wp14:editId="493DD35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86050" cy="1850856"/>
            <wp:effectExtent l="0" t="0" r="0" b="0"/>
            <wp:wrapTight wrapText="bothSides">
              <wp:wrapPolygon edited="0">
                <wp:start x="0" y="0"/>
                <wp:lineTo x="0" y="21348"/>
                <wp:lineTo x="21447" y="21348"/>
                <wp:lineTo x="21447" y="0"/>
                <wp:lineTo x="0" y="0"/>
              </wp:wrapPolygon>
            </wp:wrapTight>
            <wp:docPr id="1" name="Resim 1" descr="ntc çalışma prens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c çalışma prensib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7D7" w:rsidRDefault="00BE17D7" w:rsidP="00E15601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Yan tarafta Isı Alarm Devresi verilmiştir. Bu devre içerisinde NTC de kullanılmıştır. Devrenin </w:t>
      </w:r>
      <w:proofErr w:type="spellStart"/>
      <w:r>
        <w:rPr>
          <w:rFonts w:asciiTheme="majorHAnsi" w:hAnsiTheme="majorHAnsi" w:cs="Times New Roman"/>
          <w:sz w:val="20"/>
          <w:szCs w:val="20"/>
        </w:rPr>
        <w:t>genl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işleyişi hakkında bilgi veriniz. </w:t>
      </w:r>
      <w:r w:rsidR="00E15601">
        <w:rPr>
          <w:rFonts w:asciiTheme="majorHAnsi" w:hAnsiTheme="majorHAnsi" w:cs="Times New Roman"/>
          <w:sz w:val="20"/>
          <w:szCs w:val="20"/>
        </w:rPr>
        <w:t xml:space="preserve"> (20 p.)</w:t>
      </w:r>
    </w:p>
    <w:p w:rsidR="00BE17D7" w:rsidRDefault="00BE17D7" w:rsidP="00EE6CD4">
      <w:pPr>
        <w:autoSpaceDE w:val="0"/>
        <w:autoSpaceDN w:val="0"/>
        <w:adjustRightInd w:val="0"/>
        <w:spacing w:after="0"/>
        <w:ind w:left="708"/>
        <w:jc w:val="both"/>
        <w:rPr>
          <w:rFonts w:asciiTheme="majorHAnsi" w:hAnsiTheme="majorHAnsi" w:cs="Times New Roman"/>
          <w:sz w:val="20"/>
          <w:szCs w:val="20"/>
        </w:rPr>
      </w:pPr>
      <w:r w:rsidRPr="00BE17D7">
        <w:rPr>
          <w:rFonts w:asciiTheme="majorHAnsi" w:hAnsiTheme="majorHAnsi" w:cs="Times New Roman"/>
          <w:sz w:val="20"/>
          <w:szCs w:val="20"/>
        </w:rPr>
        <w:t xml:space="preserve"> </w:t>
      </w:r>
    </w:p>
    <w:p w:rsidR="00B81EA4" w:rsidRDefault="00EE6CD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Devreye enerji verildiğinde ve </w:t>
      </w:r>
      <w:proofErr w:type="gramStart"/>
      <w:r>
        <w:rPr>
          <w:rFonts w:asciiTheme="majorHAnsi" w:hAnsiTheme="majorHAnsi" w:cs="Times New Roman"/>
          <w:sz w:val="20"/>
          <w:szCs w:val="20"/>
        </w:rPr>
        <w:t>NTC  ısı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verildiğinde </w:t>
      </w:r>
      <w:proofErr w:type="spellStart"/>
      <w:r>
        <w:rPr>
          <w:rFonts w:asciiTheme="majorHAnsi" w:hAnsiTheme="majorHAnsi" w:cs="Times New Roman"/>
          <w:sz w:val="20"/>
          <w:szCs w:val="20"/>
        </w:rPr>
        <w:t>NTC’nin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direnci</w:t>
      </w:r>
    </w:p>
    <w:p w:rsidR="00EE6CD4" w:rsidRDefault="00EE6CD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Azalır. Böylece TR1 </w:t>
      </w:r>
      <w:proofErr w:type="spellStart"/>
      <w:r>
        <w:rPr>
          <w:rFonts w:asciiTheme="majorHAnsi" w:hAnsiTheme="majorHAnsi" w:cs="Times New Roman"/>
          <w:sz w:val="20"/>
          <w:szCs w:val="20"/>
        </w:rPr>
        <w:t>trasistörüne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NTC üzerinden negatif polarma gelir ve</w:t>
      </w:r>
    </w:p>
    <w:p w:rsidR="00EE6CD4" w:rsidRDefault="00EE6CD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TR1 kesime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gider.Daha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sonra R3 üzerinden TR2 pozitif besleme alır ve iletime geçer ve LAMBA yanar. </w:t>
      </w:r>
      <w:proofErr w:type="spellStart"/>
      <w:r>
        <w:rPr>
          <w:rFonts w:asciiTheme="majorHAnsi" w:hAnsiTheme="majorHAnsi" w:cs="Times New Roman"/>
          <w:sz w:val="20"/>
          <w:szCs w:val="20"/>
        </w:rPr>
        <w:t>NTC’nin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soğuk olduğu ortamda ise</w:t>
      </w:r>
    </w:p>
    <w:p w:rsidR="00EE6CD4" w:rsidRDefault="00420AF5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NTC iç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dirençi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 yüksek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olacağı</w:t>
      </w:r>
      <w:r w:rsidR="00EE6CD4">
        <w:rPr>
          <w:rFonts w:asciiTheme="majorHAnsi" w:hAnsiTheme="majorHAnsi" w:cs="Times New Roman"/>
          <w:sz w:val="20"/>
          <w:szCs w:val="20"/>
        </w:rPr>
        <w:t xml:space="preserve"> için</w:t>
      </w:r>
      <w:r>
        <w:rPr>
          <w:rFonts w:asciiTheme="majorHAnsi" w:hAnsiTheme="majorHAnsi" w:cs="Times New Roman"/>
          <w:sz w:val="20"/>
          <w:szCs w:val="20"/>
        </w:rPr>
        <w:t xml:space="preserve"> Lamba söner.</w:t>
      </w:r>
    </w:p>
    <w:p w:rsidR="00B81EA4" w:rsidRDefault="00B81EA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81EA4" w:rsidRDefault="00B81EA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81EA4" w:rsidRDefault="00B81EA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81EA4" w:rsidRDefault="00B81EA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81EA4" w:rsidRPr="00BE17D7" w:rsidRDefault="00B81EA4" w:rsidP="00E1560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proofErr w:type="spellStart"/>
      <w:r>
        <w:rPr>
          <w:rFonts w:asciiTheme="majorHAnsi" w:hAnsiTheme="majorHAnsi" w:cs="Times New Roman"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Etkisi </w:t>
      </w:r>
      <w:proofErr w:type="gramStart"/>
      <w:r>
        <w:rPr>
          <w:rFonts w:asciiTheme="majorHAnsi" w:hAnsiTheme="majorHAnsi" w:cs="Times New Roman"/>
          <w:sz w:val="20"/>
          <w:szCs w:val="20"/>
        </w:rPr>
        <w:t>nedir ?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Açıklayınız.  </w:t>
      </w:r>
      <w:proofErr w:type="spellStart"/>
      <w:r>
        <w:rPr>
          <w:rFonts w:asciiTheme="majorHAnsi" w:hAnsiTheme="majorHAnsi" w:cs="Times New Roman"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etkisi </w:t>
      </w:r>
      <w:r w:rsidR="00E15601">
        <w:rPr>
          <w:rFonts w:asciiTheme="majorHAnsi" w:hAnsiTheme="majorHAnsi" w:cs="Times New Roman"/>
          <w:sz w:val="20"/>
          <w:szCs w:val="20"/>
        </w:rPr>
        <w:t>prensibinde</w:t>
      </w:r>
      <w:r>
        <w:rPr>
          <w:rFonts w:asciiTheme="majorHAnsi" w:hAnsiTheme="majorHAnsi" w:cs="Times New Roman"/>
          <w:sz w:val="20"/>
          <w:szCs w:val="20"/>
        </w:rPr>
        <w:t xml:space="preserve"> çalışan </w:t>
      </w:r>
      <w:proofErr w:type="spellStart"/>
      <w:r>
        <w:rPr>
          <w:rFonts w:asciiTheme="majorHAnsi" w:hAnsiTheme="majorHAnsi" w:cs="Times New Roman"/>
          <w:sz w:val="20"/>
          <w:szCs w:val="20"/>
        </w:rPr>
        <w:t>sensörler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hakkında detaylı bilgi veriniz.</w:t>
      </w:r>
      <w:r w:rsidR="00E15601">
        <w:rPr>
          <w:rFonts w:asciiTheme="majorHAnsi" w:hAnsiTheme="majorHAnsi" w:cs="Times New Roman"/>
          <w:sz w:val="20"/>
          <w:szCs w:val="20"/>
        </w:rPr>
        <w:t xml:space="preserve"> (20 p.)</w:t>
      </w:r>
    </w:p>
    <w:p w:rsidR="00BE17D7" w:rsidRDefault="00BE17D7" w:rsidP="00E15601">
      <w:pPr>
        <w:pStyle w:val="ListeParagraf"/>
        <w:jc w:val="both"/>
        <w:rPr>
          <w:rFonts w:asciiTheme="majorHAnsi" w:hAnsiTheme="majorHAnsi" w:cs="Times New Roman"/>
          <w:sz w:val="20"/>
          <w:szCs w:val="20"/>
        </w:rPr>
      </w:pP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Bir yarı iletkenden elektronlar akarken akım yönüne dik bir manyetik alan uygulanır ise elektronlar belli bir bölgede toplanır. Bu </w:t>
      </w:r>
      <w:proofErr w:type="gramStart"/>
      <w:r>
        <w:rPr>
          <w:rFonts w:asciiTheme="majorHAnsi" w:hAnsiTheme="majorHAnsi" w:cs="Times New Roman"/>
          <w:sz w:val="20"/>
          <w:szCs w:val="20"/>
        </w:rPr>
        <w:t>da  yarı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iletkenin diğer uçlarında gerilim oluşmasına neden olur. Buna </w:t>
      </w:r>
      <w:proofErr w:type="spellStart"/>
      <w:r>
        <w:rPr>
          <w:rFonts w:asciiTheme="majorHAnsi" w:hAnsiTheme="majorHAnsi" w:cs="Times New Roman"/>
          <w:b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gramStart"/>
      <w:r>
        <w:rPr>
          <w:rFonts w:asciiTheme="majorHAnsi" w:hAnsiTheme="majorHAnsi" w:cs="Times New Roman"/>
          <w:b/>
          <w:sz w:val="20"/>
          <w:szCs w:val="20"/>
        </w:rPr>
        <w:t xml:space="preserve">etkisi </w:t>
      </w:r>
      <w:r>
        <w:rPr>
          <w:rFonts w:asciiTheme="majorHAnsi" w:hAnsiTheme="majorHAnsi" w:cs="Times New Roman"/>
          <w:sz w:val="20"/>
          <w:szCs w:val="20"/>
        </w:rPr>
        <w:t xml:space="preserve"> denir</w:t>
      </w:r>
      <w:proofErr w:type="gramEnd"/>
      <w:r>
        <w:rPr>
          <w:rFonts w:asciiTheme="majorHAnsi" w:hAnsiTheme="majorHAnsi" w:cs="Times New Roman"/>
          <w:sz w:val="20"/>
          <w:szCs w:val="20"/>
        </w:rPr>
        <w:t>.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proofErr w:type="spellStart"/>
      <w:r>
        <w:rPr>
          <w:rFonts w:asciiTheme="majorHAnsi" w:hAnsiTheme="majorHAnsi" w:cs="Times New Roman"/>
          <w:sz w:val="20"/>
          <w:szCs w:val="20"/>
        </w:rPr>
        <w:lastRenderedPageBreak/>
        <w:t>Hall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sensöre,dik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bir  manyetik alan uygulandığında </w:t>
      </w:r>
      <w:proofErr w:type="spellStart"/>
      <w:r>
        <w:rPr>
          <w:rFonts w:asciiTheme="majorHAnsi" w:hAnsiTheme="majorHAnsi" w:cs="Times New Roman"/>
          <w:sz w:val="20"/>
          <w:szCs w:val="20"/>
        </w:rPr>
        <w:t>sensör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uçlarında sinyal oluşur. Manyetik alanın sürekli </w:t>
      </w:r>
      <w:proofErr w:type="spellStart"/>
      <w:proofErr w:type="gramStart"/>
      <w:r>
        <w:rPr>
          <w:rFonts w:asciiTheme="majorHAnsi" w:hAnsiTheme="majorHAnsi" w:cs="Times New Roman"/>
          <w:sz w:val="20"/>
          <w:szCs w:val="20"/>
        </w:rPr>
        <w:t>değişmesi,sensör</w:t>
      </w:r>
      <w:proofErr w:type="spellEnd"/>
      <w:proofErr w:type="gramEnd"/>
      <w:r>
        <w:rPr>
          <w:rFonts w:asciiTheme="majorHAnsi" w:hAnsiTheme="majorHAnsi" w:cs="Times New Roman"/>
          <w:sz w:val="20"/>
          <w:szCs w:val="20"/>
        </w:rPr>
        <w:t xml:space="preserve"> çıkışında kare dalga sinyal elde edilmesini sağlar.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proofErr w:type="spellStart"/>
      <w:r>
        <w:rPr>
          <w:rFonts w:asciiTheme="majorHAnsi" w:hAnsiTheme="majorHAnsi" w:cs="Times New Roman"/>
          <w:b/>
          <w:sz w:val="20"/>
          <w:szCs w:val="20"/>
        </w:rPr>
        <w:t>Hall</w:t>
      </w:r>
      <w:proofErr w:type="spellEnd"/>
      <w:r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20"/>
          <w:szCs w:val="20"/>
        </w:rPr>
        <w:t>Sensör</w:t>
      </w:r>
      <w:proofErr w:type="spellEnd"/>
      <w:r>
        <w:rPr>
          <w:rFonts w:asciiTheme="majorHAnsi" w:hAnsiTheme="majorHAnsi" w:cs="Times New Roman"/>
          <w:b/>
          <w:sz w:val="20"/>
          <w:szCs w:val="20"/>
        </w:rPr>
        <w:t>:</w:t>
      </w:r>
      <w:r>
        <w:rPr>
          <w:rFonts w:asciiTheme="majorHAnsi" w:hAnsiTheme="majorHAnsi" w:cs="Times New Roman"/>
          <w:sz w:val="20"/>
          <w:szCs w:val="20"/>
        </w:rPr>
        <w:t xml:space="preserve"> Genellikle üç uçlu ve dört uçlu olarak bulunurlar. 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Çalışma gerilimleri +5V civarındadır.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Yüksek hızlı elektron hareket yapısına sahiptirler. Tepki süreleri hızlıdır.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Devrelerde açılıp kapanan anahtar gibi çalışırlar.</w:t>
      </w:r>
    </w:p>
    <w:p w:rsidR="00944689" w:rsidRDefault="00944689" w:rsidP="00944689">
      <w:pPr>
        <w:pStyle w:val="ListeParagraf"/>
        <w:ind w:left="1416" w:hanging="69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Mekanik anahtarlardan daha hızlıdır.</w:t>
      </w:r>
    </w:p>
    <w:p w:rsidR="00944689" w:rsidRDefault="00944689" w:rsidP="00944689">
      <w:pPr>
        <w:pStyle w:val="ListeParagraf"/>
        <w:ind w:left="1416" w:hanging="696"/>
        <w:jc w:val="both"/>
      </w:pPr>
      <w:r w:rsidRPr="00944689">
        <w:t xml:space="preserve">100 KHz ve üzeri frekanslarda çalışabilir. </w:t>
      </w:r>
    </w:p>
    <w:p w:rsidR="00944689" w:rsidRDefault="00944689" w:rsidP="00944689">
      <w:pPr>
        <w:pStyle w:val="ListeParagraf"/>
        <w:ind w:left="1416" w:hanging="696"/>
        <w:jc w:val="both"/>
      </w:pPr>
      <w:r>
        <w:t>Mekanik kontak olmadığı için bozucu etki yapan kontak sıçraması da yoktur.</w:t>
      </w:r>
    </w:p>
    <w:p w:rsidR="0094410B" w:rsidRDefault="00944689" w:rsidP="0094410B">
      <w:pPr>
        <w:pStyle w:val="ListeParagraf"/>
        <w:ind w:left="1416" w:hanging="696"/>
        <w:jc w:val="both"/>
      </w:pPr>
      <w:r>
        <w:t>Bazı tipleri N Kutbu ile bazı tipleri (çoğunlukla) S Kutbu ile açılır (çalışır).</w:t>
      </w:r>
    </w:p>
    <w:p w:rsidR="0094410B" w:rsidRDefault="009F5254" w:rsidP="0094410B">
      <w:pPr>
        <w:pStyle w:val="ListeParagraf"/>
        <w:ind w:left="1416" w:hanging="696"/>
        <w:jc w:val="both"/>
      </w:pPr>
      <w:proofErr w:type="spellStart"/>
      <w:r w:rsidRPr="009F5254">
        <w:t>Hall</w:t>
      </w:r>
      <w:proofErr w:type="spellEnd"/>
      <w:r w:rsidRPr="009F5254">
        <w:t xml:space="preserve"> </w:t>
      </w:r>
      <w:proofErr w:type="spellStart"/>
      <w:r w:rsidRPr="009F5254">
        <w:t>Sensörü</w:t>
      </w:r>
      <w:proofErr w:type="spellEnd"/>
      <w:r w:rsidRPr="009F5254">
        <w:t xml:space="preserve">, çeşitli şekillerde monte edilip, metal ve manyetik malzemeleri algılayarak, devir </w:t>
      </w:r>
    </w:p>
    <w:p w:rsidR="009F5254" w:rsidRPr="009F5254" w:rsidRDefault="009F5254" w:rsidP="0094410B">
      <w:pPr>
        <w:pStyle w:val="ListeParagraf"/>
        <w:ind w:left="1416" w:hanging="696"/>
        <w:jc w:val="both"/>
      </w:pPr>
      <w:proofErr w:type="spellStart"/>
      <w:proofErr w:type="gramStart"/>
      <w:r w:rsidRPr="009F5254">
        <w:t>sayma,konum</w:t>
      </w:r>
      <w:proofErr w:type="gramEnd"/>
      <w:r w:rsidR="0094410B">
        <w:t>,</w:t>
      </w:r>
      <w:r w:rsidRPr="009F5254">
        <w:t>belirleme</w:t>
      </w:r>
      <w:proofErr w:type="spellEnd"/>
      <w:r w:rsidRPr="009F5254">
        <w:t xml:space="preserve">, kodlama </w:t>
      </w:r>
      <w:proofErr w:type="spellStart"/>
      <w:r w:rsidRPr="009F5254">
        <w:t>v.b</w:t>
      </w:r>
      <w:proofErr w:type="spellEnd"/>
      <w:r w:rsidRPr="009F5254">
        <w:t xml:space="preserve"> işlemleri yapmak için kullanılabilir.</w:t>
      </w:r>
    </w:p>
    <w:p w:rsidR="00944689" w:rsidRDefault="00944689" w:rsidP="00E15601">
      <w:pPr>
        <w:pStyle w:val="ListeParagraf"/>
        <w:jc w:val="both"/>
        <w:rPr>
          <w:rFonts w:asciiTheme="majorHAnsi" w:hAnsiTheme="majorHAnsi" w:cs="Times New Roman"/>
          <w:sz w:val="20"/>
          <w:szCs w:val="20"/>
        </w:rPr>
      </w:pPr>
    </w:p>
    <w:p w:rsidR="00944689" w:rsidRPr="00BE17D7" w:rsidRDefault="00944689" w:rsidP="00E15601">
      <w:pPr>
        <w:pStyle w:val="ListeParagraf"/>
        <w:jc w:val="both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Foto di</w:t>
      </w:r>
      <w:r w:rsidR="00E15601">
        <w:rPr>
          <w:rFonts w:asciiTheme="majorHAnsi" w:hAnsiTheme="majorHAnsi" w:cs="Times New Roman"/>
          <w:sz w:val="20"/>
          <w:szCs w:val="20"/>
        </w:rPr>
        <w:t>yot kullanarak röle kontrollü bir motor devresinin çizimini gerçekleştiriniz. Çizdiğiniz devrenin kısaca açıklamasını gerçekleştiriniz. (20 p.)</w:t>
      </w:r>
    </w:p>
    <w:p w:rsidR="0094410B" w:rsidRDefault="0094410B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8D0F07" w:rsidRDefault="008D0F07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8D0F07" w:rsidRDefault="00EF1BA9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EF1BA9"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7BD5B6BC" wp14:editId="68BCC157">
            <wp:extent cx="5972810" cy="4049395"/>
            <wp:effectExtent l="0" t="0" r="889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B1" w:rsidRDefault="00642655" w:rsidP="0094410B">
      <w:pPr>
        <w:pStyle w:val="ListeParagraf"/>
        <w:autoSpaceDE w:val="0"/>
        <w:autoSpaceDN w:val="0"/>
        <w:adjustRightInd w:val="0"/>
        <w:spacing w:after="0"/>
        <w:jc w:val="both"/>
      </w:pPr>
      <w:r>
        <w:t>D1</w:t>
      </w:r>
      <w:r w:rsidR="00EF1BA9">
        <w:t>, üzerin</w:t>
      </w:r>
      <w:r>
        <w:t>de ışık yok iken yalıtımdadır. Q</w:t>
      </w:r>
      <w:r w:rsidR="00EF1BA9">
        <w:t xml:space="preserve">1 </w:t>
      </w:r>
      <w:proofErr w:type="spellStart"/>
      <w:r w:rsidR="00EF1BA9">
        <w:t>transistörünün</w:t>
      </w:r>
      <w:proofErr w:type="spellEnd"/>
      <w:r w:rsidR="00EF1BA9">
        <w:t xml:space="preserve"> </w:t>
      </w:r>
      <w:proofErr w:type="spellStart"/>
      <w:r w:rsidR="00EF1BA9">
        <w:t>beyz</w:t>
      </w:r>
      <w:proofErr w:type="spellEnd"/>
      <w:r w:rsidR="00EF1BA9">
        <w:t xml:space="preserve"> gerilimi sağlanmadığı</w:t>
      </w:r>
      <w:r>
        <w:t xml:space="preserve"> yalıtkan durumdadır.</w:t>
      </w:r>
    </w:p>
    <w:p w:rsidR="00642655" w:rsidRDefault="00642655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t xml:space="preserve">Dolayısı ile ona bağlı olan Q2 </w:t>
      </w:r>
      <w:proofErr w:type="spellStart"/>
      <w:r>
        <w:t>transistörü</w:t>
      </w:r>
      <w:proofErr w:type="spellEnd"/>
      <w:r>
        <w:t xml:space="preserve"> de yalıtkan durumdadır.</w:t>
      </w:r>
      <w:r w:rsidR="001E35AC" w:rsidRPr="001E35AC">
        <w:t xml:space="preserve"> </w:t>
      </w:r>
      <w:r w:rsidR="001E35AC">
        <w:t>Foto Diyot üzerine ışık düştüğü and</w:t>
      </w:r>
      <w:r w:rsidR="006D65FC">
        <w:t>a (aydınlıkta), iletime geçer. Q</w:t>
      </w:r>
      <w:r w:rsidR="001E35AC">
        <w:t xml:space="preserve">1 </w:t>
      </w:r>
      <w:proofErr w:type="spellStart"/>
      <w:r w:rsidR="001E35AC">
        <w:t>transistörünün</w:t>
      </w:r>
      <w:proofErr w:type="spellEnd"/>
      <w:r w:rsidR="001E35AC">
        <w:t xml:space="preserve"> </w:t>
      </w:r>
      <w:proofErr w:type="spellStart"/>
      <w:r w:rsidR="001E35AC">
        <w:t>beyz</w:t>
      </w:r>
      <w:proofErr w:type="spellEnd"/>
      <w:r w:rsidR="001E35AC">
        <w:t xml:space="preserve"> gerilimi 0,7V’ u aştığı anda iletime geçer</w:t>
      </w:r>
      <w:r w:rsidR="00B3753A">
        <w:t>.</w:t>
      </w:r>
      <w:r w:rsidR="00B3753A" w:rsidRPr="00B3753A">
        <w:t xml:space="preserve"> </w:t>
      </w:r>
      <w:r w:rsidR="004C2ABE">
        <w:t>Q</w:t>
      </w:r>
      <w:r w:rsidR="00B3753A">
        <w:t xml:space="preserve">1 </w:t>
      </w:r>
      <w:proofErr w:type="spellStart"/>
      <w:r w:rsidR="00B3753A">
        <w:t>tran</w:t>
      </w:r>
      <w:r w:rsidR="004C2ABE">
        <w:t>sistörünün</w:t>
      </w:r>
      <w:proofErr w:type="spellEnd"/>
      <w:r w:rsidR="004C2ABE">
        <w:t xml:space="preserve"> iletime geçmesi ile Q</w:t>
      </w:r>
      <w:r w:rsidR="000C08FF">
        <w:tab/>
      </w:r>
      <w:r w:rsidR="00B3753A">
        <w:t xml:space="preserve">2 </w:t>
      </w:r>
      <w:proofErr w:type="spellStart"/>
      <w:r w:rsidR="00B3753A">
        <w:t>transistörü</w:t>
      </w:r>
      <w:proofErr w:type="spellEnd"/>
      <w:r w:rsidR="00B3753A">
        <w:t xml:space="preserve"> de </w:t>
      </w:r>
      <w:proofErr w:type="spellStart"/>
      <w:r w:rsidR="00B3753A">
        <w:t>beyz</w:t>
      </w:r>
      <w:proofErr w:type="spellEnd"/>
      <w:r w:rsidR="00B3753A">
        <w:t xml:space="preserve"> gerilimini almaya başlar ve iletime geçer. Röle </w:t>
      </w:r>
      <w:proofErr w:type="spellStart"/>
      <w:r w:rsidR="00B3753A">
        <w:t>enerjilenir</w:t>
      </w:r>
      <w:proofErr w:type="spellEnd"/>
      <w:r w:rsidR="00B3753A">
        <w:t xml:space="preserve"> ve kontakları çeker.</w:t>
      </w:r>
    </w:p>
    <w:p w:rsidR="00AE28B1" w:rsidRDefault="00AE28B1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8D0F07" w:rsidRDefault="008D0F07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8D0F07" w:rsidRDefault="008D0F07" w:rsidP="0094410B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E15601" w:rsidRPr="00E15601" w:rsidRDefault="00E15601" w:rsidP="00E15601">
      <w:pPr>
        <w:pStyle w:val="ListeParagraf"/>
        <w:rPr>
          <w:rFonts w:asciiTheme="majorHAnsi" w:hAnsiTheme="majorHAnsi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6FDB07" wp14:editId="2732857E">
            <wp:simplePos x="0" y="0"/>
            <wp:positionH relativeFrom="column">
              <wp:posOffset>3954780</wp:posOffset>
            </wp:positionH>
            <wp:positionV relativeFrom="paragraph">
              <wp:posOffset>51435</wp:posOffset>
            </wp:positionV>
            <wp:extent cx="25812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20" y="21438"/>
                <wp:lineTo x="21520" y="0"/>
                <wp:lineTo x="0" y="0"/>
              </wp:wrapPolygon>
            </wp:wrapTight>
            <wp:docPr id="2" name="Resim 2" descr="Led Direnci Hesap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Direnci Hesaplam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1" b="12217"/>
                    <a:stretch/>
                  </pic:blipFill>
                  <pic:spPr bwMode="auto"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601" w:rsidRDefault="00E15601" w:rsidP="00E15601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Aşağıdaki devrede; besleme gerilimi 12 v, kırmızı </w:t>
      </w:r>
      <w:proofErr w:type="spellStart"/>
      <w:r>
        <w:rPr>
          <w:rFonts w:asciiTheme="majorHAnsi" w:hAnsiTheme="majorHAnsi" w:cs="Times New Roman"/>
          <w:sz w:val="20"/>
          <w:szCs w:val="20"/>
        </w:rPr>
        <w:t>led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’ in çalışma gerilimi 2,5 v ve çalışma akımı ise 20 </w:t>
      </w:r>
      <w:proofErr w:type="spellStart"/>
      <w:r>
        <w:rPr>
          <w:rFonts w:asciiTheme="majorHAnsi" w:hAnsiTheme="majorHAnsi" w:cs="Times New Roman"/>
          <w:sz w:val="20"/>
          <w:szCs w:val="20"/>
        </w:rPr>
        <w:t>mA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sz w:val="20"/>
          <w:szCs w:val="20"/>
        </w:rPr>
        <w:t>dir</w:t>
      </w:r>
      <w:proofErr w:type="spellEnd"/>
      <w:r>
        <w:rPr>
          <w:rFonts w:asciiTheme="majorHAnsi" w:hAnsiTheme="majorHAnsi" w:cs="Times New Roman"/>
          <w:sz w:val="20"/>
          <w:szCs w:val="20"/>
        </w:rPr>
        <w:t>. Ön direncin kapasitesini hesaplayınız. ? Hesaplanan direnç değerinin renlerinin sırasıyla ne olması gerektiğini belirtiniz. (20 p.)</w:t>
      </w:r>
    </w:p>
    <w:p w:rsidR="00BF2643" w:rsidRDefault="00BF2643" w:rsidP="00BF2643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lastRenderedPageBreak/>
        <w:t>12-</w:t>
      </w:r>
      <w:proofErr w:type="gramStart"/>
      <w:r>
        <w:rPr>
          <w:rFonts w:asciiTheme="majorHAnsi" w:hAnsiTheme="majorHAnsi" w:cs="Times New Roman"/>
          <w:sz w:val="20"/>
          <w:szCs w:val="20"/>
        </w:rPr>
        <w:t>2.5</w:t>
      </w:r>
      <w:proofErr w:type="gramEnd"/>
      <w:r>
        <w:rPr>
          <w:rFonts w:asciiTheme="majorHAnsi" w:hAnsiTheme="majorHAnsi" w:cs="Times New Roman"/>
          <w:sz w:val="20"/>
          <w:szCs w:val="20"/>
        </w:rPr>
        <w:t>=9.5</w:t>
      </w:r>
    </w:p>
    <w:p w:rsidR="00BF2643" w:rsidRDefault="00BF2643" w:rsidP="00BF2643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9.5/0.20=</w:t>
      </w:r>
      <w:r w:rsidRPr="00BF2643">
        <w:rPr>
          <w:rFonts w:asciiTheme="majorHAnsi" w:hAnsiTheme="majorHAnsi" w:cs="Times New Roman"/>
          <w:b/>
          <w:sz w:val="20"/>
          <w:szCs w:val="20"/>
        </w:rPr>
        <w:t>475ohm</w:t>
      </w:r>
    </w:p>
    <w:p w:rsidR="00547D6B" w:rsidRPr="00547D6B" w:rsidRDefault="00547D6B" w:rsidP="00BF2643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547D6B">
        <w:rPr>
          <w:rFonts w:asciiTheme="majorHAnsi" w:hAnsiTheme="majorHAnsi" w:cs="Times New Roman"/>
          <w:sz w:val="20"/>
          <w:szCs w:val="20"/>
        </w:rPr>
        <w:t xml:space="preserve">2.5v gerilim için renk </w:t>
      </w:r>
      <w:r w:rsidR="00657569">
        <w:rPr>
          <w:rFonts w:asciiTheme="majorHAnsi" w:hAnsiTheme="majorHAnsi" w:cs="Times New Roman"/>
          <w:sz w:val="20"/>
          <w:szCs w:val="20"/>
        </w:rPr>
        <w:t>mavidir</w:t>
      </w:r>
      <w:bookmarkStart w:id="0" w:name="_GoBack"/>
      <w:bookmarkEnd w:id="0"/>
      <w:r w:rsidRPr="00547D6B">
        <w:rPr>
          <w:rFonts w:asciiTheme="majorHAnsi" w:hAnsiTheme="majorHAnsi" w:cs="Times New Roman"/>
          <w:sz w:val="20"/>
          <w:szCs w:val="20"/>
        </w:rPr>
        <w:t>.</w:t>
      </w:r>
    </w:p>
    <w:p w:rsidR="00BF2643" w:rsidRDefault="00BF2643" w:rsidP="00BF2643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F32FCF" w:rsidRDefault="00F32FCF" w:rsidP="00F32FCF">
      <w:pPr>
        <w:pStyle w:val="ListeParagraf"/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E15601" w:rsidRPr="00E15601" w:rsidRDefault="00E15601" w:rsidP="00E15601">
      <w:pPr>
        <w:pStyle w:val="ListeParagraf"/>
        <w:rPr>
          <w:rFonts w:asciiTheme="majorHAnsi" w:hAnsiTheme="majorHAnsi" w:cs="Times New Roman"/>
          <w:sz w:val="20"/>
          <w:szCs w:val="20"/>
        </w:rPr>
      </w:pPr>
    </w:p>
    <w:p w:rsidR="00E15601" w:rsidRDefault="00E15601" w:rsidP="00E15601">
      <w:pPr>
        <w:pStyle w:val="ListeParagraf"/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E17D7" w:rsidRDefault="00BE17D7" w:rsidP="00BE17D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285EFF" w:rsidRPr="00F342AF" w:rsidRDefault="00285EFF" w:rsidP="00F342AF">
      <w:pPr>
        <w:spacing w:after="0"/>
        <w:jc w:val="right"/>
        <w:rPr>
          <w:rFonts w:asciiTheme="majorHAnsi" w:hAnsiTheme="majorHAnsi" w:cs="Times New Roman"/>
          <w:sz w:val="20"/>
          <w:szCs w:val="20"/>
        </w:rPr>
      </w:pP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Pr="00F342AF">
        <w:rPr>
          <w:rFonts w:asciiTheme="majorHAnsi" w:hAnsiTheme="majorHAnsi"/>
          <w:sz w:val="20"/>
          <w:szCs w:val="20"/>
        </w:rPr>
        <w:tab/>
      </w:r>
      <w:r w:rsidR="00682CCD">
        <w:rPr>
          <w:rFonts w:asciiTheme="majorHAnsi" w:hAnsiTheme="majorHAnsi" w:cs="Times New Roman"/>
          <w:sz w:val="20"/>
          <w:szCs w:val="20"/>
        </w:rPr>
        <w:t xml:space="preserve">Dr. </w:t>
      </w:r>
      <w:proofErr w:type="spellStart"/>
      <w:r w:rsidR="00682CCD">
        <w:rPr>
          <w:rFonts w:asciiTheme="majorHAnsi" w:hAnsiTheme="majorHAnsi" w:cs="Times New Roman"/>
          <w:sz w:val="20"/>
          <w:szCs w:val="20"/>
        </w:rPr>
        <w:t>Öğr</w:t>
      </w:r>
      <w:proofErr w:type="spellEnd"/>
      <w:r w:rsidR="00682CCD">
        <w:rPr>
          <w:rFonts w:asciiTheme="majorHAnsi" w:hAnsiTheme="majorHAnsi" w:cs="Times New Roman"/>
          <w:sz w:val="20"/>
          <w:szCs w:val="20"/>
        </w:rPr>
        <w:t>. Üyesi</w:t>
      </w:r>
      <w:r w:rsidR="00F342AF" w:rsidRPr="00F342AF">
        <w:rPr>
          <w:rFonts w:asciiTheme="majorHAnsi" w:hAnsiTheme="majorHAnsi" w:cs="Times New Roman"/>
          <w:sz w:val="20"/>
          <w:szCs w:val="20"/>
        </w:rPr>
        <w:t xml:space="preserve"> </w:t>
      </w:r>
      <w:r w:rsidRPr="00F342AF">
        <w:rPr>
          <w:rFonts w:asciiTheme="majorHAnsi" w:hAnsiTheme="majorHAnsi" w:cs="Times New Roman"/>
          <w:sz w:val="20"/>
          <w:szCs w:val="20"/>
        </w:rPr>
        <w:t>Hakan YÜKSEL</w:t>
      </w:r>
    </w:p>
    <w:p w:rsidR="00F342AF" w:rsidRPr="00F342AF" w:rsidRDefault="00F342AF" w:rsidP="00F342AF">
      <w:pPr>
        <w:spacing w:after="0"/>
        <w:jc w:val="right"/>
        <w:rPr>
          <w:rFonts w:asciiTheme="majorHAnsi" w:hAnsiTheme="majorHAnsi" w:cs="Times New Roman"/>
          <w:sz w:val="20"/>
          <w:szCs w:val="20"/>
        </w:rPr>
      </w:pPr>
      <w:r w:rsidRPr="00F342AF">
        <w:rPr>
          <w:rFonts w:asciiTheme="majorHAnsi" w:hAnsiTheme="majorHAnsi" w:cs="Times New Roman"/>
          <w:sz w:val="20"/>
          <w:szCs w:val="20"/>
        </w:rPr>
        <w:t>Başarılar</w:t>
      </w:r>
    </w:p>
    <w:sectPr w:rsidR="00F342AF" w:rsidRPr="00F342AF" w:rsidSect="00285E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B41"/>
    <w:multiLevelType w:val="hybridMultilevel"/>
    <w:tmpl w:val="5BAAF6DA"/>
    <w:lvl w:ilvl="0" w:tplc="041F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079B72E0"/>
    <w:multiLevelType w:val="hybridMultilevel"/>
    <w:tmpl w:val="AF2A4B1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353AFC"/>
    <w:multiLevelType w:val="hybridMultilevel"/>
    <w:tmpl w:val="40EC0DA6"/>
    <w:lvl w:ilvl="0" w:tplc="A5EA76B4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0657C5"/>
    <w:multiLevelType w:val="hybridMultilevel"/>
    <w:tmpl w:val="310A9DD0"/>
    <w:lvl w:ilvl="0" w:tplc="A5EA76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66BE6"/>
    <w:multiLevelType w:val="hybridMultilevel"/>
    <w:tmpl w:val="47AE4B7C"/>
    <w:lvl w:ilvl="0" w:tplc="DD1C2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33AF8"/>
    <w:multiLevelType w:val="hybridMultilevel"/>
    <w:tmpl w:val="1458D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02514"/>
    <w:multiLevelType w:val="hybridMultilevel"/>
    <w:tmpl w:val="B642768C"/>
    <w:lvl w:ilvl="0" w:tplc="32AC39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C0F88"/>
    <w:multiLevelType w:val="hybridMultilevel"/>
    <w:tmpl w:val="39ACFC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83A67"/>
    <w:multiLevelType w:val="hybridMultilevel"/>
    <w:tmpl w:val="EE62C326"/>
    <w:lvl w:ilvl="0" w:tplc="808888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F08E7"/>
    <w:multiLevelType w:val="hybridMultilevel"/>
    <w:tmpl w:val="1F7EAD7A"/>
    <w:lvl w:ilvl="0" w:tplc="B91011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B7150"/>
    <w:multiLevelType w:val="hybridMultilevel"/>
    <w:tmpl w:val="9D149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C0BBC"/>
    <w:multiLevelType w:val="hybridMultilevel"/>
    <w:tmpl w:val="1C4CCF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03244"/>
    <w:multiLevelType w:val="hybridMultilevel"/>
    <w:tmpl w:val="05748808"/>
    <w:lvl w:ilvl="0" w:tplc="151C2A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3769A"/>
    <w:multiLevelType w:val="hybridMultilevel"/>
    <w:tmpl w:val="EA7C47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346A3"/>
    <w:multiLevelType w:val="hybridMultilevel"/>
    <w:tmpl w:val="71566338"/>
    <w:lvl w:ilvl="0" w:tplc="DD1C2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D5D8F"/>
    <w:multiLevelType w:val="hybridMultilevel"/>
    <w:tmpl w:val="7ED2C8E0"/>
    <w:lvl w:ilvl="0" w:tplc="C758F6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213FED"/>
    <w:multiLevelType w:val="hybridMultilevel"/>
    <w:tmpl w:val="32E4E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45E93"/>
    <w:multiLevelType w:val="hybridMultilevel"/>
    <w:tmpl w:val="F1E448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590115"/>
    <w:multiLevelType w:val="hybridMultilevel"/>
    <w:tmpl w:val="F508EE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2"/>
  </w:num>
  <w:num w:numId="9">
    <w:abstractNumId w:val="18"/>
  </w:num>
  <w:num w:numId="10">
    <w:abstractNumId w:val="1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79"/>
    <w:rsid w:val="000C08FF"/>
    <w:rsid w:val="0017257B"/>
    <w:rsid w:val="001B00FC"/>
    <w:rsid w:val="001E35AC"/>
    <w:rsid w:val="00285EFF"/>
    <w:rsid w:val="002F69C9"/>
    <w:rsid w:val="0032305E"/>
    <w:rsid w:val="003F072C"/>
    <w:rsid w:val="00420AF5"/>
    <w:rsid w:val="00434FDB"/>
    <w:rsid w:val="004C2ABE"/>
    <w:rsid w:val="00547D6B"/>
    <w:rsid w:val="00584E6E"/>
    <w:rsid w:val="00642655"/>
    <w:rsid w:val="00642D0C"/>
    <w:rsid w:val="0065448C"/>
    <w:rsid w:val="00657569"/>
    <w:rsid w:val="006607C7"/>
    <w:rsid w:val="00662473"/>
    <w:rsid w:val="00682CCD"/>
    <w:rsid w:val="006946CC"/>
    <w:rsid w:val="006B2111"/>
    <w:rsid w:val="006D65FC"/>
    <w:rsid w:val="00792CFC"/>
    <w:rsid w:val="007F31D2"/>
    <w:rsid w:val="008C276E"/>
    <w:rsid w:val="008C7754"/>
    <w:rsid w:val="008D0F07"/>
    <w:rsid w:val="0094410B"/>
    <w:rsid w:val="00944689"/>
    <w:rsid w:val="009C7E79"/>
    <w:rsid w:val="009F5254"/>
    <w:rsid w:val="00AE28B1"/>
    <w:rsid w:val="00B3753A"/>
    <w:rsid w:val="00B81EA4"/>
    <w:rsid w:val="00B86E35"/>
    <w:rsid w:val="00B9715C"/>
    <w:rsid w:val="00BE17D7"/>
    <w:rsid w:val="00BF2643"/>
    <w:rsid w:val="00C70C63"/>
    <w:rsid w:val="00CC01A3"/>
    <w:rsid w:val="00CE089C"/>
    <w:rsid w:val="00D01E11"/>
    <w:rsid w:val="00D16F5E"/>
    <w:rsid w:val="00D610C8"/>
    <w:rsid w:val="00E15601"/>
    <w:rsid w:val="00E36E27"/>
    <w:rsid w:val="00EE6CD4"/>
    <w:rsid w:val="00EF1BA9"/>
    <w:rsid w:val="00F26B5A"/>
    <w:rsid w:val="00F32FCF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79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E7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C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276E"/>
    <w:rPr>
      <w:rFonts w:ascii="Tahoma" w:eastAsiaTheme="minorEastAsia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C7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79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E7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C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276E"/>
    <w:rPr>
      <w:rFonts w:ascii="Tahoma" w:eastAsiaTheme="minorEastAsia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C7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Baran</cp:lastModifiedBy>
  <cp:revision>34</cp:revision>
  <cp:lastPrinted>2019-11-01T11:16:00Z</cp:lastPrinted>
  <dcterms:created xsi:type="dcterms:W3CDTF">2021-04-12T07:58:00Z</dcterms:created>
  <dcterms:modified xsi:type="dcterms:W3CDTF">2021-04-13T10:58:00Z</dcterms:modified>
</cp:coreProperties>
</file>