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F9AB" w14:textId="77777777" w:rsidR="00BD025A" w:rsidRDefault="00BD025A">
      <w:pPr>
        <w:spacing w:before="1600"/>
      </w:pPr>
    </w:p>
    <w:p w14:paraId="12D5EFA3" w14:textId="77777777" w:rsidR="00BD025A" w:rsidRDefault="00602F16">
      <w:pPr>
        <w:spacing w:after="200"/>
        <w:jc w:val="center"/>
      </w:pPr>
      <w:r>
        <w:rPr>
          <w:b/>
          <w:bCs/>
          <w:color w:val="1F3864"/>
          <w:sz w:val="40"/>
          <w:szCs w:val="40"/>
        </w:rPr>
        <w:t>CHAPTER 4</w:t>
      </w:r>
    </w:p>
    <w:p w14:paraId="345703E0" w14:textId="77777777" w:rsidR="00BD025A" w:rsidRDefault="00602F16">
      <w:pPr>
        <w:spacing w:after="600"/>
        <w:jc w:val="center"/>
      </w:pPr>
      <w:r>
        <w:rPr>
          <w:b/>
          <w:bCs/>
          <w:color w:val="2E5EAA"/>
          <w:sz w:val="30"/>
          <w:szCs w:val="30"/>
        </w:rPr>
        <w:t>Communication Architecture and Functional Operation of the Ethernet-Based Multi-Channel Electronic Switch Matrix</w:t>
      </w:r>
    </w:p>
    <w:p w14:paraId="093C830B" w14:textId="77777777" w:rsidR="00BD025A" w:rsidRDefault="00602F16">
      <w:pPr>
        <w:spacing w:before="1200" w:after="80"/>
        <w:jc w:val="center"/>
      </w:pPr>
      <w:r>
        <w:rPr>
          <w:i/>
          <w:iCs/>
          <w:sz w:val="24"/>
          <w:szCs w:val="24"/>
        </w:rPr>
        <w:t>Internship Report</w:t>
      </w:r>
    </w:p>
    <w:p w14:paraId="717BE83A" w14:textId="77777777" w:rsidR="00BD025A" w:rsidRDefault="00602F16">
      <w:pPr>
        <w:spacing w:after="40"/>
        <w:jc w:val="center"/>
      </w:pPr>
      <w:r>
        <w:rPr>
          <w:sz w:val="22"/>
          <w:szCs w:val="22"/>
        </w:rPr>
        <w:t>Human Space Flight Centre (HSFC), Indian Space Research Organisation (ISRO)</w:t>
      </w:r>
    </w:p>
    <w:p w14:paraId="3988F1DB" w14:textId="77777777" w:rsidR="00BD025A" w:rsidRDefault="00602F16">
      <w:pPr>
        <w:spacing w:after="500"/>
        <w:jc w:val="center"/>
      </w:pPr>
      <w:r>
        <w:rPr>
          <w:sz w:val="22"/>
          <w:szCs w:val="22"/>
        </w:rPr>
        <w:t>Analog Circuit Design for Aerospace Applications</w:t>
      </w:r>
    </w:p>
    <w:p w14:paraId="55B330E7" w14:textId="77777777" w:rsidR="00BD025A" w:rsidRDefault="00602F16">
      <w:pPr>
        <w:spacing w:after="40"/>
        <w:jc w:val="center"/>
      </w:pPr>
      <w:r>
        <w:rPr>
          <w:b/>
          <w:bCs/>
          <w:sz w:val="24"/>
          <w:szCs w:val="24"/>
        </w:rPr>
        <w:t>Lokesh L</w:t>
      </w:r>
    </w:p>
    <w:p w14:paraId="5667FFA8" w14:textId="77777777" w:rsidR="00BD025A" w:rsidRDefault="00602F16">
      <w:pPr>
        <w:spacing w:after="40"/>
        <w:jc w:val="center"/>
      </w:pPr>
      <w:r>
        <w:rPr>
          <w:sz w:val="21"/>
          <w:szCs w:val="21"/>
        </w:rPr>
        <w:t>USN: 1MS23EC064</w:t>
      </w:r>
    </w:p>
    <w:p w14:paraId="6EC7C5E4" w14:textId="77777777" w:rsidR="00BD025A" w:rsidRDefault="00602F16">
      <w:pPr>
        <w:spacing w:after="40"/>
        <w:jc w:val="center"/>
      </w:pPr>
      <w:r>
        <w:rPr>
          <w:sz w:val="21"/>
          <w:szCs w:val="21"/>
        </w:rPr>
        <w:t>Department of Electronics and Communication Engineering</w:t>
      </w:r>
    </w:p>
    <w:p w14:paraId="00FFB152" w14:textId="77777777" w:rsidR="00BD025A" w:rsidRDefault="00602F16">
      <w:pPr>
        <w:spacing w:after="900"/>
        <w:jc w:val="center"/>
      </w:pPr>
      <w:r>
        <w:rPr>
          <w:sz w:val="21"/>
          <w:szCs w:val="21"/>
        </w:rPr>
        <w:t>M S Ramaiah Institute of Technology, Bengaluru</w:t>
      </w:r>
    </w:p>
    <w:p w14:paraId="6C424312" w14:textId="77777777" w:rsidR="00BD025A" w:rsidRDefault="00602F16">
      <w:r>
        <w:br w:type="page"/>
      </w:r>
    </w:p>
    <w:p w14:paraId="4513F0CB" w14:textId="77777777" w:rsidR="00BD025A" w:rsidRDefault="00602F16">
      <w:pPr>
        <w:pStyle w:val="Heading1"/>
        <w:spacing w:before="480" w:after="240"/>
      </w:pPr>
      <w:r>
        <w:rPr>
          <w:b/>
          <w:bCs/>
          <w:color w:val="1F3864"/>
        </w:rPr>
        <w:lastRenderedPageBreak/>
        <w:t>Chapter 4: Communication Architecture and Functional Operation of the Ethernet-Based Multi-Channel Electronic Switch Matrix</w:t>
      </w:r>
    </w:p>
    <w:p w14:paraId="2909664D" w14:textId="77777777" w:rsidR="00BD025A" w:rsidRDefault="00602F16">
      <w:pPr>
        <w:pStyle w:val="Heading2"/>
        <w:spacing w:before="340" w:after="160"/>
      </w:pPr>
      <w:r>
        <w:rPr>
          <w:b/>
          <w:bCs/>
          <w:color w:val="1F3864"/>
        </w:rPr>
        <w:t>4.1 Introduction</w:t>
      </w:r>
    </w:p>
    <w:p w14:paraId="68A6678B" w14:textId="77777777" w:rsidR="00BD025A" w:rsidRDefault="00602F16">
      <w:pPr>
        <w:spacing w:after="180" w:line="276" w:lineRule="auto"/>
        <w:jc w:val="both"/>
      </w:pPr>
      <w:r>
        <w:t>The Human Space Flight Centre (HSFC), Indian Space Research Organisation (ISRO), develops and integrates various electronic subsystems for the Crew Module and associated payloads. These subsystems require reliable power distribution and controlled switching during assembly, integration, validation, and functional testing. Since multiple subsystem power lines must be independently controlled, monitored, and verified, an electronic switching system capable of remote operation becomes an essential component of the test infrastructure.</w:t>
      </w:r>
    </w:p>
    <w:p w14:paraId="52DF3BF3" w14:textId="77777777" w:rsidR="00BD025A" w:rsidRDefault="00602F16">
      <w:pPr>
        <w:spacing w:after="180" w:line="276" w:lineRule="auto"/>
        <w:jc w:val="both"/>
      </w:pPr>
      <w:r>
        <w:t>Traditional manual switching techniques involve physical relays, mechanical switches, and extensive wiring, which become increasingly complex as the number of controllable channels increases. These approaches present several limitations, including increased wiring complexity, reduced scalability, slower switching speed, higher maintenance requirements, and limited capability for centralized monitoring. To address these challenges, a microcontroller-based electronic switch matrix has been developed to remotely control multiple high-power subsystem lines using Ethernet communication.</w:t>
      </w:r>
    </w:p>
    <w:p w14:paraId="590BCE2A" w14:textId="77777777" w:rsidR="00BD025A" w:rsidRDefault="00602F16">
      <w:pPr>
        <w:spacing w:after="180" w:line="276" w:lineRule="auto"/>
        <w:jc w:val="both"/>
      </w:pPr>
      <w:r>
        <w:t>The developed electronic switch matrix provides a centralized and scalable architecture in which an operator can control multiple subsystem channels from an Industrial Personal Computer (Industrial PC) through a Graphical User Interface (GUI). The commands generated by the GUI are transmitted over an Ethernet network to the embedded controller, where they are processed and executed. The embedded controller communicates with multiple MCP23S17 SPI-based GPIO expanders, each controlling sixteen digital output channels. These GPIO outputs drive discrete MOSFET-based electronic switching circuits that control the power supplied to the intended subsystem loads.</w:t>
      </w:r>
    </w:p>
    <w:p w14:paraId="34F108E2" w14:textId="77777777" w:rsidR="00BD025A" w:rsidRDefault="00602F16">
      <w:pPr>
        <w:spacing w:after="180" w:line="276" w:lineRule="auto"/>
        <w:jc w:val="both"/>
      </w:pPr>
      <w:r>
        <w:t>Unlike conventional architectures that directly connect every switching channel to the microcontroller, the proposed design employs multiple MCP23S17 devices connected to a common SPI bus. This significantly increases the number of available digital outputs without requiring additional microcontroller GPIO pins. Each MCP23S17 supports 16 programmable GPIO pins, organized into GPIOA and GPIOB ports, and provides hardware addressing through the A2, A1, and A0 address pins, allowing multiple devices to coexist on the same SPI bus. The GPIO architecture, SPI interface, hardware addressing mechanism, and register organization are described in the MCP23S17 datasheet.</w:t>
      </w:r>
    </w:p>
    <w:p w14:paraId="1DEEA7F6" w14:textId="77777777" w:rsidR="00BD025A" w:rsidRDefault="00602F16">
      <w:pPr>
        <w:spacing w:after="180" w:line="276" w:lineRule="auto"/>
        <w:jc w:val="both"/>
      </w:pPr>
      <w:r>
        <w:t>Communication between the Industrial PC and the embedded controller is established using Ethernet technology. Ethernet was selected because it provides reliable high-speed communication, robust error detection through Frame Check Sequence (FCS), and compatibility with industrial automation systems. After receiving a valid Ethernet frame, the embedded controller extracts the application command, verifies its integrity, identifies the destination MCP23S17 device, updates the appropriate GPIO output through SPI communication, verifies the operation by reading back the output register, and finally transmits an acknowledgement to the Industrial PC.</w:t>
      </w:r>
    </w:p>
    <w:p w14:paraId="67AE4462" w14:textId="77777777" w:rsidR="00BD025A" w:rsidRDefault="00602F16">
      <w:pPr>
        <w:spacing w:after="180" w:line="276" w:lineRule="auto"/>
        <w:jc w:val="both"/>
      </w:pPr>
      <w:r>
        <w:t>The overall communication architecture consists of the following major functional blocks:</w:t>
      </w:r>
    </w:p>
    <w:p w14:paraId="23825066" w14:textId="77777777" w:rsidR="00BD025A" w:rsidRDefault="00602F16">
      <w:pPr>
        <w:pStyle w:val="ListParagraph"/>
        <w:numPr>
          <w:ilvl w:val="0"/>
          <w:numId w:val="1"/>
        </w:numPr>
        <w:spacing w:after="90"/>
      </w:pPr>
      <w:r>
        <w:t>Industrial PC with Graphical User Interface (GUI)</w:t>
      </w:r>
    </w:p>
    <w:p w14:paraId="59532901" w14:textId="77777777" w:rsidR="00BD025A" w:rsidRDefault="00602F16">
      <w:pPr>
        <w:pStyle w:val="ListParagraph"/>
        <w:numPr>
          <w:ilvl w:val="0"/>
          <w:numId w:val="1"/>
        </w:numPr>
        <w:spacing w:after="90"/>
      </w:pPr>
      <w:r>
        <w:t>Ethernet Communication Interface</w:t>
      </w:r>
    </w:p>
    <w:p w14:paraId="6658DDEF" w14:textId="77777777" w:rsidR="00BD025A" w:rsidRDefault="00602F16">
      <w:pPr>
        <w:pStyle w:val="ListParagraph"/>
        <w:numPr>
          <w:ilvl w:val="0"/>
          <w:numId w:val="1"/>
        </w:numPr>
        <w:spacing w:after="90"/>
      </w:pPr>
      <w:r>
        <w:t>RJ45 Physical Interface</w:t>
      </w:r>
    </w:p>
    <w:p w14:paraId="7A46FA1B" w14:textId="77777777" w:rsidR="00BD025A" w:rsidRDefault="00602F16">
      <w:pPr>
        <w:pStyle w:val="ListParagraph"/>
        <w:numPr>
          <w:ilvl w:val="0"/>
          <w:numId w:val="1"/>
        </w:numPr>
        <w:spacing w:after="90"/>
      </w:pPr>
      <w:r>
        <w:t>Ethernet Module</w:t>
      </w:r>
    </w:p>
    <w:p w14:paraId="0FF5C750" w14:textId="77777777" w:rsidR="00BD025A" w:rsidRDefault="00602F16">
      <w:pPr>
        <w:pStyle w:val="ListParagraph"/>
        <w:numPr>
          <w:ilvl w:val="0"/>
          <w:numId w:val="1"/>
        </w:numPr>
        <w:spacing w:after="90"/>
      </w:pPr>
      <w:r>
        <w:t>Microcontroller (SPI Master)</w:t>
      </w:r>
    </w:p>
    <w:p w14:paraId="62EBF1F2" w14:textId="77777777" w:rsidR="00BD025A" w:rsidRDefault="00602F16">
      <w:pPr>
        <w:pStyle w:val="ListParagraph"/>
        <w:numPr>
          <w:ilvl w:val="0"/>
          <w:numId w:val="1"/>
        </w:numPr>
        <w:spacing w:after="90"/>
      </w:pPr>
      <w:r>
        <w:t>SPI Communication Bus</w:t>
      </w:r>
    </w:p>
    <w:p w14:paraId="10ADBF5D" w14:textId="77777777" w:rsidR="00BD025A" w:rsidRDefault="00602F16">
      <w:pPr>
        <w:pStyle w:val="ListParagraph"/>
        <w:numPr>
          <w:ilvl w:val="0"/>
          <w:numId w:val="1"/>
        </w:numPr>
        <w:spacing w:after="90"/>
      </w:pPr>
      <w:r>
        <w:t>Multiple MCP23S17 GPIO Expanders</w:t>
      </w:r>
    </w:p>
    <w:p w14:paraId="7492FC38" w14:textId="77777777" w:rsidR="00BD025A" w:rsidRDefault="00602F16">
      <w:pPr>
        <w:pStyle w:val="ListParagraph"/>
        <w:numPr>
          <w:ilvl w:val="0"/>
          <w:numId w:val="1"/>
        </w:numPr>
        <w:spacing w:after="90"/>
      </w:pPr>
      <w:r>
        <w:t>Discrete MOSFET Electronic Switches</w:t>
      </w:r>
    </w:p>
    <w:p w14:paraId="45E2DB57" w14:textId="77777777" w:rsidR="00BD025A" w:rsidRDefault="00602F16">
      <w:pPr>
        <w:pStyle w:val="ListParagraph"/>
        <w:numPr>
          <w:ilvl w:val="0"/>
          <w:numId w:val="1"/>
        </w:numPr>
        <w:spacing w:after="90"/>
      </w:pPr>
      <w:r>
        <w:t>High-Power Subsystem Loads</w:t>
      </w:r>
    </w:p>
    <w:p w14:paraId="2B058122" w14:textId="77777777" w:rsidR="00BD025A" w:rsidRDefault="00602F16">
      <w:pPr>
        <w:spacing w:after="180" w:line="276" w:lineRule="auto"/>
        <w:jc w:val="both"/>
      </w:pPr>
      <w:r>
        <w:t>The modular architecture improves scalability, simplifies maintenance, reduces PCB complexity, and provides reliable control of multiple subsystem channels. Since each command undergoes several stages of verification -- including Ethernet frame validation, application-layer checksum verification, SPI communication, GPIO read-back, and acknowledgement generation -- the architecture ensures deterministic and fault-tolerant operation suitable for aerospace subsystem testing.</w:t>
      </w:r>
    </w:p>
    <w:p w14:paraId="5C1FE457" w14:textId="77777777" w:rsidR="00A75E4C" w:rsidRDefault="00A75E4C">
      <w:pPr>
        <w:spacing w:after="180" w:line="276" w:lineRule="auto"/>
        <w:jc w:val="both"/>
      </w:pPr>
    </w:p>
    <w:p w14:paraId="47E5DE77" w14:textId="77777777" w:rsidR="00A75E4C" w:rsidRDefault="00A75E4C">
      <w:pPr>
        <w:spacing w:after="180" w:line="276" w:lineRule="auto"/>
        <w:jc w:val="both"/>
      </w:pPr>
    </w:p>
    <w:p w14:paraId="4D73A681" w14:textId="77777777" w:rsidR="00A75E4C" w:rsidRDefault="00A75E4C">
      <w:pPr>
        <w:spacing w:after="180" w:line="276" w:lineRule="auto"/>
        <w:jc w:val="both"/>
      </w:pPr>
    </w:p>
    <w:p w14:paraId="4863D2ED" w14:textId="77777777" w:rsidR="00A75E4C" w:rsidRDefault="00A75E4C">
      <w:pPr>
        <w:spacing w:after="180" w:line="276" w:lineRule="auto"/>
        <w:jc w:val="both"/>
      </w:pPr>
    </w:p>
    <w:p w14:paraId="5D65519A" w14:textId="77777777" w:rsidR="00A75E4C" w:rsidRDefault="00A75E4C">
      <w:pPr>
        <w:spacing w:after="180" w:line="276" w:lineRule="auto"/>
        <w:jc w:val="both"/>
      </w:pPr>
    </w:p>
    <w:p w14:paraId="60BEF4A6" w14:textId="77777777" w:rsidR="00A75E4C" w:rsidRDefault="00A75E4C">
      <w:pPr>
        <w:spacing w:after="180" w:line="276" w:lineRule="auto"/>
        <w:jc w:val="both"/>
      </w:pPr>
    </w:p>
    <w:p w14:paraId="11BE91B7" w14:textId="77777777" w:rsidR="00A75E4C" w:rsidRDefault="00A75E4C">
      <w:pPr>
        <w:spacing w:after="180" w:line="276" w:lineRule="auto"/>
        <w:jc w:val="both"/>
      </w:pPr>
    </w:p>
    <w:p w14:paraId="3BC6A7C8" w14:textId="77777777" w:rsidR="00A75E4C" w:rsidRDefault="00A75E4C">
      <w:pPr>
        <w:spacing w:after="180" w:line="276" w:lineRule="auto"/>
        <w:jc w:val="both"/>
      </w:pPr>
    </w:p>
    <w:p w14:paraId="03A01F86" w14:textId="77777777" w:rsidR="00A75E4C" w:rsidRDefault="00A75E4C">
      <w:pPr>
        <w:spacing w:after="180" w:line="276" w:lineRule="auto"/>
        <w:jc w:val="both"/>
      </w:pPr>
    </w:p>
    <w:p w14:paraId="03555A12" w14:textId="77777777" w:rsidR="00A75E4C" w:rsidRDefault="00A75E4C">
      <w:pPr>
        <w:spacing w:after="180" w:line="276" w:lineRule="auto"/>
        <w:jc w:val="both"/>
      </w:pPr>
    </w:p>
    <w:p w14:paraId="0050625B" w14:textId="77777777" w:rsidR="00A75E4C" w:rsidRDefault="00A75E4C">
      <w:pPr>
        <w:spacing w:after="180" w:line="276" w:lineRule="auto"/>
        <w:jc w:val="both"/>
      </w:pPr>
    </w:p>
    <w:p w14:paraId="119D0D11" w14:textId="77777777" w:rsidR="00A75E4C" w:rsidRDefault="00A75E4C">
      <w:pPr>
        <w:spacing w:after="180" w:line="276" w:lineRule="auto"/>
        <w:jc w:val="both"/>
      </w:pPr>
    </w:p>
    <w:p w14:paraId="2F1417C5" w14:textId="77777777" w:rsidR="00A75E4C" w:rsidRDefault="00A75E4C">
      <w:pPr>
        <w:spacing w:after="180" w:line="276" w:lineRule="auto"/>
        <w:jc w:val="both"/>
      </w:pPr>
    </w:p>
    <w:p w14:paraId="35EF1563" w14:textId="77777777" w:rsidR="00A75E4C" w:rsidRDefault="00A75E4C">
      <w:pPr>
        <w:spacing w:after="180" w:line="276" w:lineRule="auto"/>
        <w:jc w:val="both"/>
      </w:pPr>
    </w:p>
    <w:p w14:paraId="178673D6" w14:textId="77777777" w:rsidR="00A75E4C" w:rsidRDefault="00A75E4C">
      <w:pPr>
        <w:spacing w:after="180" w:line="276" w:lineRule="auto"/>
        <w:jc w:val="both"/>
      </w:pPr>
    </w:p>
    <w:p w14:paraId="0D37B7BE" w14:textId="45F8B173" w:rsidR="00BD025A" w:rsidRDefault="00BD025A">
      <w:pPr>
        <w:spacing w:before="220" w:after="100"/>
        <w:jc w:val="center"/>
      </w:pPr>
    </w:p>
    <w:p w14:paraId="2D90A4F4" w14:textId="77777777" w:rsidR="00BD025A" w:rsidRDefault="00602F16">
      <w:pPr>
        <w:spacing w:after="260"/>
        <w:jc w:val="center"/>
      </w:pPr>
      <w:r>
        <w:rPr>
          <w:b/>
          <w:bCs/>
          <w:color w:val="333333"/>
          <w:sz w:val="19"/>
          <w:szCs w:val="19"/>
        </w:rPr>
        <w:t>Figure 4.1: Overall communication architecture of the Ethernet-based multi-channel electronic switch matrix developed for remote control of Crew Module subsystem power lines.</w:t>
      </w:r>
    </w:p>
    <w:p w14:paraId="2114EF92" w14:textId="77777777" w:rsidR="00BD025A" w:rsidRDefault="00602F16">
      <w:pPr>
        <w:pStyle w:val="Heading3"/>
        <w:spacing w:before="260" w:after="120"/>
      </w:pPr>
      <w:r>
        <w:rPr>
          <w:b/>
          <w:bCs/>
          <w:color w:val="2E5EAA"/>
        </w:rPr>
        <w:t>Table 4.1 Major Functional Components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D025A" w14:paraId="5574F3A7" w14:textId="77777777">
        <w:trPr>
          <w:tblHeader/>
        </w:trPr>
        <w:tc>
          <w:tcPr>
            <w:tcW w:w="3159" w:type="dxa"/>
            <w:shd w:val="clear" w:color="auto" w:fill="1F3864"/>
            <w:tcMar>
              <w:top w:w="80" w:type="dxa"/>
              <w:left w:w="120" w:type="dxa"/>
              <w:bottom w:w="80" w:type="dxa"/>
              <w:right w:w="120" w:type="dxa"/>
            </w:tcMar>
            <w:vAlign w:val="center"/>
          </w:tcPr>
          <w:p w14:paraId="3B378018" w14:textId="77777777" w:rsidR="00BD025A" w:rsidRDefault="00602F16">
            <w:pPr>
              <w:jc w:val="center"/>
            </w:pPr>
            <w:r>
              <w:rPr>
                <w:b/>
                <w:bCs/>
                <w:color w:val="FFFFFF"/>
              </w:rPr>
              <w:t>Component</w:t>
            </w:r>
          </w:p>
        </w:tc>
        <w:tc>
          <w:tcPr>
            <w:tcW w:w="5867" w:type="dxa"/>
            <w:shd w:val="clear" w:color="auto" w:fill="1F3864"/>
            <w:tcMar>
              <w:top w:w="80" w:type="dxa"/>
              <w:left w:w="120" w:type="dxa"/>
              <w:bottom w:w="80" w:type="dxa"/>
              <w:right w:w="120" w:type="dxa"/>
            </w:tcMar>
            <w:vAlign w:val="center"/>
          </w:tcPr>
          <w:p w14:paraId="5B39DA34" w14:textId="77777777" w:rsidR="00BD025A" w:rsidRDefault="00602F16">
            <w:pPr>
              <w:jc w:val="center"/>
            </w:pPr>
            <w:r>
              <w:rPr>
                <w:b/>
                <w:bCs/>
                <w:color w:val="FFFFFF"/>
              </w:rPr>
              <w:t>Primary Function</w:t>
            </w:r>
          </w:p>
        </w:tc>
      </w:tr>
      <w:tr w:rsidR="00BD025A" w14:paraId="02697387" w14:textId="77777777">
        <w:tc>
          <w:tcPr>
            <w:tcW w:w="3159" w:type="dxa"/>
            <w:shd w:val="clear" w:color="auto" w:fill="FFFFFF"/>
            <w:tcMar>
              <w:top w:w="80" w:type="dxa"/>
              <w:left w:w="120" w:type="dxa"/>
              <w:bottom w:w="80" w:type="dxa"/>
              <w:right w:w="120" w:type="dxa"/>
            </w:tcMar>
            <w:vAlign w:val="center"/>
          </w:tcPr>
          <w:p w14:paraId="02B423B1" w14:textId="77777777" w:rsidR="00BD025A" w:rsidRDefault="00602F16">
            <w:r>
              <w:rPr>
                <w:color w:val="000000"/>
              </w:rPr>
              <w:t>Industrial PC</w:t>
            </w:r>
          </w:p>
        </w:tc>
        <w:tc>
          <w:tcPr>
            <w:tcW w:w="5867" w:type="dxa"/>
            <w:shd w:val="clear" w:color="auto" w:fill="FFFFFF"/>
            <w:tcMar>
              <w:top w:w="80" w:type="dxa"/>
              <w:left w:w="120" w:type="dxa"/>
              <w:bottom w:w="80" w:type="dxa"/>
              <w:right w:w="120" w:type="dxa"/>
            </w:tcMar>
            <w:vAlign w:val="center"/>
          </w:tcPr>
          <w:p w14:paraId="53C9DE7E" w14:textId="77777777" w:rsidR="00BD025A" w:rsidRDefault="00602F16">
            <w:r>
              <w:rPr>
                <w:color w:val="000000"/>
              </w:rPr>
              <w:t>Generates switching commands through GUI</w:t>
            </w:r>
          </w:p>
        </w:tc>
      </w:tr>
      <w:tr w:rsidR="00BD025A" w14:paraId="5995BF90" w14:textId="77777777">
        <w:tc>
          <w:tcPr>
            <w:tcW w:w="3159" w:type="dxa"/>
            <w:shd w:val="clear" w:color="auto" w:fill="F2F2F2"/>
            <w:tcMar>
              <w:top w:w="80" w:type="dxa"/>
              <w:left w:w="120" w:type="dxa"/>
              <w:bottom w:w="80" w:type="dxa"/>
              <w:right w:w="120" w:type="dxa"/>
            </w:tcMar>
            <w:vAlign w:val="center"/>
          </w:tcPr>
          <w:p w14:paraId="2281ADCE" w14:textId="77777777" w:rsidR="00BD025A" w:rsidRDefault="00602F16">
            <w:r>
              <w:rPr>
                <w:color w:val="000000"/>
              </w:rPr>
              <w:t>Ethernet Network</w:t>
            </w:r>
          </w:p>
        </w:tc>
        <w:tc>
          <w:tcPr>
            <w:tcW w:w="5867" w:type="dxa"/>
            <w:shd w:val="clear" w:color="auto" w:fill="F2F2F2"/>
            <w:tcMar>
              <w:top w:w="80" w:type="dxa"/>
              <w:left w:w="120" w:type="dxa"/>
              <w:bottom w:w="80" w:type="dxa"/>
              <w:right w:w="120" w:type="dxa"/>
            </w:tcMar>
            <w:vAlign w:val="center"/>
          </w:tcPr>
          <w:p w14:paraId="63F56E4F" w14:textId="77777777" w:rsidR="00BD025A" w:rsidRDefault="00602F16">
            <w:r>
              <w:rPr>
                <w:color w:val="000000"/>
              </w:rPr>
              <w:t>Transfers command packets</w:t>
            </w:r>
          </w:p>
        </w:tc>
      </w:tr>
      <w:tr w:rsidR="00BD025A" w14:paraId="0983F006" w14:textId="77777777">
        <w:tc>
          <w:tcPr>
            <w:tcW w:w="3159" w:type="dxa"/>
            <w:shd w:val="clear" w:color="auto" w:fill="FFFFFF"/>
            <w:tcMar>
              <w:top w:w="80" w:type="dxa"/>
              <w:left w:w="120" w:type="dxa"/>
              <w:bottom w:w="80" w:type="dxa"/>
              <w:right w:w="120" w:type="dxa"/>
            </w:tcMar>
            <w:vAlign w:val="center"/>
          </w:tcPr>
          <w:p w14:paraId="60E2E29C" w14:textId="77777777" w:rsidR="00BD025A" w:rsidRDefault="00602F16">
            <w:r>
              <w:rPr>
                <w:color w:val="000000"/>
              </w:rPr>
              <w:t>RJ45 Connector</w:t>
            </w:r>
          </w:p>
        </w:tc>
        <w:tc>
          <w:tcPr>
            <w:tcW w:w="5867" w:type="dxa"/>
            <w:shd w:val="clear" w:color="auto" w:fill="FFFFFF"/>
            <w:tcMar>
              <w:top w:w="80" w:type="dxa"/>
              <w:left w:w="120" w:type="dxa"/>
              <w:bottom w:w="80" w:type="dxa"/>
              <w:right w:w="120" w:type="dxa"/>
            </w:tcMar>
            <w:vAlign w:val="center"/>
          </w:tcPr>
          <w:p w14:paraId="7B1C58B4" w14:textId="77777777" w:rsidR="00BD025A" w:rsidRDefault="00602F16">
            <w:r>
              <w:rPr>
                <w:color w:val="000000"/>
              </w:rPr>
              <w:t>Physical Ethernet interface</w:t>
            </w:r>
          </w:p>
        </w:tc>
      </w:tr>
      <w:tr w:rsidR="00BD025A" w14:paraId="7211F317" w14:textId="77777777">
        <w:tc>
          <w:tcPr>
            <w:tcW w:w="3159" w:type="dxa"/>
            <w:shd w:val="clear" w:color="auto" w:fill="F2F2F2"/>
            <w:tcMar>
              <w:top w:w="80" w:type="dxa"/>
              <w:left w:w="120" w:type="dxa"/>
              <w:bottom w:w="80" w:type="dxa"/>
              <w:right w:w="120" w:type="dxa"/>
            </w:tcMar>
            <w:vAlign w:val="center"/>
          </w:tcPr>
          <w:p w14:paraId="259BC8C2" w14:textId="77777777" w:rsidR="00BD025A" w:rsidRDefault="00602F16">
            <w:r>
              <w:rPr>
                <w:color w:val="000000"/>
              </w:rPr>
              <w:t>Ethernet Module</w:t>
            </w:r>
          </w:p>
        </w:tc>
        <w:tc>
          <w:tcPr>
            <w:tcW w:w="5867" w:type="dxa"/>
            <w:shd w:val="clear" w:color="auto" w:fill="F2F2F2"/>
            <w:tcMar>
              <w:top w:w="80" w:type="dxa"/>
              <w:left w:w="120" w:type="dxa"/>
              <w:bottom w:w="80" w:type="dxa"/>
              <w:right w:w="120" w:type="dxa"/>
            </w:tcMar>
            <w:vAlign w:val="center"/>
          </w:tcPr>
          <w:p w14:paraId="64718541" w14:textId="77777777" w:rsidR="00BD025A" w:rsidRDefault="00602F16">
            <w:r>
              <w:rPr>
                <w:color w:val="000000"/>
              </w:rPr>
              <w:t>Receives and forwards Ethernet frames</w:t>
            </w:r>
          </w:p>
        </w:tc>
      </w:tr>
      <w:tr w:rsidR="00BD025A" w14:paraId="6A11E2A8" w14:textId="77777777">
        <w:tc>
          <w:tcPr>
            <w:tcW w:w="3159" w:type="dxa"/>
            <w:shd w:val="clear" w:color="auto" w:fill="FFFFFF"/>
            <w:tcMar>
              <w:top w:w="80" w:type="dxa"/>
              <w:left w:w="120" w:type="dxa"/>
              <w:bottom w:w="80" w:type="dxa"/>
              <w:right w:w="120" w:type="dxa"/>
            </w:tcMar>
            <w:vAlign w:val="center"/>
          </w:tcPr>
          <w:p w14:paraId="35A7A973" w14:textId="77777777" w:rsidR="00BD025A" w:rsidRDefault="00602F16">
            <w:r>
              <w:rPr>
                <w:color w:val="000000"/>
              </w:rPr>
              <w:t>Microcontroller</w:t>
            </w:r>
          </w:p>
        </w:tc>
        <w:tc>
          <w:tcPr>
            <w:tcW w:w="5867" w:type="dxa"/>
            <w:shd w:val="clear" w:color="auto" w:fill="FFFFFF"/>
            <w:tcMar>
              <w:top w:w="80" w:type="dxa"/>
              <w:left w:w="120" w:type="dxa"/>
              <w:bottom w:w="80" w:type="dxa"/>
              <w:right w:w="120" w:type="dxa"/>
            </w:tcMar>
            <w:vAlign w:val="center"/>
          </w:tcPr>
          <w:p w14:paraId="7C1C706C" w14:textId="77777777" w:rsidR="00BD025A" w:rsidRDefault="00602F16">
            <w:r>
              <w:rPr>
                <w:color w:val="000000"/>
              </w:rPr>
              <w:t>Processes commands and controls SPI communication</w:t>
            </w:r>
          </w:p>
        </w:tc>
      </w:tr>
      <w:tr w:rsidR="00BD025A" w14:paraId="32C4654A" w14:textId="77777777">
        <w:tc>
          <w:tcPr>
            <w:tcW w:w="3159" w:type="dxa"/>
            <w:shd w:val="clear" w:color="auto" w:fill="F2F2F2"/>
            <w:tcMar>
              <w:top w:w="80" w:type="dxa"/>
              <w:left w:w="120" w:type="dxa"/>
              <w:bottom w:w="80" w:type="dxa"/>
              <w:right w:w="120" w:type="dxa"/>
            </w:tcMar>
            <w:vAlign w:val="center"/>
          </w:tcPr>
          <w:p w14:paraId="4B3137F3" w14:textId="77777777" w:rsidR="00BD025A" w:rsidRDefault="00602F16">
            <w:r>
              <w:rPr>
                <w:color w:val="000000"/>
              </w:rPr>
              <w:t>SPI Bus</w:t>
            </w:r>
          </w:p>
        </w:tc>
        <w:tc>
          <w:tcPr>
            <w:tcW w:w="5867" w:type="dxa"/>
            <w:shd w:val="clear" w:color="auto" w:fill="F2F2F2"/>
            <w:tcMar>
              <w:top w:w="80" w:type="dxa"/>
              <w:left w:w="120" w:type="dxa"/>
              <w:bottom w:w="80" w:type="dxa"/>
              <w:right w:w="120" w:type="dxa"/>
            </w:tcMar>
            <w:vAlign w:val="center"/>
          </w:tcPr>
          <w:p w14:paraId="3A3C34DA" w14:textId="77777777" w:rsidR="00BD025A" w:rsidRDefault="00602F16">
            <w:r>
              <w:rPr>
                <w:color w:val="000000"/>
              </w:rPr>
              <w:t>Communicates with multiple MCP23S17 devices</w:t>
            </w:r>
          </w:p>
        </w:tc>
      </w:tr>
      <w:tr w:rsidR="00BD025A" w14:paraId="1F95A6A4" w14:textId="77777777">
        <w:tc>
          <w:tcPr>
            <w:tcW w:w="3159" w:type="dxa"/>
            <w:shd w:val="clear" w:color="auto" w:fill="FFFFFF"/>
            <w:tcMar>
              <w:top w:w="80" w:type="dxa"/>
              <w:left w:w="120" w:type="dxa"/>
              <w:bottom w:w="80" w:type="dxa"/>
              <w:right w:w="120" w:type="dxa"/>
            </w:tcMar>
            <w:vAlign w:val="center"/>
          </w:tcPr>
          <w:p w14:paraId="336E9669" w14:textId="77777777" w:rsidR="00BD025A" w:rsidRDefault="00602F16">
            <w:r>
              <w:rPr>
                <w:color w:val="000000"/>
              </w:rPr>
              <w:t>MCP23S17</w:t>
            </w:r>
          </w:p>
        </w:tc>
        <w:tc>
          <w:tcPr>
            <w:tcW w:w="5867" w:type="dxa"/>
            <w:shd w:val="clear" w:color="auto" w:fill="FFFFFF"/>
            <w:tcMar>
              <w:top w:w="80" w:type="dxa"/>
              <w:left w:w="120" w:type="dxa"/>
              <w:bottom w:w="80" w:type="dxa"/>
              <w:right w:w="120" w:type="dxa"/>
            </w:tcMar>
            <w:vAlign w:val="center"/>
          </w:tcPr>
          <w:p w14:paraId="348CFB68" w14:textId="77777777" w:rsidR="00BD025A" w:rsidRDefault="00602F16">
            <w:r>
              <w:rPr>
                <w:color w:val="000000"/>
              </w:rPr>
              <w:t>Expands GPIO channels and controls MOSFET gates</w:t>
            </w:r>
          </w:p>
        </w:tc>
      </w:tr>
      <w:tr w:rsidR="00BD025A" w14:paraId="69F81266" w14:textId="77777777">
        <w:tc>
          <w:tcPr>
            <w:tcW w:w="3159" w:type="dxa"/>
            <w:shd w:val="clear" w:color="auto" w:fill="F2F2F2"/>
            <w:tcMar>
              <w:top w:w="80" w:type="dxa"/>
              <w:left w:w="120" w:type="dxa"/>
              <w:bottom w:w="80" w:type="dxa"/>
              <w:right w:w="120" w:type="dxa"/>
            </w:tcMar>
            <w:vAlign w:val="center"/>
          </w:tcPr>
          <w:p w14:paraId="4B269D98" w14:textId="77777777" w:rsidR="00BD025A" w:rsidRDefault="00602F16">
            <w:r>
              <w:rPr>
                <w:color w:val="000000"/>
              </w:rPr>
              <w:t>MOSFET Electronic Switch</w:t>
            </w:r>
          </w:p>
        </w:tc>
        <w:tc>
          <w:tcPr>
            <w:tcW w:w="5867" w:type="dxa"/>
            <w:shd w:val="clear" w:color="auto" w:fill="F2F2F2"/>
            <w:tcMar>
              <w:top w:w="80" w:type="dxa"/>
              <w:left w:w="120" w:type="dxa"/>
              <w:bottom w:w="80" w:type="dxa"/>
              <w:right w:w="120" w:type="dxa"/>
            </w:tcMar>
            <w:vAlign w:val="center"/>
          </w:tcPr>
          <w:p w14:paraId="2378BD04" w14:textId="77777777" w:rsidR="00BD025A" w:rsidRDefault="00602F16">
            <w:r>
              <w:rPr>
                <w:color w:val="000000"/>
              </w:rPr>
              <w:t>Switches high-power DC loads</w:t>
            </w:r>
          </w:p>
        </w:tc>
      </w:tr>
      <w:tr w:rsidR="00BD025A" w14:paraId="60980660" w14:textId="77777777">
        <w:tc>
          <w:tcPr>
            <w:tcW w:w="3159" w:type="dxa"/>
            <w:shd w:val="clear" w:color="auto" w:fill="FFFFFF"/>
            <w:tcMar>
              <w:top w:w="80" w:type="dxa"/>
              <w:left w:w="120" w:type="dxa"/>
              <w:bottom w:w="80" w:type="dxa"/>
              <w:right w:w="120" w:type="dxa"/>
            </w:tcMar>
            <w:vAlign w:val="center"/>
          </w:tcPr>
          <w:p w14:paraId="6CE6CBFD" w14:textId="77777777" w:rsidR="00BD025A" w:rsidRDefault="00602F16">
            <w:r>
              <w:rPr>
                <w:color w:val="000000"/>
              </w:rPr>
              <w:t>Subsystem Load</w:t>
            </w:r>
          </w:p>
        </w:tc>
        <w:tc>
          <w:tcPr>
            <w:tcW w:w="5867" w:type="dxa"/>
            <w:shd w:val="clear" w:color="auto" w:fill="FFFFFF"/>
            <w:tcMar>
              <w:top w:w="80" w:type="dxa"/>
              <w:left w:w="120" w:type="dxa"/>
              <w:bottom w:w="80" w:type="dxa"/>
              <w:right w:w="120" w:type="dxa"/>
            </w:tcMar>
            <w:vAlign w:val="center"/>
          </w:tcPr>
          <w:p w14:paraId="6D2C8931" w14:textId="77777777" w:rsidR="00BD025A" w:rsidRDefault="00602F16">
            <w:r>
              <w:rPr>
                <w:color w:val="000000"/>
              </w:rPr>
              <w:t>Receives controlled power from the electronic switch</w:t>
            </w:r>
          </w:p>
        </w:tc>
      </w:tr>
    </w:tbl>
    <w:p w14:paraId="7C954969" w14:textId="77777777" w:rsidR="00A75E4C" w:rsidRDefault="00A75E4C"/>
    <w:p w14:paraId="1527748F" w14:textId="77777777" w:rsidR="00BD025A" w:rsidRDefault="00602F16">
      <w:pPr>
        <w:pStyle w:val="Heading2"/>
        <w:spacing w:before="340" w:after="160"/>
      </w:pPr>
      <w:r>
        <w:rPr>
          <w:b/>
          <w:bCs/>
          <w:color w:val="1F3864"/>
        </w:rPr>
        <w:t>4.2 Objectives of the Electronic Switch Matrix</w:t>
      </w:r>
    </w:p>
    <w:p w14:paraId="25AF419B" w14:textId="77777777" w:rsidR="00BD025A" w:rsidRDefault="00602F16">
      <w:pPr>
        <w:spacing w:after="180" w:line="276" w:lineRule="auto"/>
        <w:jc w:val="both"/>
      </w:pPr>
      <w:r>
        <w:t>The primary objective of the proposed electronic switch matrix is to provide a reliable, scalable, and remotely operable platform for controlling multiple high-power subsystem lines used during testing and validation of the Crew Module. The system replaces conventional manual switching methods with an Ethernet-based embedded architecture capable of independently controlling numerous output channels while ensuring safe and deterministic operation.</w:t>
      </w:r>
    </w:p>
    <w:p w14:paraId="4F749EDD" w14:textId="77777777" w:rsidR="00BD025A" w:rsidRDefault="00602F16">
      <w:pPr>
        <w:spacing w:after="180" w:line="276" w:lineRule="auto"/>
        <w:jc w:val="both"/>
      </w:pPr>
      <w:r>
        <w:t>The specific objectives of the proposed system are:</w:t>
      </w:r>
    </w:p>
    <w:p w14:paraId="47FF7008" w14:textId="77777777" w:rsidR="00BD025A" w:rsidRDefault="00602F16">
      <w:pPr>
        <w:pStyle w:val="ListParagraph"/>
        <w:numPr>
          <w:ilvl w:val="0"/>
          <w:numId w:val="1"/>
        </w:numPr>
        <w:spacing w:after="90"/>
      </w:pPr>
      <w:r>
        <w:t>To enable remote switching of multiple subsystem power lines using an Industrial PC.</w:t>
      </w:r>
    </w:p>
    <w:p w14:paraId="2D79C464" w14:textId="77777777" w:rsidR="00BD025A" w:rsidRDefault="00602F16">
      <w:pPr>
        <w:pStyle w:val="ListParagraph"/>
        <w:numPr>
          <w:ilvl w:val="0"/>
          <w:numId w:val="1"/>
        </w:numPr>
        <w:spacing w:after="90"/>
      </w:pPr>
      <w:r>
        <w:lastRenderedPageBreak/>
        <w:t>To establish reliable communication between the Industrial PC and the embedded controller through an Ethernet interface.</w:t>
      </w:r>
    </w:p>
    <w:p w14:paraId="336FEFDE" w14:textId="77777777" w:rsidR="00BD025A" w:rsidRDefault="00602F16">
      <w:pPr>
        <w:pStyle w:val="ListParagraph"/>
        <w:numPr>
          <w:ilvl w:val="0"/>
          <w:numId w:val="1"/>
        </w:numPr>
        <w:spacing w:after="90"/>
      </w:pPr>
      <w:r>
        <w:t>To expand the available digital output channels using multiple MCP23S17 SPI-based GPIO expanders.</w:t>
      </w:r>
    </w:p>
    <w:p w14:paraId="6851F2AF" w14:textId="77777777" w:rsidR="00BD025A" w:rsidRDefault="00602F16">
      <w:pPr>
        <w:pStyle w:val="ListParagraph"/>
        <w:numPr>
          <w:ilvl w:val="0"/>
          <w:numId w:val="1"/>
        </w:numPr>
        <w:spacing w:after="90"/>
      </w:pPr>
      <w:r>
        <w:t>To minimize the number of GPIO pins required from the microcontroller by utilizing SPI communication.</w:t>
      </w:r>
    </w:p>
    <w:p w14:paraId="2AD81804" w14:textId="77777777" w:rsidR="00BD025A" w:rsidRDefault="00602F16">
      <w:pPr>
        <w:pStyle w:val="ListParagraph"/>
        <w:numPr>
          <w:ilvl w:val="0"/>
          <w:numId w:val="1"/>
        </w:numPr>
        <w:spacing w:after="90"/>
      </w:pPr>
      <w:r>
        <w:t>To individually control each electronic MOSFET switch without affecting the state of other output channels.</w:t>
      </w:r>
    </w:p>
    <w:p w14:paraId="3F1E0F45" w14:textId="77777777" w:rsidR="00BD025A" w:rsidRDefault="00602F16">
      <w:pPr>
        <w:pStyle w:val="ListParagraph"/>
        <w:numPr>
          <w:ilvl w:val="0"/>
          <w:numId w:val="1"/>
        </w:numPr>
        <w:spacing w:after="90"/>
      </w:pPr>
      <w:r>
        <w:t>To provide scalable architecture that can accommodate future expansion of subsystem channels.</w:t>
      </w:r>
    </w:p>
    <w:p w14:paraId="7F3C9E48" w14:textId="77777777" w:rsidR="00BD025A" w:rsidRDefault="00602F16">
      <w:pPr>
        <w:pStyle w:val="ListParagraph"/>
        <w:numPr>
          <w:ilvl w:val="0"/>
          <w:numId w:val="1"/>
        </w:numPr>
        <w:spacing w:after="90"/>
      </w:pPr>
      <w:r>
        <w:t>To implement acknowledgement-based communication for reliable command execution.</w:t>
      </w:r>
    </w:p>
    <w:p w14:paraId="539136A7" w14:textId="77777777" w:rsidR="00BD025A" w:rsidRDefault="00602F16">
      <w:pPr>
        <w:pStyle w:val="ListParagraph"/>
        <w:numPr>
          <w:ilvl w:val="0"/>
          <w:numId w:val="1"/>
        </w:numPr>
        <w:spacing w:after="90"/>
      </w:pPr>
      <w:r>
        <w:t>To verify every switching operation through read-back of the GPIO status before generating the acknowledgement frame.</w:t>
      </w:r>
    </w:p>
    <w:p w14:paraId="04EA804F" w14:textId="77777777" w:rsidR="00BD025A" w:rsidRDefault="00602F16">
      <w:pPr>
        <w:spacing w:after="180" w:line="276" w:lineRule="auto"/>
        <w:jc w:val="both"/>
      </w:pPr>
      <w:r>
        <w:t>The implementation of these objectives results in a modular architecture suitable for aerospace electronic test systems, where reliability, maintainability, and scalability are critical design requirements.</w:t>
      </w:r>
    </w:p>
    <w:p w14:paraId="33490FCC" w14:textId="77777777" w:rsidR="00BD025A" w:rsidRDefault="00602F16">
      <w:pPr>
        <w:pStyle w:val="Heading2"/>
        <w:spacing w:before="340" w:after="160"/>
      </w:pPr>
      <w:r>
        <w:rPr>
          <w:b/>
          <w:bCs/>
          <w:color w:val="1F3864"/>
        </w:rPr>
        <w:t>4.3 Need for the Electronic Switch Matrix</w:t>
      </w:r>
    </w:p>
    <w:p w14:paraId="14EFC853" w14:textId="77777777" w:rsidR="00BD025A" w:rsidRDefault="00602F16">
      <w:pPr>
        <w:spacing w:after="180" w:line="276" w:lineRule="auto"/>
        <w:jc w:val="both"/>
      </w:pPr>
      <w:r>
        <w:t>Modern spacecraft and crew module testing involve simultaneous evaluation of multiple electronic subsystems. Each subsystem requires independent control of its power supply during different stages of assembly, integration, functional verification, and validation. As the number of subsystem channels increases, conventional relay-based switching architectures become increasingly difficult to manage due to excessive wiring, larger panel sizes, higher maintenance requirements, and limited scalability.</w:t>
      </w:r>
    </w:p>
    <w:p w14:paraId="4DE4C901" w14:textId="77777777" w:rsidR="00BD025A" w:rsidRDefault="00602F16">
      <w:pPr>
        <w:spacing w:after="180" w:line="276" w:lineRule="auto"/>
        <w:jc w:val="both"/>
      </w:pPr>
      <w:r>
        <w:t>The proposed electronic switch matrix addresses these limitations by introducing a centralized embedded controller capable of remotely controlling multiple switching channels through Ethernet communication. Instead of dedicating one microcontroller GPIO pin to each output channel, the architecture employs multiple MCP23S17 I/O expanders connected to a common SPI bus. This approach significantly increases the available digital outputs while reducing PCB routing complexity and conserving valuable microcontroller resources.</w:t>
      </w:r>
    </w:p>
    <w:p w14:paraId="5D0015AF" w14:textId="77777777" w:rsidR="00BD025A" w:rsidRDefault="00602F16">
      <w:pPr>
        <w:spacing w:after="180" w:line="276" w:lineRule="auto"/>
        <w:jc w:val="both"/>
      </w:pPr>
      <w:r>
        <w:t>The use of Ethernet communication allows switching commands to be transmitted from a centralized Industrial PC over standard network infrastructure. This enables remote operation, centralized monitoring, and integration with automated test software. The embedded controller interprets the received command, selects the appropriate MCP23S17 based on its hardware address, updates the corresponding GPIO output, and drives the gate of the associated MOSFET electronic switch.</w:t>
      </w:r>
    </w:p>
    <w:p w14:paraId="674CD11C" w14:textId="77777777" w:rsidR="00BD025A" w:rsidRDefault="00602F16">
      <w:pPr>
        <w:spacing w:after="180" w:line="276" w:lineRule="auto"/>
        <w:jc w:val="both"/>
      </w:pPr>
      <w:r>
        <w:t>Each switching operation is verified through a read-back mechanism before an acknowledgement is returned to the Industrial PC. This layered communication strategy improves system reliability and ensures that the requested operation has been successfully executed.</w:t>
      </w:r>
    </w:p>
    <w:p w14:paraId="08FF06A7" w14:textId="77777777" w:rsidR="00BD025A" w:rsidRDefault="00602F16">
      <w:pPr>
        <w:pStyle w:val="Heading3"/>
        <w:spacing w:before="260" w:after="120"/>
      </w:pPr>
      <w:r>
        <w:rPr>
          <w:b/>
          <w:bCs/>
          <w:color w:val="2E5EAA"/>
        </w:rPr>
        <w:t>Table 4.2 Advantages of the Proposed Electronic Switch Matrix</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025A" w14:paraId="6F6C758F" w14:textId="77777777">
        <w:trPr>
          <w:tblHeader/>
        </w:trPr>
        <w:tc>
          <w:tcPr>
            <w:tcW w:w="4513" w:type="dxa"/>
            <w:shd w:val="clear" w:color="auto" w:fill="1F3864"/>
            <w:tcMar>
              <w:top w:w="80" w:type="dxa"/>
              <w:left w:w="120" w:type="dxa"/>
              <w:bottom w:w="80" w:type="dxa"/>
              <w:right w:w="120" w:type="dxa"/>
            </w:tcMar>
            <w:vAlign w:val="center"/>
          </w:tcPr>
          <w:p w14:paraId="3AAEE23A" w14:textId="77777777" w:rsidR="00BD025A" w:rsidRDefault="00602F16">
            <w:pPr>
              <w:jc w:val="center"/>
            </w:pPr>
            <w:r>
              <w:rPr>
                <w:b/>
                <w:bCs/>
                <w:color w:val="FFFFFF"/>
              </w:rPr>
              <w:t>Conventional Switching</w:t>
            </w:r>
          </w:p>
        </w:tc>
        <w:tc>
          <w:tcPr>
            <w:tcW w:w="4513" w:type="dxa"/>
            <w:shd w:val="clear" w:color="auto" w:fill="1F3864"/>
            <w:tcMar>
              <w:top w:w="80" w:type="dxa"/>
              <w:left w:w="120" w:type="dxa"/>
              <w:bottom w:w="80" w:type="dxa"/>
              <w:right w:w="120" w:type="dxa"/>
            </w:tcMar>
            <w:vAlign w:val="center"/>
          </w:tcPr>
          <w:p w14:paraId="62298F54" w14:textId="77777777" w:rsidR="00BD025A" w:rsidRDefault="00602F16">
            <w:pPr>
              <w:jc w:val="center"/>
            </w:pPr>
            <w:r>
              <w:rPr>
                <w:b/>
                <w:bCs/>
                <w:color w:val="FFFFFF"/>
              </w:rPr>
              <w:t>Proposed Electronic Switch Matrix</w:t>
            </w:r>
          </w:p>
        </w:tc>
      </w:tr>
      <w:tr w:rsidR="00BD025A" w14:paraId="7A5E4584" w14:textId="77777777">
        <w:tc>
          <w:tcPr>
            <w:tcW w:w="4513" w:type="dxa"/>
            <w:shd w:val="clear" w:color="auto" w:fill="FFFFFF"/>
            <w:tcMar>
              <w:top w:w="80" w:type="dxa"/>
              <w:left w:w="120" w:type="dxa"/>
              <w:bottom w:w="80" w:type="dxa"/>
              <w:right w:w="120" w:type="dxa"/>
            </w:tcMar>
            <w:vAlign w:val="center"/>
          </w:tcPr>
          <w:p w14:paraId="2EE6EC4E" w14:textId="77777777" w:rsidR="00BD025A" w:rsidRDefault="00602F16">
            <w:r>
              <w:rPr>
                <w:color w:val="000000"/>
              </w:rPr>
              <w:t>Manual operation</w:t>
            </w:r>
          </w:p>
        </w:tc>
        <w:tc>
          <w:tcPr>
            <w:tcW w:w="4513" w:type="dxa"/>
            <w:shd w:val="clear" w:color="auto" w:fill="FFFFFF"/>
            <w:tcMar>
              <w:top w:w="80" w:type="dxa"/>
              <w:left w:w="120" w:type="dxa"/>
              <w:bottom w:w="80" w:type="dxa"/>
              <w:right w:w="120" w:type="dxa"/>
            </w:tcMar>
            <w:vAlign w:val="center"/>
          </w:tcPr>
          <w:p w14:paraId="6C0441D4" w14:textId="77777777" w:rsidR="00BD025A" w:rsidRDefault="00602F16">
            <w:r>
              <w:rPr>
                <w:color w:val="000000"/>
              </w:rPr>
              <w:t>Remote operation through GUI</w:t>
            </w:r>
          </w:p>
        </w:tc>
      </w:tr>
      <w:tr w:rsidR="00BD025A" w14:paraId="1BBFC8E8" w14:textId="77777777">
        <w:tc>
          <w:tcPr>
            <w:tcW w:w="4513" w:type="dxa"/>
            <w:shd w:val="clear" w:color="auto" w:fill="F2F2F2"/>
            <w:tcMar>
              <w:top w:w="80" w:type="dxa"/>
              <w:left w:w="120" w:type="dxa"/>
              <w:bottom w:w="80" w:type="dxa"/>
              <w:right w:w="120" w:type="dxa"/>
            </w:tcMar>
            <w:vAlign w:val="center"/>
          </w:tcPr>
          <w:p w14:paraId="0D9DE18D" w14:textId="77777777" w:rsidR="00BD025A" w:rsidRDefault="00602F16">
            <w:r>
              <w:rPr>
                <w:color w:val="000000"/>
              </w:rPr>
              <w:t>Large wiring complexity</w:t>
            </w:r>
          </w:p>
        </w:tc>
        <w:tc>
          <w:tcPr>
            <w:tcW w:w="4513" w:type="dxa"/>
            <w:shd w:val="clear" w:color="auto" w:fill="F2F2F2"/>
            <w:tcMar>
              <w:top w:w="80" w:type="dxa"/>
              <w:left w:w="120" w:type="dxa"/>
              <w:bottom w:w="80" w:type="dxa"/>
              <w:right w:w="120" w:type="dxa"/>
            </w:tcMar>
            <w:vAlign w:val="center"/>
          </w:tcPr>
          <w:p w14:paraId="7CE296CA" w14:textId="77777777" w:rsidR="00BD025A" w:rsidRDefault="00602F16">
            <w:r>
              <w:rPr>
                <w:color w:val="000000"/>
              </w:rPr>
              <w:t>Reduced wiring using SPI</w:t>
            </w:r>
          </w:p>
        </w:tc>
      </w:tr>
      <w:tr w:rsidR="00BD025A" w14:paraId="35124FB5" w14:textId="77777777">
        <w:tc>
          <w:tcPr>
            <w:tcW w:w="4513" w:type="dxa"/>
            <w:shd w:val="clear" w:color="auto" w:fill="FFFFFF"/>
            <w:tcMar>
              <w:top w:w="80" w:type="dxa"/>
              <w:left w:w="120" w:type="dxa"/>
              <w:bottom w:w="80" w:type="dxa"/>
              <w:right w:w="120" w:type="dxa"/>
            </w:tcMar>
            <w:vAlign w:val="center"/>
          </w:tcPr>
          <w:p w14:paraId="278B3A22" w14:textId="77777777" w:rsidR="00BD025A" w:rsidRDefault="00602F16">
            <w:r>
              <w:rPr>
                <w:color w:val="000000"/>
              </w:rPr>
              <w:t>Limited scalability</w:t>
            </w:r>
          </w:p>
        </w:tc>
        <w:tc>
          <w:tcPr>
            <w:tcW w:w="4513" w:type="dxa"/>
            <w:shd w:val="clear" w:color="auto" w:fill="FFFFFF"/>
            <w:tcMar>
              <w:top w:w="80" w:type="dxa"/>
              <w:left w:w="120" w:type="dxa"/>
              <w:bottom w:w="80" w:type="dxa"/>
              <w:right w:w="120" w:type="dxa"/>
            </w:tcMar>
            <w:vAlign w:val="center"/>
          </w:tcPr>
          <w:p w14:paraId="2341F9A1" w14:textId="77777777" w:rsidR="00BD025A" w:rsidRDefault="00602F16">
            <w:r>
              <w:rPr>
                <w:color w:val="000000"/>
              </w:rPr>
              <w:t>Easily expandable</w:t>
            </w:r>
          </w:p>
        </w:tc>
      </w:tr>
      <w:tr w:rsidR="00BD025A" w14:paraId="08F2D2AD" w14:textId="77777777">
        <w:tc>
          <w:tcPr>
            <w:tcW w:w="4513" w:type="dxa"/>
            <w:shd w:val="clear" w:color="auto" w:fill="F2F2F2"/>
            <w:tcMar>
              <w:top w:w="80" w:type="dxa"/>
              <w:left w:w="120" w:type="dxa"/>
              <w:bottom w:w="80" w:type="dxa"/>
              <w:right w:w="120" w:type="dxa"/>
            </w:tcMar>
            <w:vAlign w:val="center"/>
          </w:tcPr>
          <w:p w14:paraId="1A88B1C4" w14:textId="77777777" w:rsidR="00BD025A" w:rsidRDefault="00602F16">
            <w:r>
              <w:rPr>
                <w:color w:val="000000"/>
              </w:rPr>
              <w:t>High maintenance</w:t>
            </w:r>
          </w:p>
        </w:tc>
        <w:tc>
          <w:tcPr>
            <w:tcW w:w="4513" w:type="dxa"/>
            <w:shd w:val="clear" w:color="auto" w:fill="F2F2F2"/>
            <w:tcMar>
              <w:top w:w="80" w:type="dxa"/>
              <w:left w:w="120" w:type="dxa"/>
              <w:bottom w:w="80" w:type="dxa"/>
              <w:right w:w="120" w:type="dxa"/>
            </w:tcMar>
            <w:vAlign w:val="center"/>
          </w:tcPr>
          <w:p w14:paraId="09186BF9" w14:textId="77777777" w:rsidR="00BD025A" w:rsidRDefault="00602F16">
            <w:r>
              <w:rPr>
                <w:color w:val="000000"/>
              </w:rPr>
              <w:t>Modular architecture</w:t>
            </w:r>
          </w:p>
        </w:tc>
      </w:tr>
      <w:tr w:rsidR="00BD025A" w14:paraId="37836645" w14:textId="77777777">
        <w:tc>
          <w:tcPr>
            <w:tcW w:w="4513" w:type="dxa"/>
            <w:shd w:val="clear" w:color="auto" w:fill="FFFFFF"/>
            <w:tcMar>
              <w:top w:w="80" w:type="dxa"/>
              <w:left w:w="120" w:type="dxa"/>
              <w:bottom w:w="80" w:type="dxa"/>
              <w:right w:w="120" w:type="dxa"/>
            </w:tcMar>
            <w:vAlign w:val="center"/>
          </w:tcPr>
          <w:p w14:paraId="6688F88F" w14:textId="77777777" w:rsidR="00BD025A" w:rsidRDefault="00602F16">
            <w:r>
              <w:rPr>
                <w:color w:val="000000"/>
              </w:rPr>
              <w:t>Relay-based switching</w:t>
            </w:r>
          </w:p>
        </w:tc>
        <w:tc>
          <w:tcPr>
            <w:tcW w:w="4513" w:type="dxa"/>
            <w:shd w:val="clear" w:color="auto" w:fill="FFFFFF"/>
            <w:tcMar>
              <w:top w:w="80" w:type="dxa"/>
              <w:left w:w="120" w:type="dxa"/>
              <w:bottom w:w="80" w:type="dxa"/>
              <w:right w:w="120" w:type="dxa"/>
            </w:tcMar>
            <w:vAlign w:val="center"/>
          </w:tcPr>
          <w:p w14:paraId="2FB46B41" w14:textId="77777777" w:rsidR="00BD025A" w:rsidRDefault="00602F16">
            <w:r>
              <w:rPr>
                <w:color w:val="000000"/>
              </w:rPr>
              <w:t>Solid-state MOSFET switching</w:t>
            </w:r>
          </w:p>
        </w:tc>
      </w:tr>
      <w:tr w:rsidR="00BD025A" w14:paraId="69818011" w14:textId="77777777">
        <w:tc>
          <w:tcPr>
            <w:tcW w:w="4513" w:type="dxa"/>
            <w:shd w:val="clear" w:color="auto" w:fill="F2F2F2"/>
            <w:tcMar>
              <w:top w:w="80" w:type="dxa"/>
              <w:left w:w="120" w:type="dxa"/>
              <w:bottom w:w="80" w:type="dxa"/>
              <w:right w:w="120" w:type="dxa"/>
            </w:tcMar>
            <w:vAlign w:val="center"/>
          </w:tcPr>
          <w:p w14:paraId="46F72DBF" w14:textId="77777777" w:rsidR="00BD025A" w:rsidRDefault="00602F16">
            <w:r>
              <w:rPr>
                <w:color w:val="000000"/>
              </w:rPr>
              <w:t>Limited diagnostics</w:t>
            </w:r>
          </w:p>
        </w:tc>
        <w:tc>
          <w:tcPr>
            <w:tcW w:w="4513" w:type="dxa"/>
            <w:shd w:val="clear" w:color="auto" w:fill="F2F2F2"/>
            <w:tcMar>
              <w:top w:w="80" w:type="dxa"/>
              <w:left w:w="120" w:type="dxa"/>
              <w:bottom w:w="80" w:type="dxa"/>
              <w:right w:w="120" w:type="dxa"/>
            </w:tcMar>
            <w:vAlign w:val="center"/>
          </w:tcPr>
          <w:p w14:paraId="13A2D992" w14:textId="77777777" w:rsidR="00BD025A" w:rsidRDefault="00602F16">
            <w:r>
              <w:rPr>
                <w:color w:val="000000"/>
              </w:rPr>
              <w:t>Read-back verification and ACK</w:t>
            </w:r>
          </w:p>
        </w:tc>
      </w:tr>
      <w:tr w:rsidR="00BD025A" w14:paraId="08A9B837" w14:textId="77777777">
        <w:tc>
          <w:tcPr>
            <w:tcW w:w="4513" w:type="dxa"/>
            <w:shd w:val="clear" w:color="auto" w:fill="FFFFFF"/>
            <w:tcMar>
              <w:top w:w="80" w:type="dxa"/>
              <w:left w:w="120" w:type="dxa"/>
              <w:bottom w:w="80" w:type="dxa"/>
              <w:right w:w="120" w:type="dxa"/>
            </w:tcMar>
            <w:vAlign w:val="center"/>
          </w:tcPr>
          <w:p w14:paraId="281AF7B3" w14:textId="77777777" w:rsidR="00BD025A" w:rsidRDefault="00602F16">
            <w:r>
              <w:rPr>
                <w:color w:val="000000"/>
              </w:rPr>
              <w:t>Slow switching</w:t>
            </w:r>
          </w:p>
        </w:tc>
        <w:tc>
          <w:tcPr>
            <w:tcW w:w="4513" w:type="dxa"/>
            <w:shd w:val="clear" w:color="auto" w:fill="FFFFFF"/>
            <w:tcMar>
              <w:top w:w="80" w:type="dxa"/>
              <w:left w:w="120" w:type="dxa"/>
              <w:bottom w:w="80" w:type="dxa"/>
              <w:right w:w="120" w:type="dxa"/>
            </w:tcMar>
            <w:vAlign w:val="center"/>
          </w:tcPr>
          <w:p w14:paraId="2D9D5A9B" w14:textId="77777777" w:rsidR="00BD025A" w:rsidRDefault="00602F16">
            <w:r>
              <w:rPr>
                <w:color w:val="000000"/>
              </w:rPr>
              <w:t>Fast electronic switching</w:t>
            </w:r>
          </w:p>
        </w:tc>
      </w:tr>
      <w:tr w:rsidR="00BD025A" w14:paraId="582B84B4" w14:textId="77777777">
        <w:tc>
          <w:tcPr>
            <w:tcW w:w="4513" w:type="dxa"/>
            <w:shd w:val="clear" w:color="auto" w:fill="F2F2F2"/>
            <w:tcMar>
              <w:top w:w="80" w:type="dxa"/>
              <w:left w:w="120" w:type="dxa"/>
              <w:bottom w:w="80" w:type="dxa"/>
              <w:right w:w="120" w:type="dxa"/>
            </w:tcMar>
            <w:vAlign w:val="center"/>
          </w:tcPr>
          <w:p w14:paraId="720CC987" w14:textId="77777777" w:rsidR="00BD025A" w:rsidRDefault="00602F16">
            <w:r>
              <w:rPr>
                <w:color w:val="000000"/>
              </w:rPr>
              <w:t>Difficult monitoring</w:t>
            </w:r>
          </w:p>
        </w:tc>
        <w:tc>
          <w:tcPr>
            <w:tcW w:w="4513" w:type="dxa"/>
            <w:shd w:val="clear" w:color="auto" w:fill="F2F2F2"/>
            <w:tcMar>
              <w:top w:w="80" w:type="dxa"/>
              <w:left w:w="120" w:type="dxa"/>
              <w:bottom w:w="80" w:type="dxa"/>
              <w:right w:w="120" w:type="dxa"/>
            </w:tcMar>
            <w:vAlign w:val="center"/>
          </w:tcPr>
          <w:p w14:paraId="6F9C3F0B" w14:textId="77777777" w:rsidR="00BD025A" w:rsidRDefault="00602F16">
            <w:r>
              <w:rPr>
                <w:color w:val="000000"/>
              </w:rPr>
              <w:t>Real-time channel monitoring</w:t>
            </w:r>
          </w:p>
        </w:tc>
      </w:tr>
    </w:tbl>
    <w:p w14:paraId="188EC309" w14:textId="77777777" w:rsidR="00BD025A" w:rsidRDefault="00BD025A">
      <w:pPr>
        <w:spacing w:after="240"/>
      </w:pPr>
    </w:p>
    <w:p w14:paraId="2AB4737F" w14:textId="77777777" w:rsidR="00A75E4C" w:rsidRDefault="00A75E4C">
      <w:pPr>
        <w:pStyle w:val="Heading2"/>
        <w:spacing w:before="340" w:after="160"/>
        <w:rPr>
          <w:b/>
          <w:bCs/>
          <w:color w:val="1F3864"/>
        </w:rPr>
      </w:pPr>
    </w:p>
    <w:p w14:paraId="3CABA88C" w14:textId="77777777" w:rsidR="00A75E4C" w:rsidRDefault="00A75E4C">
      <w:pPr>
        <w:pStyle w:val="Heading2"/>
        <w:spacing w:before="340" w:after="160"/>
        <w:rPr>
          <w:b/>
          <w:bCs/>
          <w:color w:val="1F3864"/>
        </w:rPr>
      </w:pPr>
    </w:p>
    <w:p w14:paraId="318A92C5" w14:textId="77777777" w:rsidR="00A75E4C" w:rsidRDefault="00A75E4C">
      <w:pPr>
        <w:pStyle w:val="Heading2"/>
        <w:spacing w:before="340" w:after="160"/>
        <w:rPr>
          <w:b/>
          <w:bCs/>
          <w:color w:val="1F3864"/>
        </w:rPr>
      </w:pPr>
    </w:p>
    <w:p w14:paraId="37DCFB59" w14:textId="206DDB80" w:rsidR="00BD025A" w:rsidRDefault="00602F16">
      <w:pPr>
        <w:pStyle w:val="Heading2"/>
        <w:spacing w:before="340" w:after="160"/>
      </w:pPr>
      <w:r>
        <w:rPr>
          <w:b/>
          <w:bCs/>
          <w:color w:val="1F3864"/>
        </w:rPr>
        <w:lastRenderedPageBreak/>
        <w:t>4.4 Overall System Architecture</w:t>
      </w:r>
    </w:p>
    <w:p w14:paraId="33A35F52" w14:textId="77777777" w:rsidR="00BD025A" w:rsidRDefault="00602F16">
      <w:pPr>
        <w:spacing w:after="180" w:line="276" w:lineRule="auto"/>
        <w:jc w:val="both"/>
      </w:pPr>
      <w:r>
        <w:t>The proposed electronic switch matrix consists of several functional blocks interconnected to provide reliable communication between the Industrial PC and the subsystem loads. Figure 4.2 illustrates the overall hardware architecture adopted in the present work.</w:t>
      </w:r>
    </w:p>
    <w:p w14:paraId="1D8CAC66" w14:textId="062E380F" w:rsidR="00BD025A" w:rsidRDefault="00BD025A">
      <w:pPr>
        <w:spacing w:before="220" w:after="100"/>
        <w:jc w:val="center"/>
      </w:pPr>
    </w:p>
    <w:p w14:paraId="63825FDA" w14:textId="77777777" w:rsidR="00A75E4C" w:rsidRDefault="00A75E4C">
      <w:pPr>
        <w:spacing w:before="220" w:after="100"/>
        <w:jc w:val="center"/>
      </w:pPr>
    </w:p>
    <w:p w14:paraId="7F6A8C36" w14:textId="77777777" w:rsidR="00A75E4C" w:rsidRDefault="00A75E4C">
      <w:pPr>
        <w:spacing w:before="220" w:after="100"/>
        <w:jc w:val="center"/>
      </w:pPr>
    </w:p>
    <w:p w14:paraId="3D93B665" w14:textId="77777777" w:rsidR="00A75E4C" w:rsidRDefault="00A75E4C">
      <w:pPr>
        <w:spacing w:before="220" w:after="100"/>
        <w:jc w:val="center"/>
      </w:pPr>
    </w:p>
    <w:p w14:paraId="4C48025D" w14:textId="77777777" w:rsidR="00A75E4C" w:rsidRDefault="00A75E4C">
      <w:pPr>
        <w:spacing w:before="220" w:after="100"/>
        <w:jc w:val="center"/>
      </w:pPr>
    </w:p>
    <w:p w14:paraId="782F9483" w14:textId="77777777" w:rsidR="00A75E4C" w:rsidRDefault="00A75E4C">
      <w:pPr>
        <w:spacing w:before="220" w:after="100"/>
        <w:jc w:val="center"/>
      </w:pPr>
    </w:p>
    <w:p w14:paraId="35D8ED7C" w14:textId="77777777" w:rsidR="00A75E4C" w:rsidRDefault="00A75E4C">
      <w:pPr>
        <w:spacing w:before="220" w:after="100"/>
        <w:jc w:val="center"/>
      </w:pPr>
    </w:p>
    <w:p w14:paraId="6244351C" w14:textId="77777777" w:rsidR="00A75E4C" w:rsidRDefault="00A75E4C">
      <w:pPr>
        <w:spacing w:before="220" w:after="100"/>
        <w:jc w:val="center"/>
      </w:pPr>
    </w:p>
    <w:p w14:paraId="05B25DE5" w14:textId="77777777" w:rsidR="00A75E4C" w:rsidRDefault="00A75E4C">
      <w:pPr>
        <w:spacing w:before="220" w:after="100"/>
        <w:jc w:val="center"/>
      </w:pPr>
    </w:p>
    <w:p w14:paraId="0116A455" w14:textId="77777777" w:rsidR="00A75E4C" w:rsidRDefault="00A75E4C">
      <w:pPr>
        <w:spacing w:before="220" w:after="100"/>
        <w:jc w:val="center"/>
      </w:pPr>
    </w:p>
    <w:p w14:paraId="259F8215" w14:textId="77777777" w:rsidR="00A75E4C" w:rsidRDefault="00A75E4C">
      <w:pPr>
        <w:spacing w:before="220" w:after="100"/>
        <w:jc w:val="center"/>
      </w:pPr>
    </w:p>
    <w:p w14:paraId="1736CDDA" w14:textId="77777777" w:rsidR="00A75E4C" w:rsidRDefault="00A75E4C">
      <w:pPr>
        <w:spacing w:before="220" w:after="100"/>
        <w:jc w:val="center"/>
      </w:pPr>
    </w:p>
    <w:p w14:paraId="5A0F667B" w14:textId="77777777" w:rsidR="00A75E4C" w:rsidRDefault="00A75E4C">
      <w:pPr>
        <w:spacing w:before="220" w:after="100"/>
        <w:jc w:val="center"/>
      </w:pPr>
    </w:p>
    <w:p w14:paraId="4B3985D5" w14:textId="77777777" w:rsidR="00A75E4C" w:rsidRDefault="00A75E4C">
      <w:pPr>
        <w:spacing w:before="220" w:after="100"/>
        <w:jc w:val="center"/>
      </w:pPr>
    </w:p>
    <w:p w14:paraId="5FDA8C12" w14:textId="77777777" w:rsidR="00A75E4C" w:rsidRDefault="00A75E4C">
      <w:pPr>
        <w:spacing w:before="220" w:after="100"/>
        <w:jc w:val="center"/>
      </w:pPr>
    </w:p>
    <w:p w14:paraId="4E4F24FB" w14:textId="77777777" w:rsidR="00A75E4C" w:rsidRDefault="00A75E4C">
      <w:pPr>
        <w:spacing w:before="220" w:after="100"/>
        <w:jc w:val="center"/>
      </w:pPr>
    </w:p>
    <w:p w14:paraId="38BE9634" w14:textId="77777777" w:rsidR="00BD025A" w:rsidRDefault="00602F16">
      <w:pPr>
        <w:spacing w:after="260"/>
        <w:jc w:val="center"/>
      </w:pPr>
      <w:r>
        <w:rPr>
          <w:b/>
          <w:bCs/>
          <w:color w:val="333333"/>
          <w:sz w:val="19"/>
          <w:szCs w:val="19"/>
        </w:rPr>
        <w:t>Figure 4.2: Overall functional architecture of the Ethernet-based electronic switch matrix employing multiple MCP23S17 GPIO expanders.</w:t>
      </w:r>
    </w:p>
    <w:p w14:paraId="029517DE" w14:textId="77777777" w:rsidR="00BD025A" w:rsidRDefault="00602F16">
      <w:pPr>
        <w:spacing w:after="180" w:line="276" w:lineRule="auto"/>
        <w:jc w:val="both"/>
      </w:pPr>
      <w:r>
        <w:t>The architecture is organized into three functional layers:</w:t>
      </w:r>
    </w:p>
    <w:p w14:paraId="2CC1645C" w14:textId="77777777" w:rsidR="00BD025A" w:rsidRDefault="00602F16">
      <w:pPr>
        <w:spacing w:before="200" w:after="100"/>
      </w:pPr>
      <w:r>
        <w:rPr>
          <w:b/>
          <w:bCs/>
          <w:i/>
          <w:iCs/>
        </w:rPr>
        <w:t>1. Communication Layer</w:t>
      </w:r>
    </w:p>
    <w:p w14:paraId="1233E68F" w14:textId="77777777" w:rsidR="00BD025A" w:rsidRDefault="00602F16">
      <w:pPr>
        <w:spacing w:after="180" w:line="276" w:lineRule="auto"/>
        <w:jc w:val="both"/>
      </w:pPr>
      <w:r>
        <w:t>This layer includes the Industrial PC, Ethernet network, RJ45 interface, and Ethernet module. It is responsible for transmitting application commands from the operator to the embedded controller. Ethernet communication provides high-speed data transfer, robust error detection using the Frame Check Sequence (FCS), and compatibility with industrial automation systems.</w:t>
      </w:r>
    </w:p>
    <w:p w14:paraId="6C20AADA" w14:textId="77777777" w:rsidR="00BD025A" w:rsidRDefault="00602F16">
      <w:pPr>
        <w:spacing w:before="200" w:after="100"/>
      </w:pPr>
      <w:r>
        <w:rPr>
          <w:b/>
          <w:bCs/>
          <w:i/>
          <w:iCs/>
        </w:rPr>
        <w:t>2. Embedded Control Layer</w:t>
      </w:r>
    </w:p>
    <w:p w14:paraId="3C476229" w14:textId="77777777" w:rsidR="00BD025A" w:rsidRDefault="00602F16">
      <w:pPr>
        <w:spacing w:after="180" w:line="276" w:lineRule="auto"/>
        <w:jc w:val="both"/>
      </w:pPr>
      <w:r>
        <w:t>The embedded control layer comprises the microcontroller and the SPI communication interface. The microcontroller receives the application command from the Ethernet module, validates the command, constructs the SPI Control Byte, selects the target MCP23S17, performs register-level operations, verifies the output status, and generates an acknowledgement frame.</w:t>
      </w:r>
    </w:p>
    <w:p w14:paraId="198D8734" w14:textId="77777777" w:rsidR="00BD025A" w:rsidRDefault="00602F16">
      <w:pPr>
        <w:spacing w:before="200" w:after="100"/>
      </w:pPr>
      <w:r>
        <w:rPr>
          <w:b/>
          <w:bCs/>
          <w:i/>
          <w:iCs/>
        </w:rPr>
        <w:t>3. Power Switching Layer</w:t>
      </w:r>
    </w:p>
    <w:p w14:paraId="6588943B" w14:textId="6AB3262E" w:rsidR="00BD025A" w:rsidRDefault="00602F16">
      <w:pPr>
        <w:spacing w:after="180" w:line="276" w:lineRule="auto"/>
        <w:jc w:val="both"/>
      </w:pPr>
      <w:r>
        <w:t>The power switching layer consists of multiple MCP23S17 GPIO expanders, discrete MOSFET electronic switches, and subsystem loads. The GPIO outputs generated by the MCP23S17 control the MOSFET gate terminals, enabling or disabling power delivery to the respective subsystem channels</w:t>
      </w:r>
      <w:r w:rsidR="00A75E4C">
        <w:t>.</w:t>
      </w:r>
    </w:p>
    <w:p w14:paraId="456675CE" w14:textId="77777777" w:rsidR="00A75E4C" w:rsidRDefault="00A75E4C">
      <w:pPr>
        <w:spacing w:after="180" w:line="276" w:lineRule="auto"/>
        <w:jc w:val="both"/>
      </w:pPr>
    </w:p>
    <w:p w14:paraId="6505E9B0" w14:textId="77777777" w:rsidR="00A75E4C" w:rsidRDefault="00A75E4C">
      <w:pPr>
        <w:spacing w:after="180" w:line="276" w:lineRule="auto"/>
        <w:jc w:val="both"/>
      </w:pPr>
    </w:p>
    <w:p w14:paraId="55465363" w14:textId="77777777" w:rsidR="00A75E4C" w:rsidRDefault="00A75E4C">
      <w:pPr>
        <w:spacing w:after="180" w:line="276" w:lineRule="auto"/>
        <w:jc w:val="both"/>
      </w:pPr>
    </w:p>
    <w:p w14:paraId="43AB7A11" w14:textId="77777777" w:rsidR="00BD025A" w:rsidRDefault="00602F16">
      <w:pPr>
        <w:pStyle w:val="Heading3"/>
        <w:spacing w:before="260" w:after="120"/>
      </w:pPr>
      <w:r>
        <w:rPr>
          <w:b/>
          <w:bCs/>
          <w:color w:val="2E5EAA"/>
        </w:rPr>
        <w:lastRenderedPageBreak/>
        <w:t>Table 4.3 Functional Description of Major Hardware Blocks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BD025A" w14:paraId="5FEB42F1" w14:textId="77777777">
        <w:trPr>
          <w:tblHeader/>
        </w:trPr>
        <w:tc>
          <w:tcPr>
            <w:tcW w:w="2888" w:type="dxa"/>
            <w:shd w:val="clear" w:color="auto" w:fill="1F3864"/>
            <w:tcMar>
              <w:top w:w="80" w:type="dxa"/>
              <w:left w:w="120" w:type="dxa"/>
              <w:bottom w:w="80" w:type="dxa"/>
              <w:right w:w="120" w:type="dxa"/>
            </w:tcMar>
            <w:vAlign w:val="center"/>
          </w:tcPr>
          <w:p w14:paraId="2476C7D4" w14:textId="77777777" w:rsidR="00BD025A" w:rsidRDefault="00602F16">
            <w:pPr>
              <w:jc w:val="center"/>
            </w:pPr>
            <w:r>
              <w:rPr>
                <w:b/>
                <w:bCs/>
                <w:color w:val="FFFFFF"/>
              </w:rPr>
              <w:t>Hardware Block</w:t>
            </w:r>
          </w:p>
        </w:tc>
        <w:tc>
          <w:tcPr>
            <w:tcW w:w="6138" w:type="dxa"/>
            <w:shd w:val="clear" w:color="auto" w:fill="1F3864"/>
            <w:tcMar>
              <w:top w:w="80" w:type="dxa"/>
              <w:left w:w="120" w:type="dxa"/>
              <w:bottom w:w="80" w:type="dxa"/>
              <w:right w:w="120" w:type="dxa"/>
            </w:tcMar>
            <w:vAlign w:val="center"/>
          </w:tcPr>
          <w:p w14:paraId="7BDCC7D5" w14:textId="77777777" w:rsidR="00BD025A" w:rsidRDefault="00602F16">
            <w:pPr>
              <w:jc w:val="center"/>
            </w:pPr>
            <w:r>
              <w:rPr>
                <w:b/>
                <w:bCs/>
                <w:color w:val="FFFFFF"/>
              </w:rPr>
              <w:t>Function</w:t>
            </w:r>
          </w:p>
        </w:tc>
      </w:tr>
      <w:tr w:rsidR="00BD025A" w14:paraId="116865F8" w14:textId="77777777">
        <w:tc>
          <w:tcPr>
            <w:tcW w:w="2888" w:type="dxa"/>
            <w:shd w:val="clear" w:color="auto" w:fill="FFFFFF"/>
            <w:tcMar>
              <w:top w:w="80" w:type="dxa"/>
              <w:left w:w="120" w:type="dxa"/>
              <w:bottom w:w="80" w:type="dxa"/>
              <w:right w:w="120" w:type="dxa"/>
            </w:tcMar>
            <w:vAlign w:val="center"/>
          </w:tcPr>
          <w:p w14:paraId="5F740E76" w14:textId="77777777" w:rsidR="00BD025A" w:rsidRDefault="00602F16">
            <w:r>
              <w:rPr>
                <w:color w:val="000000"/>
              </w:rPr>
              <w:t>Industrial PC</w:t>
            </w:r>
          </w:p>
        </w:tc>
        <w:tc>
          <w:tcPr>
            <w:tcW w:w="6138" w:type="dxa"/>
            <w:shd w:val="clear" w:color="auto" w:fill="FFFFFF"/>
            <w:tcMar>
              <w:top w:w="80" w:type="dxa"/>
              <w:left w:w="120" w:type="dxa"/>
              <w:bottom w:w="80" w:type="dxa"/>
              <w:right w:w="120" w:type="dxa"/>
            </w:tcMar>
            <w:vAlign w:val="center"/>
          </w:tcPr>
          <w:p w14:paraId="025BA8D3" w14:textId="77777777" w:rsidR="00BD025A" w:rsidRDefault="00602F16">
            <w:r>
              <w:rPr>
                <w:color w:val="000000"/>
              </w:rPr>
              <w:t>Generates switching commands through the GUI</w:t>
            </w:r>
          </w:p>
        </w:tc>
      </w:tr>
      <w:tr w:rsidR="00BD025A" w14:paraId="155FBEBB" w14:textId="77777777">
        <w:tc>
          <w:tcPr>
            <w:tcW w:w="2888" w:type="dxa"/>
            <w:shd w:val="clear" w:color="auto" w:fill="F2F2F2"/>
            <w:tcMar>
              <w:top w:w="80" w:type="dxa"/>
              <w:left w:w="120" w:type="dxa"/>
              <w:bottom w:w="80" w:type="dxa"/>
              <w:right w:w="120" w:type="dxa"/>
            </w:tcMar>
            <w:vAlign w:val="center"/>
          </w:tcPr>
          <w:p w14:paraId="6D1CA13A" w14:textId="77777777" w:rsidR="00BD025A" w:rsidRDefault="00602F16">
            <w:r>
              <w:rPr>
                <w:color w:val="000000"/>
              </w:rPr>
              <w:t>Ethernet Network</w:t>
            </w:r>
          </w:p>
        </w:tc>
        <w:tc>
          <w:tcPr>
            <w:tcW w:w="6138" w:type="dxa"/>
            <w:shd w:val="clear" w:color="auto" w:fill="F2F2F2"/>
            <w:tcMar>
              <w:top w:w="80" w:type="dxa"/>
              <w:left w:w="120" w:type="dxa"/>
              <w:bottom w:w="80" w:type="dxa"/>
              <w:right w:w="120" w:type="dxa"/>
            </w:tcMar>
            <w:vAlign w:val="center"/>
          </w:tcPr>
          <w:p w14:paraId="7E621F82" w14:textId="77777777" w:rsidR="00BD025A" w:rsidRDefault="00602F16">
            <w:r>
              <w:rPr>
                <w:color w:val="000000"/>
              </w:rPr>
              <w:t>Transfers Ethernet packets between the PC and controller</w:t>
            </w:r>
          </w:p>
        </w:tc>
      </w:tr>
      <w:tr w:rsidR="00BD025A" w14:paraId="25F38E74" w14:textId="77777777">
        <w:tc>
          <w:tcPr>
            <w:tcW w:w="2888" w:type="dxa"/>
            <w:shd w:val="clear" w:color="auto" w:fill="FFFFFF"/>
            <w:tcMar>
              <w:top w:w="80" w:type="dxa"/>
              <w:left w:w="120" w:type="dxa"/>
              <w:bottom w:w="80" w:type="dxa"/>
              <w:right w:w="120" w:type="dxa"/>
            </w:tcMar>
            <w:vAlign w:val="center"/>
          </w:tcPr>
          <w:p w14:paraId="1524D331" w14:textId="77777777" w:rsidR="00BD025A" w:rsidRDefault="00602F16">
            <w:r>
              <w:rPr>
                <w:color w:val="000000"/>
              </w:rPr>
              <w:t>RJ45 Connector</w:t>
            </w:r>
          </w:p>
        </w:tc>
        <w:tc>
          <w:tcPr>
            <w:tcW w:w="6138" w:type="dxa"/>
            <w:shd w:val="clear" w:color="auto" w:fill="FFFFFF"/>
            <w:tcMar>
              <w:top w:w="80" w:type="dxa"/>
              <w:left w:w="120" w:type="dxa"/>
              <w:bottom w:w="80" w:type="dxa"/>
              <w:right w:w="120" w:type="dxa"/>
            </w:tcMar>
            <w:vAlign w:val="center"/>
          </w:tcPr>
          <w:p w14:paraId="40C6CEAD" w14:textId="77777777" w:rsidR="00BD025A" w:rsidRDefault="00602F16">
            <w:r>
              <w:rPr>
                <w:color w:val="000000"/>
              </w:rPr>
              <w:t>Provides the physical Ethernet interface</w:t>
            </w:r>
          </w:p>
        </w:tc>
      </w:tr>
      <w:tr w:rsidR="00BD025A" w14:paraId="58C54483" w14:textId="77777777">
        <w:tc>
          <w:tcPr>
            <w:tcW w:w="2888" w:type="dxa"/>
            <w:shd w:val="clear" w:color="auto" w:fill="F2F2F2"/>
            <w:tcMar>
              <w:top w:w="80" w:type="dxa"/>
              <w:left w:w="120" w:type="dxa"/>
              <w:bottom w:w="80" w:type="dxa"/>
              <w:right w:w="120" w:type="dxa"/>
            </w:tcMar>
            <w:vAlign w:val="center"/>
          </w:tcPr>
          <w:p w14:paraId="0BACB62F" w14:textId="77777777" w:rsidR="00BD025A" w:rsidRDefault="00602F16">
            <w:r>
              <w:rPr>
                <w:color w:val="000000"/>
              </w:rPr>
              <w:t>Ethernet Module</w:t>
            </w:r>
          </w:p>
        </w:tc>
        <w:tc>
          <w:tcPr>
            <w:tcW w:w="6138" w:type="dxa"/>
            <w:shd w:val="clear" w:color="auto" w:fill="F2F2F2"/>
            <w:tcMar>
              <w:top w:w="80" w:type="dxa"/>
              <w:left w:w="120" w:type="dxa"/>
              <w:bottom w:w="80" w:type="dxa"/>
              <w:right w:w="120" w:type="dxa"/>
            </w:tcMar>
            <w:vAlign w:val="center"/>
          </w:tcPr>
          <w:p w14:paraId="7BD5EBD5" w14:textId="77777777" w:rsidR="00BD025A" w:rsidRDefault="00602F16">
            <w:r>
              <w:rPr>
                <w:color w:val="000000"/>
              </w:rPr>
              <w:t>Receives Ethernet frames and passes payload to the microcontroller</w:t>
            </w:r>
          </w:p>
        </w:tc>
      </w:tr>
      <w:tr w:rsidR="00BD025A" w14:paraId="7A828BDD" w14:textId="77777777">
        <w:tc>
          <w:tcPr>
            <w:tcW w:w="2888" w:type="dxa"/>
            <w:shd w:val="clear" w:color="auto" w:fill="FFFFFF"/>
            <w:tcMar>
              <w:top w:w="80" w:type="dxa"/>
              <w:left w:w="120" w:type="dxa"/>
              <w:bottom w:w="80" w:type="dxa"/>
              <w:right w:w="120" w:type="dxa"/>
            </w:tcMar>
            <w:vAlign w:val="center"/>
          </w:tcPr>
          <w:p w14:paraId="22E2326E" w14:textId="77777777" w:rsidR="00BD025A" w:rsidRDefault="00602F16">
            <w:r>
              <w:rPr>
                <w:color w:val="000000"/>
              </w:rPr>
              <w:t>Microcontroller</w:t>
            </w:r>
          </w:p>
        </w:tc>
        <w:tc>
          <w:tcPr>
            <w:tcW w:w="6138" w:type="dxa"/>
            <w:shd w:val="clear" w:color="auto" w:fill="FFFFFF"/>
            <w:tcMar>
              <w:top w:w="80" w:type="dxa"/>
              <w:left w:w="120" w:type="dxa"/>
              <w:bottom w:w="80" w:type="dxa"/>
              <w:right w:w="120" w:type="dxa"/>
            </w:tcMar>
            <w:vAlign w:val="center"/>
          </w:tcPr>
          <w:p w14:paraId="5AB55B75" w14:textId="77777777" w:rsidR="00BD025A" w:rsidRDefault="00602F16">
            <w:r>
              <w:rPr>
                <w:color w:val="000000"/>
              </w:rPr>
              <w:t>Processes commands and controls SPI communication</w:t>
            </w:r>
          </w:p>
        </w:tc>
      </w:tr>
      <w:tr w:rsidR="00BD025A" w14:paraId="3E551A2C" w14:textId="77777777">
        <w:tc>
          <w:tcPr>
            <w:tcW w:w="2888" w:type="dxa"/>
            <w:shd w:val="clear" w:color="auto" w:fill="F2F2F2"/>
            <w:tcMar>
              <w:top w:w="80" w:type="dxa"/>
              <w:left w:w="120" w:type="dxa"/>
              <w:bottom w:w="80" w:type="dxa"/>
              <w:right w:w="120" w:type="dxa"/>
            </w:tcMar>
            <w:vAlign w:val="center"/>
          </w:tcPr>
          <w:p w14:paraId="7D3CA0DB" w14:textId="77777777" w:rsidR="00BD025A" w:rsidRDefault="00602F16">
            <w:r>
              <w:rPr>
                <w:color w:val="000000"/>
              </w:rPr>
              <w:t>SPI Bus</w:t>
            </w:r>
          </w:p>
        </w:tc>
        <w:tc>
          <w:tcPr>
            <w:tcW w:w="6138" w:type="dxa"/>
            <w:shd w:val="clear" w:color="auto" w:fill="F2F2F2"/>
            <w:tcMar>
              <w:top w:w="80" w:type="dxa"/>
              <w:left w:w="120" w:type="dxa"/>
              <w:bottom w:w="80" w:type="dxa"/>
              <w:right w:w="120" w:type="dxa"/>
            </w:tcMar>
            <w:vAlign w:val="center"/>
          </w:tcPr>
          <w:p w14:paraId="19F3F044" w14:textId="77777777" w:rsidR="00BD025A" w:rsidRDefault="00602F16">
            <w:r>
              <w:rPr>
                <w:color w:val="000000"/>
              </w:rPr>
              <w:t>Serial communication interface between the microcontroller and MCP23S17 devices</w:t>
            </w:r>
          </w:p>
        </w:tc>
      </w:tr>
      <w:tr w:rsidR="00BD025A" w14:paraId="575DA0B8" w14:textId="77777777">
        <w:tc>
          <w:tcPr>
            <w:tcW w:w="2888" w:type="dxa"/>
            <w:shd w:val="clear" w:color="auto" w:fill="FFFFFF"/>
            <w:tcMar>
              <w:top w:w="80" w:type="dxa"/>
              <w:left w:w="120" w:type="dxa"/>
              <w:bottom w:w="80" w:type="dxa"/>
              <w:right w:w="120" w:type="dxa"/>
            </w:tcMar>
            <w:vAlign w:val="center"/>
          </w:tcPr>
          <w:p w14:paraId="61D9F009" w14:textId="77777777" w:rsidR="00BD025A" w:rsidRDefault="00602F16">
            <w:r>
              <w:rPr>
                <w:color w:val="000000"/>
              </w:rPr>
              <w:t>MCP23S17</w:t>
            </w:r>
          </w:p>
        </w:tc>
        <w:tc>
          <w:tcPr>
            <w:tcW w:w="6138" w:type="dxa"/>
            <w:shd w:val="clear" w:color="auto" w:fill="FFFFFF"/>
            <w:tcMar>
              <w:top w:w="80" w:type="dxa"/>
              <w:left w:w="120" w:type="dxa"/>
              <w:bottom w:w="80" w:type="dxa"/>
              <w:right w:w="120" w:type="dxa"/>
            </w:tcMar>
            <w:vAlign w:val="center"/>
          </w:tcPr>
          <w:p w14:paraId="00DA7240" w14:textId="77777777" w:rsidR="00BD025A" w:rsidRDefault="00602F16">
            <w:r>
              <w:rPr>
                <w:color w:val="000000"/>
              </w:rPr>
              <w:t>Provides 16 programmable GPIO outputs for each device</w:t>
            </w:r>
          </w:p>
        </w:tc>
      </w:tr>
      <w:tr w:rsidR="00BD025A" w14:paraId="7EA1394E" w14:textId="77777777">
        <w:tc>
          <w:tcPr>
            <w:tcW w:w="2888" w:type="dxa"/>
            <w:shd w:val="clear" w:color="auto" w:fill="F2F2F2"/>
            <w:tcMar>
              <w:top w:w="80" w:type="dxa"/>
              <w:left w:w="120" w:type="dxa"/>
              <w:bottom w:w="80" w:type="dxa"/>
              <w:right w:w="120" w:type="dxa"/>
            </w:tcMar>
            <w:vAlign w:val="center"/>
          </w:tcPr>
          <w:p w14:paraId="3DEB97C6" w14:textId="77777777" w:rsidR="00BD025A" w:rsidRDefault="00602F16">
            <w:r>
              <w:rPr>
                <w:color w:val="000000"/>
              </w:rPr>
              <w:t>MOSFET Driver Circuit</w:t>
            </w:r>
          </w:p>
        </w:tc>
        <w:tc>
          <w:tcPr>
            <w:tcW w:w="6138" w:type="dxa"/>
            <w:shd w:val="clear" w:color="auto" w:fill="F2F2F2"/>
            <w:tcMar>
              <w:top w:w="80" w:type="dxa"/>
              <w:left w:w="120" w:type="dxa"/>
              <w:bottom w:w="80" w:type="dxa"/>
              <w:right w:w="120" w:type="dxa"/>
            </w:tcMar>
            <w:vAlign w:val="center"/>
          </w:tcPr>
          <w:p w14:paraId="122A5F93" w14:textId="77777777" w:rsidR="00BD025A" w:rsidRDefault="00602F16">
            <w:r>
              <w:rPr>
                <w:color w:val="000000"/>
              </w:rPr>
              <w:t>Drives high-power switching elements</w:t>
            </w:r>
          </w:p>
        </w:tc>
      </w:tr>
      <w:tr w:rsidR="00BD025A" w14:paraId="0AF1FC80" w14:textId="77777777">
        <w:tc>
          <w:tcPr>
            <w:tcW w:w="2888" w:type="dxa"/>
            <w:shd w:val="clear" w:color="auto" w:fill="FFFFFF"/>
            <w:tcMar>
              <w:top w:w="80" w:type="dxa"/>
              <w:left w:w="120" w:type="dxa"/>
              <w:bottom w:w="80" w:type="dxa"/>
              <w:right w:w="120" w:type="dxa"/>
            </w:tcMar>
            <w:vAlign w:val="center"/>
          </w:tcPr>
          <w:p w14:paraId="0A205A4D" w14:textId="77777777" w:rsidR="00BD025A" w:rsidRDefault="00602F16">
            <w:r>
              <w:rPr>
                <w:color w:val="000000"/>
              </w:rPr>
              <w:t>Electronic Switch</w:t>
            </w:r>
          </w:p>
        </w:tc>
        <w:tc>
          <w:tcPr>
            <w:tcW w:w="6138" w:type="dxa"/>
            <w:shd w:val="clear" w:color="auto" w:fill="FFFFFF"/>
            <w:tcMar>
              <w:top w:w="80" w:type="dxa"/>
              <w:left w:w="120" w:type="dxa"/>
              <w:bottom w:w="80" w:type="dxa"/>
              <w:right w:w="120" w:type="dxa"/>
            </w:tcMar>
            <w:vAlign w:val="center"/>
          </w:tcPr>
          <w:p w14:paraId="16350448" w14:textId="77777777" w:rsidR="00BD025A" w:rsidRDefault="00602F16">
            <w:r>
              <w:rPr>
                <w:color w:val="000000"/>
              </w:rPr>
              <w:t>Controls power supplied to subsystem loads</w:t>
            </w:r>
          </w:p>
        </w:tc>
      </w:tr>
      <w:tr w:rsidR="00BD025A" w14:paraId="306CF12B" w14:textId="77777777">
        <w:tc>
          <w:tcPr>
            <w:tcW w:w="2888" w:type="dxa"/>
            <w:shd w:val="clear" w:color="auto" w:fill="F2F2F2"/>
            <w:tcMar>
              <w:top w:w="80" w:type="dxa"/>
              <w:left w:w="120" w:type="dxa"/>
              <w:bottom w:w="80" w:type="dxa"/>
              <w:right w:w="120" w:type="dxa"/>
            </w:tcMar>
            <w:vAlign w:val="center"/>
          </w:tcPr>
          <w:p w14:paraId="007072C6" w14:textId="77777777" w:rsidR="00BD025A" w:rsidRDefault="00602F16">
            <w:r>
              <w:rPr>
                <w:color w:val="000000"/>
              </w:rPr>
              <w:t>Crew Module Subsystem</w:t>
            </w:r>
          </w:p>
        </w:tc>
        <w:tc>
          <w:tcPr>
            <w:tcW w:w="6138" w:type="dxa"/>
            <w:shd w:val="clear" w:color="auto" w:fill="F2F2F2"/>
            <w:tcMar>
              <w:top w:w="80" w:type="dxa"/>
              <w:left w:w="120" w:type="dxa"/>
              <w:bottom w:w="80" w:type="dxa"/>
              <w:right w:w="120" w:type="dxa"/>
            </w:tcMar>
            <w:vAlign w:val="center"/>
          </w:tcPr>
          <w:p w14:paraId="74EFD936" w14:textId="77777777" w:rsidR="00BD025A" w:rsidRDefault="00602F16">
            <w:r>
              <w:rPr>
                <w:color w:val="000000"/>
              </w:rPr>
              <w:t>Receives switched power for testing and validation</w:t>
            </w:r>
          </w:p>
        </w:tc>
      </w:tr>
    </w:tbl>
    <w:p w14:paraId="5E6CCA13" w14:textId="77777777" w:rsidR="00BD025A" w:rsidRDefault="00BD025A">
      <w:pPr>
        <w:spacing w:after="240"/>
      </w:pPr>
    </w:p>
    <w:p w14:paraId="0E91115F" w14:textId="77777777" w:rsidR="00BD025A" w:rsidRDefault="00602F16">
      <w:pPr>
        <w:pStyle w:val="Heading2"/>
        <w:spacing w:before="340" w:after="160"/>
      </w:pPr>
      <w:r>
        <w:rPr>
          <w:b/>
          <w:bCs/>
          <w:color w:val="1F3864"/>
        </w:rPr>
        <w:t>4.5 MCP23S17 Functional Block Diagram</w:t>
      </w:r>
    </w:p>
    <w:p w14:paraId="6E543483" w14:textId="77777777" w:rsidR="00BD025A" w:rsidRDefault="00602F16">
      <w:pPr>
        <w:spacing w:after="180" w:line="276" w:lineRule="auto"/>
        <w:jc w:val="both"/>
      </w:pPr>
      <w:r>
        <w:t>The MCP23S17 is the key I/O expansion device used in the electronic switch matrix. It provides sixteen programmable GPIO pins through two 8-bit ports (GPIOA and GPIOB), supports SPI communication, and includes configurable registers for GPIO direction, pull-up resistors, interrupts, and output latches. The device also supports hardware addressing through the A2, A1, and A0 pins, enabling multiple devices to share a common SPI bus. These architectural features are illustrated in the functional block diagram provided in the MCP23S17 datasheet.</w:t>
      </w:r>
    </w:p>
    <w:p w14:paraId="03BBC219" w14:textId="406C9711" w:rsidR="00A75E4C" w:rsidRDefault="00580C95">
      <w:pPr>
        <w:spacing w:after="180" w:line="276" w:lineRule="auto"/>
        <w:jc w:val="both"/>
      </w:pPr>
      <w:r>
        <w:t xml:space="preserve">               </w:t>
      </w:r>
      <w:r w:rsidRPr="00580C95">
        <w:rPr>
          <w:noProof/>
        </w:rPr>
        <w:drawing>
          <wp:inline distT="0" distB="0" distL="0" distR="0" wp14:anchorId="7DC96ED1" wp14:editId="2B955334">
            <wp:extent cx="5232903" cy="4033425"/>
            <wp:effectExtent l="0" t="0" r="6350" b="5715"/>
            <wp:docPr id="1413967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7318" name=""/>
                    <pic:cNvPicPr/>
                  </pic:nvPicPr>
                  <pic:blipFill>
                    <a:blip r:embed="rId7"/>
                    <a:stretch>
                      <a:fillRect/>
                    </a:stretch>
                  </pic:blipFill>
                  <pic:spPr>
                    <a:xfrm>
                      <a:off x="0" y="0"/>
                      <a:ext cx="5262624" cy="4056333"/>
                    </a:xfrm>
                    <a:prstGeom prst="rect">
                      <a:avLst/>
                    </a:prstGeom>
                  </pic:spPr>
                </pic:pic>
              </a:graphicData>
            </a:graphic>
          </wp:inline>
        </w:drawing>
      </w:r>
    </w:p>
    <w:p w14:paraId="2F6F7EFA" w14:textId="05F9EFFC" w:rsidR="00BD025A" w:rsidRDefault="00BD025A">
      <w:pPr>
        <w:spacing w:before="220" w:after="100"/>
        <w:jc w:val="center"/>
      </w:pPr>
    </w:p>
    <w:p w14:paraId="6366FA2F" w14:textId="77777777" w:rsidR="00BD025A" w:rsidRDefault="00602F16">
      <w:pPr>
        <w:spacing w:after="260"/>
        <w:jc w:val="center"/>
      </w:pPr>
      <w:r>
        <w:rPr>
          <w:b/>
          <w:bCs/>
          <w:color w:val="333333"/>
          <w:sz w:val="19"/>
          <w:szCs w:val="19"/>
        </w:rPr>
        <w:t>Figure 4.3: MCP23S17 Functional Block Diagram. Source: MCP23S17 Datasheet (DS20001952C), Functional Block Diagram, Page 2.</w:t>
      </w:r>
    </w:p>
    <w:p w14:paraId="0211EE1E" w14:textId="77777777" w:rsidR="00BD025A" w:rsidRDefault="00602F16">
      <w:pPr>
        <w:pStyle w:val="Heading2"/>
        <w:spacing w:before="340" w:after="160"/>
      </w:pPr>
      <w:r>
        <w:rPr>
          <w:b/>
          <w:bCs/>
          <w:color w:val="1F3864"/>
        </w:rPr>
        <w:lastRenderedPageBreak/>
        <w:t>4.6 Functional Description of System Components</w:t>
      </w:r>
    </w:p>
    <w:p w14:paraId="04E8A7DB" w14:textId="77777777" w:rsidR="00BD025A" w:rsidRDefault="00602F16">
      <w:pPr>
        <w:spacing w:after="180" w:line="276" w:lineRule="auto"/>
        <w:jc w:val="both"/>
      </w:pPr>
      <w:r>
        <w:t>The proposed electronic switch matrix comprises several hardware modules that work together to achieve reliable remote switching of high-power subsystem lines. Each module performs a dedicated function in the communication chain, beginning with command generation at the Industrial PC and ending with switching of the subsystem load through the electronic MOSFET switch. The functional relationship between these hardware blocks is illustrated in Figure 4.4.</w:t>
      </w:r>
    </w:p>
    <w:p w14:paraId="6C7C28F3" w14:textId="6078430D" w:rsidR="00BD025A" w:rsidRDefault="00BD025A">
      <w:pPr>
        <w:spacing w:before="220" w:after="100"/>
        <w:jc w:val="center"/>
      </w:pPr>
    </w:p>
    <w:p w14:paraId="3C7FB6D3" w14:textId="77777777" w:rsidR="00580C95" w:rsidRDefault="00580C95">
      <w:pPr>
        <w:spacing w:before="220" w:after="100"/>
        <w:jc w:val="center"/>
      </w:pPr>
    </w:p>
    <w:p w14:paraId="2779146C" w14:textId="77777777" w:rsidR="00580C95" w:rsidRDefault="00580C95">
      <w:pPr>
        <w:spacing w:before="220" w:after="100"/>
        <w:jc w:val="center"/>
      </w:pPr>
    </w:p>
    <w:p w14:paraId="0EAA6767" w14:textId="77777777" w:rsidR="00580C95" w:rsidRDefault="00580C95">
      <w:pPr>
        <w:spacing w:before="220" w:after="100"/>
        <w:jc w:val="center"/>
      </w:pPr>
    </w:p>
    <w:p w14:paraId="4AD3ACAD" w14:textId="77777777" w:rsidR="00580C95" w:rsidRDefault="00580C95">
      <w:pPr>
        <w:spacing w:before="220" w:after="100"/>
        <w:jc w:val="center"/>
      </w:pPr>
    </w:p>
    <w:p w14:paraId="138A2EB7" w14:textId="77777777" w:rsidR="00580C95" w:rsidRDefault="00580C95">
      <w:pPr>
        <w:spacing w:before="220" w:after="100"/>
        <w:jc w:val="center"/>
      </w:pPr>
    </w:p>
    <w:p w14:paraId="1E14842C" w14:textId="77777777" w:rsidR="00580C95" w:rsidRDefault="00580C95">
      <w:pPr>
        <w:spacing w:before="220" w:after="100"/>
        <w:jc w:val="center"/>
      </w:pPr>
    </w:p>
    <w:p w14:paraId="12A0AC31" w14:textId="77777777" w:rsidR="00580C95" w:rsidRDefault="00580C95">
      <w:pPr>
        <w:spacing w:before="220" w:after="100"/>
        <w:jc w:val="center"/>
      </w:pPr>
    </w:p>
    <w:p w14:paraId="7E35BFAF" w14:textId="77777777" w:rsidR="00580C95" w:rsidRDefault="00580C95">
      <w:pPr>
        <w:spacing w:before="220" w:after="100"/>
        <w:jc w:val="center"/>
      </w:pPr>
    </w:p>
    <w:p w14:paraId="14103948" w14:textId="77777777" w:rsidR="00580C95" w:rsidRDefault="00580C95">
      <w:pPr>
        <w:spacing w:before="220" w:after="100"/>
        <w:jc w:val="center"/>
      </w:pPr>
    </w:p>
    <w:p w14:paraId="329430F0" w14:textId="77777777" w:rsidR="00580C95" w:rsidRDefault="00580C95">
      <w:pPr>
        <w:spacing w:before="220" w:after="100"/>
        <w:jc w:val="center"/>
      </w:pPr>
    </w:p>
    <w:p w14:paraId="25076458" w14:textId="77777777" w:rsidR="00580C95" w:rsidRDefault="00580C95">
      <w:pPr>
        <w:spacing w:before="220" w:after="100"/>
        <w:jc w:val="center"/>
      </w:pPr>
    </w:p>
    <w:p w14:paraId="6FB35841" w14:textId="77777777" w:rsidR="00580C95" w:rsidRDefault="00580C95">
      <w:pPr>
        <w:spacing w:before="220" w:after="100"/>
        <w:jc w:val="center"/>
      </w:pPr>
    </w:p>
    <w:p w14:paraId="15423051" w14:textId="77777777" w:rsidR="00580C95" w:rsidRDefault="00580C95">
      <w:pPr>
        <w:spacing w:before="220" w:after="100"/>
        <w:jc w:val="center"/>
      </w:pPr>
    </w:p>
    <w:p w14:paraId="00724854" w14:textId="77777777" w:rsidR="00580C95" w:rsidRDefault="00580C95">
      <w:pPr>
        <w:spacing w:before="220" w:after="100"/>
        <w:jc w:val="center"/>
      </w:pPr>
    </w:p>
    <w:p w14:paraId="248E1549" w14:textId="77777777" w:rsidR="00580C95" w:rsidRDefault="00580C95">
      <w:pPr>
        <w:spacing w:before="220" w:after="100"/>
        <w:jc w:val="center"/>
      </w:pPr>
    </w:p>
    <w:p w14:paraId="3C3557D7" w14:textId="77777777" w:rsidR="00580C95" w:rsidRDefault="00580C95">
      <w:pPr>
        <w:spacing w:before="220" w:after="100"/>
        <w:jc w:val="center"/>
      </w:pPr>
    </w:p>
    <w:p w14:paraId="723BE02B" w14:textId="77777777" w:rsidR="00BD025A" w:rsidRDefault="00602F16">
      <w:pPr>
        <w:spacing w:after="260"/>
        <w:jc w:val="center"/>
      </w:pPr>
      <w:r>
        <w:rPr>
          <w:b/>
          <w:bCs/>
          <w:color w:val="333333"/>
          <w:sz w:val="19"/>
          <w:szCs w:val="19"/>
        </w:rPr>
        <w:t>Figure 4.4: Functional block diagram of the proposed Ethernet-based multi-channel electronic switch matrix.</w:t>
      </w:r>
    </w:p>
    <w:p w14:paraId="7E13B619" w14:textId="77777777" w:rsidR="00BD025A" w:rsidRDefault="00602F16">
      <w:pPr>
        <w:pStyle w:val="Heading3"/>
        <w:spacing w:before="260" w:after="120"/>
      </w:pPr>
      <w:r>
        <w:rPr>
          <w:b/>
          <w:bCs/>
          <w:color w:val="2E5EAA"/>
        </w:rPr>
        <w:t>4.6.1 Industrial PC</w:t>
      </w:r>
    </w:p>
    <w:p w14:paraId="553DCD40" w14:textId="77777777" w:rsidR="00BD025A" w:rsidRDefault="00602F16">
      <w:pPr>
        <w:spacing w:after="180" w:line="276" w:lineRule="auto"/>
        <w:jc w:val="both"/>
      </w:pPr>
      <w:r>
        <w:t>The Industrial Personal Computer (Industrial PC) acts as the Human-Machine Interface (HMI) of the electronic switch matrix. It provides a graphical user interface (GUI) through which the operator monitors and controls the subsystem power channels.</w:t>
      </w:r>
    </w:p>
    <w:p w14:paraId="3EF7E6F1" w14:textId="77777777" w:rsidR="00BD025A" w:rsidRDefault="00602F16">
      <w:pPr>
        <w:spacing w:after="180" w:line="276" w:lineRule="auto"/>
        <w:jc w:val="both"/>
      </w:pPr>
      <w:r>
        <w:t>The Industrial PC performs the following functions:</w:t>
      </w:r>
    </w:p>
    <w:p w14:paraId="47638B75" w14:textId="77777777" w:rsidR="00BD025A" w:rsidRDefault="00602F16">
      <w:pPr>
        <w:pStyle w:val="ListParagraph"/>
        <w:numPr>
          <w:ilvl w:val="0"/>
          <w:numId w:val="1"/>
        </w:numPr>
        <w:spacing w:after="90"/>
      </w:pPr>
      <w:r>
        <w:t>Displays all available subsystem channels.</w:t>
      </w:r>
    </w:p>
    <w:p w14:paraId="50E9F486" w14:textId="77777777" w:rsidR="00BD025A" w:rsidRDefault="00602F16">
      <w:pPr>
        <w:pStyle w:val="ListParagraph"/>
        <w:numPr>
          <w:ilvl w:val="0"/>
          <w:numId w:val="1"/>
        </w:numPr>
        <w:spacing w:after="90"/>
      </w:pPr>
      <w:r>
        <w:t>Allows the operator to select the desired channel.</w:t>
      </w:r>
    </w:p>
    <w:p w14:paraId="3A569D89" w14:textId="77777777" w:rsidR="00BD025A" w:rsidRDefault="00602F16">
      <w:pPr>
        <w:pStyle w:val="ListParagraph"/>
        <w:numPr>
          <w:ilvl w:val="0"/>
          <w:numId w:val="1"/>
        </w:numPr>
        <w:spacing w:after="90"/>
      </w:pPr>
      <w:r>
        <w:t>Generates the application command frame.</w:t>
      </w:r>
    </w:p>
    <w:p w14:paraId="27E656FB" w14:textId="77777777" w:rsidR="00BD025A" w:rsidRDefault="00602F16">
      <w:pPr>
        <w:pStyle w:val="ListParagraph"/>
        <w:numPr>
          <w:ilvl w:val="0"/>
          <w:numId w:val="1"/>
        </w:numPr>
        <w:spacing w:after="90"/>
      </w:pPr>
      <w:r>
        <w:t>Encapsulates the command into an Ethernet frame.</w:t>
      </w:r>
    </w:p>
    <w:p w14:paraId="4AA3963A" w14:textId="77777777" w:rsidR="00BD025A" w:rsidRDefault="00602F16">
      <w:pPr>
        <w:pStyle w:val="ListParagraph"/>
        <w:numPr>
          <w:ilvl w:val="0"/>
          <w:numId w:val="1"/>
        </w:numPr>
        <w:spacing w:after="90"/>
      </w:pPr>
      <w:r>
        <w:t>Transmits the command to the embedded controller.</w:t>
      </w:r>
    </w:p>
    <w:p w14:paraId="00C70E02" w14:textId="77777777" w:rsidR="00BD025A" w:rsidRDefault="00602F16">
      <w:pPr>
        <w:pStyle w:val="ListParagraph"/>
        <w:numPr>
          <w:ilvl w:val="0"/>
          <w:numId w:val="1"/>
        </w:numPr>
        <w:spacing w:after="90"/>
      </w:pPr>
      <w:r>
        <w:t>Receives acknowledgement (ACK) frames.</w:t>
      </w:r>
    </w:p>
    <w:p w14:paraId="6F711B85" w14:textId="77777777" w:rsidR="00BD025A" w:rsidRDefault="00602F16">
      <w:pPr>
        <w:pStyle w:val="ListParagraph"/>
        <w:numPr>
          <w:ilvl w:val="0"/>
          <w:numId w:val="1"/>
        </w:numPr>
        <w:spacing w:after="90"/>
      </w:pPr>
      <w:r>
        <w:t>Displays the execution status of each channel.</w:t>
      </w:r>
    </w:p>
    <w:p w14:paraId="6139B161" w14:textId="77777777" w:rsidR="00BD025A" w:rsidRDefault="00602F16">
      <w:pPr>
        <w:spacing w:after="180" w:line="276" w:lineRule="auto"/>
        <w:jc w:val="both"/>
      </w:pPr>
      <w:r>
        <w:t>The Industrial PC does not directly control the switching hardware. Instead, it acts as the command source while the embedded controller performs all switching operations.</w:t>
      </w:r>
    </w:p>
    <w:p w14:paraId="31E283B4" w14:textId="77777777" w:rsidR="00940EAA" w:rsidRDefault="00940EAA">
      <w:pPr>
        <w:spacing w:after="180" w:line="276" w:lineRule="auto"/>
        <w:jc w:val="both"/>
      </w:pPr>
    </w:p>
    <w:p w14:paraId="03FF1027" w14:textId="77777777" w:rsidR="00940EAA" w:rsidRDefault="00940EAA">
      <w:pPr>
        <w:spacing w:after="180" w:line="276" w:lineRule="auto"/>
        <w:jc w:val="both"/>
      </w:pPr>
    </w:p>
    <w:p w14:paraId="7D56C98D" w14:textId="77777777" w:rsidR="00BD025A" w:rsidRDefault="00602F16">
      <w:pPr>
        <w:pStyle w:val="Heading3"/>
        <w:spacing w:before="260" w:after="120"/>
      </w:pPr>
      <w:r>
        <w:rPr>
          <w:b/>
          <w:bCs/>
          <w:color w:val="2E5EAA"/>
        </w:rPr>
        <w:lastRenderedPageBreak/>
        <w:t>4.6.2 Ethernet Communication Network</w:t>
      </w:r>
    </w:p>
    <w:p w14:paraId="057F14F8" w14:textId="77777777" w:rsidR="00BD025A" w:rsidRDefault="00602F16">
      <w:pPr>
        <w:spacing w:after="180" w:line="276" w:lineRule="auto"/>
        <w:jc w:val="both"/>
      </w:pPr>
      <w:r>
        <w:t>The communication between the Industrial PC and the embedded controller is established through an IEEE 802.3 Ethernet network.</w:t>
      </w:r>
    </w:p>
    <w:p w14:paraId="7754338D" w14:textId="77777777" w:rsidR="00BD025A" w:rsidRDefault="00602F16">
      <w:pPr>
        <w:spacing w:after="180" w:line="276" w:lineRule="auto"/>
        <w:jc w:val="both"/>
      </w:pPr>
      <w:r>
        <w:t>Ethernet was selected because it offers:</w:t>
      </w:r>
    </w:p>
    <w:p w14:paraId="744A90AB" w14:textId="77777777" w:rsidR="00BD025A" w:rsidRDefault="00602F16">
      <w:pPr>
        <w:pStyle w:val="ListParagraph"/>
        <w:numPr>
          <w:ilvl w:val="0"/>
          <w:numId w:val="1"/>
        </w:numPr>
        <w:spacing w:after="90"/>
      </w:pPr>
      <w:r>
        <w:t>High communication speed</w:t>
      </w:r>
    </w:p>
    <w:p w14:paraId="6B9CF86A" w14:textId="77777777" w:rsidR="00BD025A" w:rsidRDefault="00602F16">
      <w:pPr>
        <w:pStyle w:val="ListParagraph"/>
        <w:numPr>
          <w:ilvl w:val="0"/>
          <w:numId w:val="1"/>
        </w:numPr>
        <w:spacing w:after="90"/>
      </w:pPr>
      <w:r>
        <w:t>Reliable packet transmission</w:t>
      </w:r>
    </w:p>
    <w:p w14:paraId="7FF2E3EE" w14:textId="77777777" w:rsidR="00BD025A" w:rsidRDefault="00602F16">
      <w:pPr>
        <w:pStyle w:val="ListParagraph"/>
        <w:numPr>
          <w:ilvl w:val="0"/>
          <w:numId w:val="1"/>
        </w:numPr>
        <w:spacing w:after="90"/>
      </w:pPr>
      <w:r>
        <w:t>Long communication distance</w:t>
      </w:r>
    </w:p>
    <w:p w14:paraId="241F112E" w14:textId="77777777" w:rsidR="00BD025A" w:rsidRDefault="00602F16">
      <w:pPr>
        <w:pStyle w:val="ListParagraph"/>
        <w:numPr>
          <w:ilvl w:val="0"/>
          <w:numId w:val="1"/>
        </w:numPr>
        <w:spacing w:after="90"/>
      </w:pPr>
      <w:r>
        <w:t>Excellent immunity to electrical noise</w:t>
      </w:r>
    </w:p>
    <w:p w14:paraId="56E2E4F5" w14:textId="77777777" w:rsidR="00BD025A" w:rsidRDefault="00602F16">
      <w:pPr>
        <w:pStyle w:val="ListParagraph"/>
        <w:numPr>
          <w:ilvl w:val="0"/>
          <w:numId w:val="1"/>
        </w:numPr>
        <w:spacing w:after="90"/>
      </w:pPr>
      <w:r>
        <w:t>Industrial compatibility</w:t>
      </w:r>
    </w:p>
    <w:p w14:paraId="59765D46" w14:textId="77777777" w:rsidR="00BD025A" w:rsidRDefault="00602F16">
      <w:pPr>
        <w:pStyle w:val="ListParagraph"/>
        <w:numPr>
          <w:ilvl w:val="0"/>
          <w:numId w:val="1"/>
        </w:numPr>
        <w:spacing w:after="90"/>
      </w:pPr>
      <w:r>
        <w:t>Built-in error detection using the Frame Check Sequence (FCS)</w:t>
      </w:r>
    </w:p>
    <w:p w14:paraId="2CE53134" w14:textId="77777777" w:rsidR="00BD025A" w:rsidRDefault="00602F16">
      <w:pPr>
        <w:spacing w:after="180" w:line="276" w:lineRule="auto"/>
        <w:jc w:val="both"/>
      </w:pPr>
      <w:r>
        <w:t>The Ethernet protocol is responsible only for transporting the application command between the operator and the embedded controller. The interpretation of the command is performed by the firmware executing on the microcontroller. The Ethernet frame consists of: Preamble, Start Frame Delimiter (SFD), Destination MAC Address, Source MAC Address, Length/Type, Payload, and Frame Check Sequence (CRC). The payload contains the custom application command frame developed for the electronic switch matrix.</w:t>
      </w:r>
    </w:p>
    <w:p w14:paraId="6F9D6B82" w14:textId="77777777" w:rsidR="00BD025A" w:rsidRDefault="00602F16">
      <w:pPr>
        <w:spacing w:before="220" w:after="100"/>
        <w:jc w:val="center"/>
      </w:pPr>
      <w:r>
        <w:rPr>
          <w:noProof/>
        </w:rPr>
        <w:drawing>
          <wp:inline distT="0" distB="0" distL="0" distR="0" wp14:anchorId="014D712A" wp14:editId="12FB007F">
            <wp:extent cx="5715000" cy="971550"/>
            <wp:effectExtent l="0" t="0" r="0" b="0"/>
            <wp:docPr id="987235817" name="Picture 987235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971550"/>
                    </a:xfrm>
                    <a:prstGeom prst="rect">
                      <a:avLst/>
                    </a:prstGeom>
                  </pic:spPr>
                </pic:pic>
              </a:graphicData>
            </a:graphic>
          </wp:inline>
        </w:drawing>
      </w:r>
    </w:p>
    <w:p w14:paraId="258929E3" w14:textId="6577A141" w:rsidR="00A75E4C" w:rsidRPr="00580C95" w:rsidRDefault="00602F16" w:rsidP="00580C95">
      <w:pPr>
        <w:spacing w:after="260"/>
        <w:jc w:val="center"/>
        <w:rPr>
          <w:b/>
          <w:bCs/>
          <w:color w:val="333333"/>
          <w:sz w:val="19"/>
          <w:szCs w:val="19"/>
        </w:rPr>
      </w:pPr>
      <w:r>
        <w:rPr>
          <w:b/>
          <w:bCs/>
          <w:color w:val="333333"/>
          <w:sz w:val="19"/>
          <w:szCs w:val="19"/>
        </w:rPr>
        <w:t>Figure 4.5: Ethernet Frame Format (IEEE 802.3), redrawn based on Microchip Application Note AN1120.</w:t>
      </w:r>
    </w:p>
    <w:p w14:paraId="761A92D8" w14:textId="77777777" w:rsidR="00BD025A" w:rsidRDefault="00602F16">
      <w:pPr>
        <w:pStyle w:val="Heading3"/>
        <w:spacing w:before="260" w:after="120"/>
      </w:pPr>
      <w:r>
        <w:rPr>
          <w:b/>
          <w:bCs/>
          <w:color w:val="2E5EAA"/>
        </w:rPr>
        <w:t>4.6.3 RJ45 Connector</w:t>
      </w:r>
    </w:p>
    <w:p w14:paraId="74806B4A" w14:textId="77777777" w:rsidR="00BD025A" w:rsidRDefault="00602F16">
      <w:pPr>
        <w:spacing w:after="180" w:line="276" w:lineRule="auto"/>
        <w:jc w:val="both"/>
      </w:pPr>
      <w:r>
        <w:t>The RJ45 connector serves as the physical interface between the Ethernet cable and the embedded controller. It provides the electrical connection required for transmitting and receiving Ethernet packets.</w:t>
      </w:r>
    </w:p>
    <w:p w14:paraId="7DA0FBC7" w14:textId="77777777" w:rsidR="00BD025A" w:rsidRDefault="00602F16">
      <w:pPr>
        <w:spacing w:after="180" w:line="276" w:lineRule="auto"/>
        <w:jc w:val="both"/>
      </w:pPr>
      <w:r>
        <w:t>The connector includes:</w:t>
      </w:r>
    </w:p>
    <w:p w14:paraId="23E7F1EA" w14:textId="77777777" w:rsidR="00BD025A" w:rsidRDefault="00602F16">
      <w:pPr>
        <w:pStyle w:val="ListParagraph"/>
        <w:numPr>
          <w:ilvl w:val="0"/>
          <w:numId w:val="1"/>
        </w:numPr>
        <w:spacing w:after="90"/>
      </w:pPr>
      <w:r>
        <w:t>Four differential signal pairs</w:t>
      </w:r>
    </w:p>
    <w:p w14:paraId="143851C9" w14:textId="77777777" w:rsidR="00BD025A" w:rsidRDefault="00602F16">
      <w:pPr>
        <w:pStyle w:val="ListParagraph"/>
        <w:numPr>
          <w:ilvl w:val="0"/>
          <w:numId w:val="1"/>
        </w:numPr>
        <w:spacing w:after="90"/>
      </w:pPr>
      <w:r>
        <w:t>Link and activity indication</w:t>
      </w:r>
    </w:p>
    <w:p w14:paraId="4FA65333" w14:textId="77777777" w:rsidR="00BD025A" w:rsidRDefault="00602F16">
      <w:pPr>
        <w:pStyle w:val="ListParagraph"/>
        <w:numPr>
          <w:ilvl w:val="0"/>
          <w:numId w:val="1"/>
        </w:numPr>
        <w:spacing w:after="90"/>
      </w:pPr>
      <w:r>
        <w:t>Standard CAT5/CAT6 compatibility</w:t>
      </w:r>
    </w:p>
    <w:p w14:paraId="3AD2BACC" w14:textId="77777777" w:rsidR="00BD025A" w:rsidRDefault="00602F16">
      <w:pPr>
        <w:pStyle w:val="ListParagraph"/>
        <w:numPr>
          <w:ilvl w:val="0"/>
          <w:numId w:val="1"/>
        </w:numPr>
        <w:spacing w:after="90"/>
      </w:pPr>
      <w:r>
        <w:t>Mechanical locking mechanism for reliable connection</w:t>
      </w:r>
    </w:p>
    <w:p w14:paraId="4154F3D5" w14:textId="77777777" w:rsidR="00BD025A" w:rsidRDefault="00602F16">
      <w:pPr>
        <w:spacing w:after="180" w:line="276" w:lineRule="auto"/>
        <w:jc w:val="both"/>
      </w:pPr>
      <w:r>
        <w:t>The RJ45 connector is passive and does not process Ethernet packets; its function is limited to providing the physical communication medium.</w:t>
      </w:r>
    </w:p>
    <w:p w14:paraId="731B1668" w14:textId="77777777" w:rsidR="00BD025A" w:rsidRDefault="00602F16">
      <w:pPr>
        <w:pStyle w:val="Heading3"/>
        <w:spacing w:before="260" w:after="120"/>
      </w:pPr>
      <w:r>
        <w:rPr>
          <w:b/>
          <w:bCs/>
          <w:color w:val="2E5EAA"/>
        </w:rPr>
        <w:t>4.6.4 Ethernet Module</w:t>
      </w:r>
    </w:p>
    <w:p w14:paraId="7137806D" w14:textId="77777777" w:rsidR="00BD025A" w:rsidRDefault="00602F16">
      <w:pPr>
        <w:spacing w:after="180" w:line="276" w:lineRule="auto"/>
        <w:jc w:val="both"/>
      </w:pPr>
      <w:r>
        <w:t>The Ethernet module acts as the communication gateway between the Ethernet network and the embedded controller.</w:t>
      </w:r>
    </w:p>
    <w:p w14:paraId="7946BE1F" w14:textId="77777777" w:rsidR="00BD025A" w:rsidRDefault="00602F16">
      <w:pPr>
        <w:spacing w:after="180" w:line="276" w:lineRule="auto"/>
        <w:jc w:val="both"/>
      </w:pPr>
      <w:r>
        <w:t>Its primary functions include:</w:t>
      </w:r>
    </w:p>
    <w:p w14:paraId="29F89417" w14:textId="77777777" w:rsidR="00BD025A" w:rsidRDefault="00602F16">
      <w:pPr>
        <w:pStyle w:val="ListParagraph"/>
        <w:numPr>
          <w:ilvl w:val="0"/>
          <w:numId w:val="1"/>
        </w:numPr>
        <w:spacing w:after="90"/>
      </w:pPr>
      <w:r>
        <w:t>Receiving Ethernet frames.</w:t>
      </w:r>
    </w:p>
    <w:p w14:paraId="4055EE54" w14:textId="77777777" w:rsidR="00BD025A" w:rsidRDefault="00602F16">
      <w:pPr>
        <w:pStyle w:val="ListParagraph"/>
        <w:numPr>
          <w:ilvl w:val="0"/>
          <w:numId w:val="1"/>
        </w:numPr>
        <w:spacing w:after="90"/>
      </w:pPr>
      <w:r>
        <w:t>Verifying the Frame Check Sequence (CRC).</w:t>
      </w:r>
    </w:p>
    <w:p w14:paraId="3BA4DA4B" w14:textId="77777777" w:rsidR="00BD025A" w:rsidRDefault="00602F16">
      <w:pPr>
        <w:pStyle w:val="ListParagraph"/>
        <w:numPr>
          <w:ilvl w:val="0"/>
          <w:numId w:val="1"/>
        </w:numPr>
        <w:spacing w:after="90"/>
      </w:pPr>
      <w:r>
        <w:t>Removing Ethernet headers.</w:t>
      </w:r>
    </w:p>
    <w:p w14:paraId="3E57378D" w14:textId="77777777" w:rsidR="00BD025A" w:rsidRDefault="00602F16">
      <w:pPr>
        <w:pStyle w:val="ListParagraph"/>
        <w:numPr>
          <w:ilvl w:val="0"/>
          <w:numId w:val="1"/>
        </w:numPr>
        <w:spacing w:after="90"/>
      </w:pPr>
      <w:r>
        <w:t>Extracting the application payload.</w:t>
      </w:r>
    </w:p>
    <w:p w14:paraId="32FB00ED" w14:textId="77777777" w:rsidR="00BD025A" w:rsidRDefault="00602F16">
      <w:pPr>
        <w:pStyle w:val="ListParagraph"/>
        <w:numPr>
          <w:ilvl w:val="0"/>
          <w:numId w:val="1"/>
        </w:numPr>
        <w:spacing w:after="90"/>
      </w:pPr>
      <w:r>
        <w:t>Forwarding the application frame to the microcontroller.</w:t>
      </w:r>
    </w:p>
    <w:p w14:paraId="625F62BB" w14:textId="77777777" w:rsidR="00BD025A" w:rsidRDefault="00602F16">
      <w:pPr>
        <w:spacing w:after="180" w:line="276" w:lineRule="auto"/>
        <w:jc w:val="both"/>
      </w:pPr>
      <w:r>
        <w:t>Only Ethernet frames that pass CRC validation are forwarded for processing. Corrupted or incomplete packets are discarded to prevent unintended switching operations.</w:t>
      </w:r>
    </w:p>
    <w:p w14:paraId="6B1F79F0" w14:textId="77777777" w:rsidR="00580C95" w:rsidRDefault="00580C95">
      <w:pPr>
        <w:spacing w:after="180" w:line="276" w:lineRule="auto"/>
        <w:jc w:val="both"/>
      </w:pPr>
    </w:p>
    <w:p w14:paraId="5ADAA0B4" w14:textId="77777777" w:rsidR="00580C95" w:rsidRDefault="00580C95">
      <w:pPr>
        <w:spacing w:after="180" w:line="276" w:lineRule="auto"/>
        <w:jc w:val="both"/>
      </w:pPr>
    </w:p>
    <w:p w14:paraId="021C73CA" w14:textId="77777777" w:rsidR="00580C95" w:rsidRDefault="00580C95">
      <w:pPr>
        <w:spacing w:after="180" w:line="276" w:lineRule="auto"/>
        <w:jc w:val="both"/>
      </w:pPr>
    </w:p>
    <w:p w14:paraId="4DC0B029" w14:textId="77777777" w:rsidR="00580C95" w:rsidRDefault="00580C95">
      <w:pPr>
        <w:spacing w:after="180" w:line="276" w:lineRule="auto"/>
        <w:jc w:val="both"/>
      </w:pPr>
    </w:p>
    <w:p w14:paraId="005B8996" w14:textId="77777777" w:rsidR="00BD025A" w:rsidRDefault="00602F16">
      <w:pPr>
        <w:spacing w:before="200" w:after="100"/>
      </w:pPr>
      <w:r>
        <w:rPr>
          <w:b/>
          <w:bCs/>
          <w:i/>
          <w:iCs/>
        </w:rPr>
        <w:t>Table 4.4 Functions of the Ethernet Module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D025A" w14:paraId="2D3175A4" w14:textId="77777777">
        <w:trPr>
          <w:tblHeader/>
        </w:trPr>
        <w:tc>
          <w:tcPr>
            <w:tcW w:w="3159" w:type="dxa"/>
            <w:shd w:val="clear" w:color="auto" w:fill="1F3864"/>
            <w:tcMar>
              <w:top w:w="80" w:type="dxa"/>
              <w:left w:w="120" w:type="dxa"/>
              <w:bottom w:w="80" w:type="dxa"/>
              <w:right w:w="120" w:type="dxa"/>
            </w:tcMar>
            <w:vAlign w:val="center"/>
          </w:tcPr>
          <w:p w14:paraId="52B9F750" w14:textId="77777777" w:rsidR="00BD025A" w:rsidRDefault="00602F16">
            <w:pPr>
              <w:jc w:val="center"/>
            </w:pPr>
            <w:r>
              <w:rPr>
                <w:b/>
                <w:bCs/>
                <w:color w:val="FFFFFF"/>
              </w:rPr>
              <w:t>Function</w:t>
            </w:r>
          </w:p>
        </w:tc>
        <w:tc>
          <w:tcPr>
            <w:tcW w:w="5867" w:type="dxa"/>
            <w:shd w:val="clear" w:color="auto" w:fill="1F3864"/>
            <w:tcMar>
              <w:top w:w="80" w:type="dxa"/>
              <w:left w:w="120" w:type="dxa"/>
              <w:bottom w:w="80" w:type="dxa"/>
              <w:right w:w="120" w:type="dxa"/>
            </w:tcMar>
            <w:vAlign w:val="center"/>
          </w:tcPr>
          <w:p w14:paraId="43519E44" w14:textId="77777777" w:rsidR="00BD025A" w:rsidRDefault="00602F16">
            <w:pPr>
              <w:jc w:val="center"/>
            </w:pPr>
            <w:r>
              <w:rPr>
                <w:b/>
                <w:bCs/>
                <w:color w:val="FFFFFF"/>
              </w:rPr>
              <w:t>Description</w:t>
            </w:r>
          </w:p>
        </w:tc>
      </w:tr>
      <w:tr w:rsidR="00BD025A" w14:paraId="7EE75419" w14:textId="77777777">
        <w:tc>
          <w:tcPr>
            <w:tcW w:w="3159" w:type="dxa"/>
            <w:shd w:val="clear" w:color="auto" w:fill="FFFFFF"/>
            <w:tcMar>
              <w:top w:w="80" w:type="dxa"/>
              <w:left w:w="120" w:type="dxa"/>
              <w:bottom w:w="80" w:type="dxa"/>
              <w:right w:w="120" w:type="dxa"/>
            </w:tcMar>
            <w:vAlign w:val="center"/>
          </w:tcPr>
          <w:p w14:paraId="5D7ACD5F" w14:textId="77777777" w:rsidR="00BD025A" w:rsidRDefault="00602F16">
            <w:r>
              <w:rPr>
                <w:color w:val="000000"/>
              </w:rPr>
              <w:t>Frame Reception</w:t>
            </w:r>
          </w:p>
        </w:tc>
        <w:tc>
          <w:tcPr>
            <w:tcW w:w="5867" w:type="dxa"/>
            <w:shd w:val="clear" w:color="auto" w:fill="FFFFFF"/>
            <w:tcMar>
              <w:top w:w="80" w:type="dxa"/>
              <w:left w:w="120" w:type="dxa"/>
              <w:bottom w:w="80" w:type="dxa"/>
              <w:right w:w="120" w:type="dxa"/>
            </w:tcMar>
            <w:vAlign w:val="center"/>
          </w:tcPr>
          <w:p w14:paraId="4B25A993" w14:textId="77777777" w:rsidR="00BD025A" w:rsidRDefault="00602F16">
            <w:r>
              <w:rPr>
                <w:color w:val="000000"/>
              </w:rPr>
              <w:t>Receives Ethernet packets from the RJ45 interface</w:t>
            </w:r>
          </w:p>
        </w:tc>
      </w:tr>
      <w:tr w:rsidR="00BD025A" w14:paraId="2ED4E032" w14:textId="77777777">
        <w:tc>
          <w:tcPr>
            <w:tcW w:w="3159" w:type="dxa"/>
            <w:shd w:val="clear" w:color="auto" w:fill="F2F2F2"/>
            <w:tcMar>
              <w:top w:w="80" w:type="dxa"/>
              <w:left w:w="120" w:type="dxa"/>
              <w:bottom w:w="80" w:type="dxa"/>
              <w:right w:w="120" w:type="dxa"/>
            </w:tcMar>
            <w:vAlign w:val="center"/>
          </w:tcPr>
          <w:p w14:paraId="0B925246" w14:textId="77777777" w:rsidR="00BD025A" w:rsidRDefault="00602F16">
            <w:r>
              <w:rPr>
                <w:color w:val="000000"/>
              </w:rPr>
              <w:t>CRC Verification</w:t>
            </w:r>
          </w:p>
        </w:tc>
        <w:tc>
          <w:tcPr>
            <w:tcW w:w="5867" w:type="dxa"/>
            <w:shd w:val="clear" w:color="auto" w:fill="F2F2F2"/>
            <w:tcMar>
              <w:top w:w="80" w:type="dxa"/>
              <w:left w:w="120" w:type="dxa"/>
              <w:bottom w:w="80" w:type="dxa"/>
              <w:right w:w="120" w:type="dxa"/>
            </w:tcMar>
            <w:vAlign w:val="center"/>
          </w:tcPr>
          <w:p w14:paraId="076AFF68" w14:textId="77777777" w:rsidR="00BD025A" w:rsidRDefault="00602F16">
            <w:r>
              <w:rPr>
                <w:color w:val="000000"/>
              </w:rPr>
              <w:t>Checks frame integrity using the Frame Check Sequence</w:t>
            </w:r>
          </w:p>
        </w:tc>
      </w:tr>
      <w:tr w:rsidR="00BD025A" w14:paraId="5850F83E" w14:textId="77777777">
        <w:tc>
          <w:tcPr>
            <w:tcW w:w="3159" w:type="dxa"/>
            <w:shd w:val="clear" w:color="auto" w:fill="FFFFFF"/>
            <w:tcMar>
              <w:top w:w="80" w:type="dxa"/>
              <w:left w:w="120" w:type="dxa"/>
              <w:bottom w:w="80" w:type="dxa"/>
              <w:right w:w="120" w:type="dxa"/>
            </w:tcMar>
            <w:vAlign w:val="center"/>
          </w:tcPr>
          <w:p w14:paraId="37A9A678" w14:textId="77777777" w:rsidR="00BD025A" w:rsidRDefault="00602F16">
            <w:r>
              <w:rPr>
                <w:color w:val="000000"/>
              </w:rPr>
              <w:t>Payload Extraction</w:t>
            </w:r>
          </w:p>
        </w:tc>
        <w:tc>
          <w:tcPr>
            <w:tcW w:w="5867" w:type="dxa"/>
            <w:shd w:val="clear" w:color="auto" w:fill="FFFFFF"/>
            <w:tcMar>
              <w:top w:w="80" w:type="dxa"/>
              <w:left w:w="120" w:type="dxa"/>
              <w:bottom w:w="80" w:type="dxa"/>
              <w:right w:w="120" w:type="dxa"/>
            </w:tcMar>
            <w:vAlign w:val="center"/>
          </w:tcPr>
          <w:p w14:paraId="02642E4D" w14:textId="77777777" w:rsidR="00BD025A" w:rsidRDefault="00602F16">
            <w:r>
              <w:rPr>
                <w:color w:val="000000"/>
              </w:rPr>
              <w:t>Extracts the application command from the Ethernet frame</w:t>
            </w:r>
          </w:p>
        </w:tc>
      </w:tr>
      <w:tr w:rsidR="00BD025A" w14:paraId="30435A1F" w14:textId="77777777">
        <w:tc>
          <w:tcPr>
            <w:tcW w:w="3159" w:type="dxa"/>
            <w:shd w:val="clear" w:color="auto" w:fill="F2F2F2"/>
            <w:tcMar>
              <w:top w:w="80" w:type="dxa"/>
              <w:left w:w="120" w:type="dxa"/>
              <w:bottom w:w="80" w:type="dxa"/>
              <w:right w:w="120" w:type="dxa"/>
            </w:tcMar>
            <w:vAlign w:val="center"/>
          </w:tcPr>
          <w:p w14:paraId="35504C2D" w14:textId="77777777" w:rsidR="00BD025A" w:rsidRDefault="00602F16">
            <w:r>
              <w:rPr>
                <w:color w:val="000000"/>
              </w:rPr>
              <w:t>Data Transfer</w:t>
            </w:r>
          </w:p>
        </w:tc>
        <w:tc>
          <w:tcPr>
            <w:tcW w:w="5867" w:type="dxa"/>
            <w:shd w:val="clear" w:color="auto" w:fill="F2F2F2"/>
            <w:tcMar>
              <w:top w:w="80" w:type="dxa"/>
              <w:left w:w="120" w:type="dxa"/>
              <w:bottom w:w="80" w:type="dxa"/>
              <w:right w:w="120" w:type="dxa"/>
            </w:tcMar>
            <w:vAlign w:val="center"/>
          </w:tcPr>
          <w:p w14:paraId="6487292C" w14:textId="77777777" w:rsidR="00BD025A" w:rsidRDefault="00602F16">
            <w:r>
              <w:rPr>
                <w:color w:val="000000"/>
              </w:rPr>
              <w:t>Sends the validated command to the microcontroller</w:t>
            </w:r>
          </w:p>
        </w:tc>
      </w:tr>
    </w:tbl>
    <w:p w14:paraId="22E528A3" w14:textId="77777777" w:rsidR="00BD025A" w:rsidRDefault="00BD025A">
      <w:pPr>
        <w:spacing w:after="240"/>
      </w:pPr>
    </w:p>
    <w:p w14:paraId="4C54B2BB" w14:textId="77777777" w:rsidR="00BD025A" w:rsidRDefault="00602F16">
      <w:pPr>
        <w:pStyle w:val="Heading3"/>
        <w:spacing w:before="260" w:after="120"/>
      </w:pPr>
      <w:r>
        <w:rPr>
          <w:b/>
          <w:bCs/>
          <w:color w:val="2E5EAA"/>
        </w:rPr>
        <w:t>4.6.5 Microcontroller (SPI Master)</w:t>
      </w:r>
    </w:p>
    <w:p w14:paraId="68598EA4" w14:textId="77777777" w:rsidR="00BD025A" w:rsidRDefault="00602F16">
      <w:pPr>
        <w:spacing w:after="180" w:line="276" w:lineRule="auto"/>
        <w:jc w:val="both"/>
      </w:pPr>
      <w:r>
        <w:t>The microcontroller is the central processing unit of the electronic switch matrix. It receives validated application commands from the Ethernet module, decodes the command fields, selects the target MCP23S17 device, performs SPI communication, updates the GPIO output, verifies the switching operation, and generates the acknowledgement frame.</w:t>
      </w:r>
    </w:p>
    <w:p w14:paraId="4EC21A32" w14:textId="77777777" w:rsidR="00BD025A" w:rsidRDefault="00602F16">
      <w:pPr>
        <w:spacing w:after="180" w:line="276" w:lineRule="auto"/>
        <w:jc w:val="both"/>
      </w:pPr>
      <w:r>
        <w:t>The firmware running on the microcontroller performs the following sequence:</w:t>
      </w:r>
    </w:p>
    <w:p w14:paraId="0773CA3B" w14:textId="77777777" w:rsidR="00BD025A" w:rsidRDefault="00602F16">
      <w:pPr>
        <w:pStyle w:val="ListParagraph"/>
        <w:numPr>
          <w:ilvl w:val="0"/>
          <w:numId w:val="2"/>
        </w:numPr>
        <w:spacing w:after="90"/>
      </w:pPr>
      <w:r>
        <w:t>Receive the application command.</w:t>
      </w:r>
    </w:p>
    <w:p w14:paraId="0021F9A7" w14:textId="77777777" w:rsidR="00BD025A" w:rsidRDefault="00602F16">
      <w:pPr>
        <w:pStyle w:val="ListParagraph"/>
        <w:numPr>
          <w:ilvl w:val="0"/>
          <w:numId w:val="2"/>
        </w:numPr>
        <w:spacing w:after="90"/>
      </w:pPr>
      <w:r>
        <w:t>Verify the checksum.</w:t>
      </w:r>
    </w:p>
    <w:p w14:paraId="32732255" w14:textId="77777777" w:rsidR="00BD025A" w:rsidRDefault="00602F16">
      <w:pPr>
        <w:pStyle w:val="ListParagraph"/>
        <w:numPr>
          <w:ilvl w:val="0"/>
          <w:numId w:val="2"/>
        </w:numPr>
        <w:spacing w:after="90"/>
      </w:pPr>
      <w:r>
        <w:t>Decode the Device ID and Channel ID.</w:t>
      </w:r>
    </w:p>
    <w:p w14:paraId="05F8E63C" w14:textId="77777777" w:rsidR="00BD025A" w:rsidRDefault="00602F16">
      <w:pPr>
        <w:pStyle w:val="ListParagraph"/>
        <w:numPr>
          <w:ilvl w:val="0"/>
          <w:numId w:val="2"/>
        </w:numPr>
        <w:spacing w:after="90"/>
      </w:pPr>
      <w:r>
        <w:t>Identify the target MCP23S17.</w:t>
      </w:r>
    </w:p>
    <w:p w14:paraId="38A53502" w14:textId="77777777" w:rsidR="00BD025A" w:rsidRDefault="00602F16">
      <w:pPr>
        <w:pStyle w:val="ListParagraph"/>
        <w:numPr>
          <w:ilvl w:val="0"/>
          <w:numId w:val="2"/>
        </w:numPr>
        <w:spacing w:after="90"/>
      </w:pPr>
      <w:r>
        <w:t>Construct the SPI Control Byte.</w:t>
      </w:r>
    </w:p>
    <w:p w14:paraId="34EF63D2" w14:textId="77777777" w:rsidR="00BD025A" w:rsidRDefault="00602F16">
      <w:pPr>
        <w:pStyle w:val="ListParagraph"/>
        <w:numPr>
          <w:ilvl w:val="0"/>
          <w:numId w:val="2"/>
        </w:numPr>
        <w:spacing w:after="90"/>
      </w:pPr>
      <w:r>
        <w:t>Select the corresponding Chip Select (CS) line.</w:t>
      </w:r>
    </w:p>
    <w:p w14:paraId="5ED53DD0" w14:textId="77777777" w:rsidR="00BD025A" w:rsidRDefault="00602F16">
      <w:pPr>
        <w:pStyle w:val="ListParagraph"/>
        <w:numPr>
          <w:ilvl w:val="0"/>
          <w:numId w:val="2"/>
        </w:numPr>
        <w:spacing w:after="90"/>
      </w:pPr>
      <w:r>
        <w:t>Perform a Read-Modify-Write operation on the appropriate OLAT register.</w:t>
      </w:r>
    </w:p>
    <w:p w14:paraId="35B13C30" w14:textId="77777777" w:rsidR="00BD025A" w:rsidRDefault="00602F16">
      <w:pPr>
        <w:pStyle w:val="ListParagraph"/>
        <w:numPr>
          <w:ilvl w:val="0"/>
          <w:numId w:val="2"/>
        </w:numPr>
        <w:spacing w:after="90"/>
      </w:pPr>
      <w:r>
        <w:t>Read back the GPIO register for verification.</w:t>
      </w:r>
    </w:p>
    <w:p w14:paraId="6B5EDF4B" w14:textId="77777777" w:rsidR="00BD025A" w:rsidRDefault="00602F16">
      <w:pPr>
        <w:pStyle w:val="ListParagraph"/>
        <w:numPr>
          <w:ilvl w:val="0"/>
          <w:numId w:val="2"/>
        </w:numPr>
        <w:spacing w:after="90"/>
      </w:pPr>
      <w:r>
        <w:t>Generate an ACK frame.</w:t>
      </w:r>
    </w:p>
    <w:p w14:paraId="31A922A1" w14:textId="77777777" w:rsidR="00BD025A" w:rsidRDefault="00602F16">
      <w:pPr>
        <w:pStyle w:val="ListParagraph"/>
        <w:numPr>
          <w:ilvl w:val="0"/>
          <w:numId w:val="2"/>
        </w:numPr>
        <w:spacing w:after="90"/>
      </w:pPr>
      <w:r>
        <w:t>Transmit the ACK to the Industrial PC.</w:t>
      </w:r>
    </w:p>
    <w:p w14:paraId="40A240FF" w14:textId="77777777" w:rsidR="00BD025A" w:rsidRDefault="00602F16">
      <w:pPr>
        <w:spacing w:after="180" w:line="276" w:lineRule="auto"/>
        <w:jc w:val="both"/>
      </w:pPr>
      <w:r>
        <w:t>The microcontroller communicates with all MCP23S17 devices through a common SPI bus, operating as the SPI Master. Only one MCP23S17 device is accessed at a time by activating its corresponding Chip Select signal.</w:t>
      </w:r>
    </w:p>
    <w:p w14:paraId="7576A698" w14:textId="77777777" w:rsidR="00580C95" w:rsidRDefault="00580C95" w:rsidP="00580C95">
      <w:pPr>
        <w:pStyle w:val="Heading3"/>
        <w:spacing w:before="260" w:after="120"/>
      </w:pPr>
      <w:r>
        <w:rPr>
          <w:b/>
          <w:bCs/>
          <w:color w:val="2E5EAA"/>
        </w:rPr>
        <w:t>4.6.6 SPI Bus Architecture</w:t>
      </w:r>
    </w:p>
    <w:p w14:paraId="63E21079" w14:textId="77777777" w:rsidR="00580C95" w:rsidRDefault="00580C95" w:rsidP="00580C95">
      <w:pPr>
        <w:spacing w:after="180" w:line="276" w:lineRule="auto"/>
        <w:jc w:val="both"/>
      </w:pPr>
      <w:r>
        <w:t>The Serial Peripheral Interface (SPI) provides communication between the microcontroller and the four MCP23S17 I/O expanders. The SPI bus consists of four common communication signals:</w:t>
      </w:r>
    </w:p>
    <w:p w14:paraId="729EEA84" w14:textId="77777777" w:rsidR="00580C95" w:rsidRDefault="00580C95" w:rsidP="00580C95">
      <w:pPr>
        <w:pStyle w:val="ListParagraph"/>
        <w:numPr>
          <w:ilvl w:val="0"/>
          <w:numId w:val="1"/>
        </w:numPr>
        <w:spacing w:after="90"/>
      </w:pPr>
      <w:r>
        <w:t>SCK -- Serial Clock generated by the microcontroller.</w:t>
      </w:r>
    </w:p>
    <w:p w14:paraId="5597ADC2" w14:textId="77777777" w:rsidR="00580C95" w:rsidRDefault="00580C95" w:rsidP="00580C95">
      <w:pPr>
        <w:pStyle w:val="ListParagraph"/>
        <w:numPr>
          <w:ilvl w:val="0"/>
          <w:numId w:val="1"/>
        </w:numPr>
        <w:spacing w:after="90"/>
      </w:pPr>
      <w:r>
        <w:t>MOSI (SI) -- Data transmitted from the microcontroller to the MCP23S17.</w:t>
      </w:r>
    </w:p>
    <w:p w14:paraId="36F1C338" w14:textId="77777777" w:rsidR="00580C95" w:rsidRDefault="00580C95" w:rsidP="00580C95">
      <w:pPr>
        <w:pStyle w:val="ListParagraph"/>
        <w:numPr>
          <w:ilvl w:val="0"/>
          <w:numId w:val="1"/>
        </w:numPr>
        <w:spacing w:after="90"/>
      </w:pPr>
      <w:r>
        <w:t>MISO (SO) -- Data transmitted from the MCP23S17 to the microcontroller.</w:t>
      </w:r>
    </w:p>
    <w:p w14:paraId="73DB09B7" w14:textId="77777777" w:rsidR="00580C95" w:rsidRDefault="00580C95" w:rsidP="00580C95">
      <w:pPr>
        <w:pStyle w:val="ListParagraph"/>
        <w:numPr>
          <w:ilvl w:val="0"/>
          <w:numId w:val="1"/>
        </w:numPr>
        <w:spacing w:after="90"/>
      </w:pPr>
      <w:r>
        <w:t>CS -- Chip Select signal used to enable a specific MCP23S17.</w:t>
      </w:r>
    </w:p>
    <w:p w14:paraId="15DD691D" w14:textId="102BE22B" w:rsidR="00580C95" w:rsidRDefault="00580C95" w:rsidP="00580C95">
      <w:pPr>
        <w:spacing w:after="180" w:line="276" w:lineRule="auto"/>
        <w:jc w:val="both"/>
      </w:pPr>
      <w:r>
        <w:t>In the proposed architecture, the SCK, MOSI, and MISO lines are shared by all four MCP23S17 devices, while each device is selected individually through its dedicated CS line. Each MCP23S17 is also assigned a unique hardware address using the A2, A1,</w:t>
      </w:r>
      <w:r w:rsidRPr="00580C95">
        <w:t xml:space="preserve"> </w:t>
      </w:r>
      <w:r>
        <w:t>and A0 pins. The SPI communication protocol, control byte format, and addressing mechanism are described in the MCP23S17 datasheet.</w:t>
      </w:r>
    </w:p>
    <w:p w14:paraId="6A162984" w14:textId="77777777" w:rsidR="00580C95" w:rsidRDefault="00580C95" w:rsidP="00580C95">
      <w:pPr>
        <w:spacing w:after="180" w:line="276" w:lineRule="auto"/>
        <w:jc w:val="both"/>
      </w:pPr>
      <w:r>
        <w:t>Note: Although the project documentation refers to the MCP23S17 devices as being connected in a “daisy chain,” the MCP23S17 itself supports a shared SPI bus (multi-drop) architecture with common SCK/MOSI/MISO lines and device selection using CS and hardware addressing. The hardware chapter should describe the actual implemented topology explicitly to avoid confusion with the SPI protocol described in the datasheet.</w:t>
      </w:r>
    </w:p>
    <w:p w14:paraId="2191E7CF" w14:textId="6F439EB1" w:rsidR="00580C95" w:rsidRDefault="00580C95" w:rsidP="00580C95">
      <w:pPr>
        <w:spacing w:after="180" w:line="276" w:lineRule="auto"/>
        <w:jc w:val="both"/>
      </w:pPr>
    </w:p>
    <w:p w14:paraId="2BA44D8E" w14:textId="77777777" w:rsidR="00BD025A" w:rsidRDefault="00602F16">
      <w:pPr>
        <w:spacing w:before="220" w:after="100"/>
        <w:jc w:val="center"/>
      </w:pPr>
      <w:r>
        <w:rPr>
          <w:noProof/>
        </w:rPr>
        <w:lastRenderedPageBreak/>
        <w:drawing>
          <wp:inline distT="0" distB="0" distL="0" distR="0" wp14:anchorId="424ED05E" wp14:editId="3E9AB7B4">
            <wp:extent cx="4137433" cy="8385198"/>
            <wp:effectExtent l="0" t="0" r="0" b="0"/>
            <wp:docPr id="1294254351" name="Picture 1294254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66667" cy="8444445"/>
                    </a:xfrm>
                    <a:prstGeom prst="rect">
                      <a:avLst/>
                    </a:prstGeom>
                  </pic:spPr>
                </pic:pic>
              </a:graphicData>
            </a:graphic>
          </wp:inline>
        </w:drawing>
      </w:r>
    </w:p>
    <w:p w14:paraId="59400F09" w14:textId="77777777" w:rsidR="00BD025A" w:rsidRDefault="00602F16">
      <w:pPr>
        <w:spacing w:after="260"/>
        <w:jc w:val="center"/>
        <w:rPr>
          <w:b/>
          <w:bCs/>
          <w:color w:val="333333"/>
          <w:sz w:val="19"/>
          <w:szCs w:val="19"/>
        </w:rPr>
      </w:pPr>
      <w:r>
        <w:rPr>
          <w:b/>
          <w:bCs/>
          <w:color w:val="333333"/>
          <w:sz w:val="19"/>
          <w:szCs w:val="19"/>
        </w:rPr>
        <w:t>Figure 4.6: Internal command-processing sequence executed by the microcontroller.</w:t>
      </w:r>
    </w:p>
    <w:p w14:paraId="7D39461D" w14:textId="77777777" w:rsidR="00580C95" w:rsidRDefault="00580C95">
      <w:pPr>
        <w:spacing w:after="260"/>
        <w:jc w:val="center"/>
        <w:rPr>
          <w:b/>
          <w:bCs/>
          <w:color w:val="333333"/>
          <w:sz w:val="19"/>
          <w:szCs w:val="19"/>
        </w:rPr>
      </w:pPr>
    </w:p>
    <w:p w14:paraId="5990825F" w14:textId="77777777" w:rsidR="00580C95" w:rsidRDefault="00580C95">
      <w:pPr>
        <w:spacing w:after="260"/>
        <w:jc w:val="center"/>
        <w:rPr>
          <w:b/>
          <w:bCs/>
          <w:color w:val="333333"/>
          <w:sz w:val="19"/>
          <w:szCs w:val="19"/>
        </w:rPr>
      </w:pPr>
    </w:p>
    <w:p w14:paraId="78C80852" w14:textId="77777777" w:rsidR="00580C95" w:rsidRDefault="00580C95">
      <w:pPr>
        <w:spacing w:after="260"/>
        <w:jc w:val="center"/>
        <w:rPr>
          <w:b/>
          <w:bCs/>
          <w:color w:val="333333"/>
          <w:sz w:val="19"/>
          <w:szCs w:val="19"/>
        </w:rPr>
      </w:pPr>
    </w:p>
    <w:p w14:paraId="30ACFDBF" w14:textId="77777777" w:rsidR="00580C95" w:rsidRDefault="00580C95">
      <w:pPr>
        <w:spacing w:after="260"/>
        <w:jc w:val="center"/>
        <w:rPr>
          <w:b/>
          <w:bCs/>
          <w:color w:val="333333"/>
          <w:sz w:val="19"/>
          <w:szCs w:val="19"/>
        </w:rPr>
      </w:pPr>
    </w:p>
    <w:p w14:paraId="51005087" w14:textId="77777777" w:rsidR="00580C95" w:rsidRDefault="00580C95">
      <w:pPr>
        <w:spacing w:after="260"/>
        <w:jc w:val="center"/>
        <w:rPr>
          <w:b/>
          <w:bCs/>
          <w:color w:val="333333"/>
          <w:sz w:val="19"/>
          <w:szCs w:val="19"/>
        </w:rPr>
      </w:pPr>
    </w:p>
    <w:p w14:paraId="65EC6794" w14:textId="77777777" w:rsidR="00580C95" w:rsidRDefault="00580C95">
      <w:pPr>
        <w:spacing w:after="260"/>
        <w:jc w:val="center"/>
        <w:rPr>
          <w:b/>
          <w:bCs/>
          <w:color w:val="333333"/>
          <w:sz w:val="19"/>
          <w:szCs w:val="19"/>
        </w:rPr>
      </w:pPr>
    </w:p>
    <w:p w14:paraId="14D6D038" w14:textId="77777777" w:rsidR="00580C95" w:rsidRDefault="00580C95">
      <w:pPr>
        <w:spacing w:after="260"/>
        <w:jc w:val="center"/>
        <w:rPr>
          <w:b/>
          <w:bCs/>
          <w:color w:val="333333"/>
          <w:sz w:val="19"/>
          <w:szCs w:val="19"/>
        </w:rPr>
      </w:pPr>
    </w:p>
    <w:p w14:paraId="3B0B0BD6" w14:textId="77777777" w:rsidR="00580C95" w:rsidRDefault="00580C95">
      <w:pPr>
        <w:spacing w:after="260"/>
        <w:jc w:val="center"/>
      </w:pPr>
    </w:p>
    <w:p w14:paraId="41098BA3" w14:textId="3E3DF03B" w:rsidR="00BD025A" w:rsidRDefault="00A75E4C">
      <w:pPr>
        <w:spacing w:before="220" w:after="100"/>
        <w:jc w:val="center"/>
      </w:pPr>
      <w:r>
        <w:rPr>
          <w:noProof/>
        </w:rPr>
        <w:t>\</w:t>
      </w:r>
    </w:p>
    <w:p w14:paraId="263EBF9D" w14:textId="77777777" w:rsidR="00BD025A" w:rsidRDefault="00602F16">
      <w:pPr>
        <w:spacing w:after="260"/>
        <w:jc w:val="center"/>
      </w:pPr>
      <w:r>
        <w:rPr>
          <w:b/>
          <w:bCs/>
          <w:color w:val="333333"/>
          <w:sz w:val="19"/>
          <w:szCs w:val="19"/>
        </w:rPr>
        <w:t>Figure 4.7: SPI bus architecture showing the microcontroller connected to MCP0-MCP3 with common SCK, MOSI, and MISO lines and separate CS lines (</w:t>
      </w:r>
      <w:proofErr w:type="gramStart"/>
      <w:r>
        <w:rPr>
          <w:b/>
          <w:bCs/>
          <w:color w:val="333333"/>
          <w:sz w:val="19"/>
          <w:szCs w:val="19"/>
        </w:rPr>
        <w:t>A2:A1:A</w:t>
      </w:r>
      <w:proofErr w:type="gramEnd"/>
      <w:r>
        <w:rPr>
          <w:b/>
          <w:bCs/>
          <w:color w:val="333333"/>
          <w:sz w:val="19"/>
          <w:szCs w:val="19"/>
        </w:rPr>
        <w:t>0 = 000, 001, 010, 011).</w:t>
      </w:r>
    </w:p>
    <w:p w14:paraId="1D2D3255" w14:textId="77777777" w:rsidR="00BD025A" w:rsidRDefault="00602F16">
      <w:pPr>
        <w:pStyle w:val="Heading1"/>
        <w:spacing w:before="480" w:after="240"/>
      </w:pPr>
      <w:r>
        <w:rPr>
          <w:b/>
          <w:bCs/>
          <w:color w:val="1F3864"/>
        </w:rPr>
        <w:t>Part 2: Communication Protocol and Data Flow Architecture</w:t>
      </w:r>
    </w:p>
    <w:p w14:paraId="69F0A72A" w14:textId="77777777" w:rsidR="00BD025A" w:rsidRDefault="00602F16">
      <w:pPr>
        <w:pStyle w:val="Heading2"/>
        <w:spacing w:before="340" w:after="160"/>
      </w:pPr>
      <w:r>
        <w:rPr>
          <w:b/>
          <w:bCs/>
          <w:color w:val="1F3864"/>
        </w:rPr>
        <w:t>4.7 Communication Architecture Overview</w:t>
      </w:r>
    </w:p>
    <w:p w14:paraId="5049F09D" w14:textId="77777777" w:rsidR="00BD025A" w:rsidRDefault="00602F16">
      <w:pPr>
        <w:spacing w:after="180" w:line="276" w:lineRule="auto"/>
        <w:jc w:val="both"/>
      </w:pPr>
      <w:r>
        <w:t>The electronic switch matrix uses a layered communication architecture to establish reliable communication between the operator interface and the subsystem power switching hardware. The communication path begins at the Industrial PC, where the user generates switching commands through the GUI. These commands are transmitted through an Ethernet network to the embedded controller, which processes the received information and controls the required switching channel.</w:t>
      </w:r>
    </w:p>
    <w:p w14:paraId="3FA0A8A0" w14:textId="77777777" w:rsidR="00BD025A" w:rsidRDefault="00602F16">
      <w:pPr>
        <w:spacing w:before="80" w:after="160"/>
        <w:jc w:val="center"/>
      </w:pPr>
      <w:r>
        <w:rPr>
          <w:rFonts w:ascii="Consolas" w:eastAsia="Consolas" w:hAnsi="Consolas" w:cs="Consolas"/>
          <w:sz w:val="19"/>
          <w:szCs w:val="19"/>
        </w:rPr>
        <w:t xml:space="preserve">Industrial PC -&gt; Application Command Frame -&gt; Ethernet Interface -&gt; Ethernet Frame -&gt; Ethernet Module -&gt; Payload Data -&gt; Microcontroller -&gt; SPI Communication -&gt; MCP23S17 GPIO Expander -&gt; GPIO Output -&gt; MOSFET Electronic Switch -&gt; Subsystem </w:t>
      </w:r>
      <w:proofErr w:type="gramStart"/>
      <w:r>
        <w:rPr>
          <w:rFonts w:ascii="Consolas" w:eastAsia="Consolas" w:hAnsi="Consolas" w:cs="Consolas"/>
          <w:sz w:val="19"/>
          <w:szCs w:val="19"/>
        </w:rPr>
        <w:t>Load  (</w:t>
      </w:r>
      <w:proofErr w:type="gramEnd"/>
      <w:r>
        <w:rPr>
          <w:rFonts w:ascii="Consolas" w:eastAsia="Consolas" w:hAnsi="Consolas" w:cs="Consolas"/>
          <w:sz w:val="19"/>
          <w:szCs w:val="19"/>
        </w:rPr>
        <w:t>Acknowledgement Frame returned from Microcontroller to Industrial PC)</w:t>
      </w:r>
    </w:p>
    <w:p w14:paraId="1171EA0E" w14:textId="77777777" w:rsidR="00BD025A" w:rsidRDefault="00602F16">
      <w:pPr>
        <w:spacing w:after="260"/>
        <w:jc w:val="center"/>
      </w:pPr>
      <w:r>
        <w:rPr>
          <w:b/>
          <w:bCs/>
          <w:color w:val="333333"/>
          <w:sz w:val="19"/>
          <w:szCs w:val="19"/>
        </w:rPr>
        <w:t>Figure 4.8: End-to-end communication sequence of the electronic switch matrix.</w:t>
      </w:r>
    </w:p>
    <w:p w14:paraId="5A2CCC16" w14:textId="77777777" w:rsidR="00BD025A" w:rsidRDefault="00602F16">
      <w:pPr>
        <w:spacing w:after="180" w:line="276" w:lineRule="auto"/>
        <w:jc w:val="both"/>
      </w:pPr>
      <w:r>
        <w:t>The architecture follows a master-controlled communication approach where the Industrial PC acts as the command master, while the microcontroller acts as the embedded processing unit responsible for command execution.</w:t>
      </w:r>
    </w:p>
    <w:p w14:paraId="039E6042" w14:textId="77777777" w:rsidR="00BD025A" w:rsidRDefault="00602F16">
      <w:pPr>
        <w:pStyle w:val="Heading2"/>
        <w:spacing w:before="340" w:after="160"/>
      </w:pPr>
      <w:r>
        <w:rPr>
          <w:b/>
          <w:bCs/>
          <w:color w:val="1F3864"/>
        </w:rPr>
        <w:t>4.8 Application Layer Communication</w:t>
      </w:r>
    </w:p>
    <w:p w14:paraId="6DDF658B" w14:textId="77777777" w:rsidR="00BD025A" w:rsidRDefault="00602F16">
      <w:pPr>
        <w:spacing w:after="180" w:line="276" w:lineRule="auto"/>
        <w:jc w:val="both"/>
      </w:pPr>
      <w:r>
        <w:t>Although Ethernet provides reliable packet transfer, a dedicated application-layer protocol is required to define the switching command structure. The application frame enables the microcontroller to identify:</w:t>
      </w:r>
    </w:p>
    <w:p w14:paraId="2E476DB9" w14:textId="77777777" w:rsidR="00BD025A" w:rsidRDefault="00602F16">
      <w:pPr>
        <w:pStyle w:val="ListParagraph"/>
        <w:numPr>
          <w:ilvl w:val="0"/>
          <w:numId w:val="1"/>
        </w:numPr>
        <w:spacing w:after="90"/>
      </w:pPr>
      <w:r>
        <w:t>Which MCP23S17 device has to be accessed.</w:t>
      </w:r>
    </w:p>
    <w:p w14:paraId="05491F2A" w14:textId="77777777" w:rsidR="00BD025A" w:rsidRDefault="00602F16">
      <w:pPr>
        <w:pStyle w:val="ListParagraph"/>
        <w:numPr>
          <w:ilvl w:val="0"/>
          <w:numId w:val="1"/>
        </w:numPr>
        <w:spacing w:after="90"/>
      </w:pPr>
      <w:r>
        <w:t>Which channel has to be switched.</w:t>
      </w:r>
    </w:p>
    <w:p w14:paraId="613D3046" w14:textId="77777777" w:rsidR="00BD025A" w:rsidRDefault="00602F16">
      <w:pPr>
        <w:pStyle w:val="ListParagraph"/>
        <w:numPr>
          <w:ilvl w:val="0"/>
          <w:numId w:val="1"/>
        </w:numPr>
        <w:spacing w:after="90"/>
      </w:pPr>
      <w:r>
        <w:t>The required output state.</w:t>
      </w:r>
    </w:p>
    <w:p w14:paraId="0371D91B" w14:textId="77777777" w:rsidR="00BD025A" w:rsidRDefault="00602F16">
      <w:pPr>
        <w:pStyle w:val="ListParagraph"/>
        <w:numPr>
          <w:ilvl w:val="0"/>
          <w:numId w:val="1"/>
        </w:numPr>
        <w:spacing w:after="90"/>
      </w:pPr>
      <w:r>
        <w:t>Whether the command is valid.</w:t>
      </w:r>
    </w:p>
    <w:p w14:paraId="41A294F5" w14:textId="77777777" w:rsidR="00BD025A" w:rsidRDefault="00602F16">
      <w:pPr>
        <w:pStyle w:val="ListParagraph"/>
        <w:numPr>
          <w:ilvl w:val="0"/>
          <w:numId w:val="1"/>
        </w:numPr>
        <w:spacing w:after="90"/>
      </w:pPr>
      <w:r>
        <w:t>Whether the operation was successfully executed.</w:t>
      </w:r>
    </w:p>
    <w:p w14:paraId="15396508" w14:textId="77777777" w:rsidR="00BD025A" w:rsidRDefault="00602F16">
      <w:pPr>
        <w:spacing w:after="180" w:line="276" w:lineRule="auto"/>
        <w:jc w:val="both"/>
      </w:pPr>
      <w:r>
        <w:t>The application frame is transmitted inside the Ethernet payload.</w:t>
      </w:r>
    </w:p>
    <w:p w14:paraId="55E59835" w14:textId="77777777" w:rsidR="00BD025A" w:rsidRDefault="00602F16">
      <w:pPr>
        <w:pStyle w:val="Heading3"/>
        <w:spacing w:before="260" w:after="120"/>
      </w:pPr>
      <w:r>
        <w:rPr>
          <w:b/>
          <w:bCs/>
          <w:color w:val="2E5EAA"/>
        </w:rPr>
        <w:t>4.8.1 Application Command Frame Format</w:t>
      </w:r>
    </w:p>
    <w:p w14:paraId="640CFAD9" w14:textId="77777777" w:rsidR="00BD025A" w:rsidRDefault="00602F16">
      <w:pPr>
        <w:spacing w:after="180" w:line="276" w:lineRule="auto"/>
        <w:jc w:val="both"/>
      </w:pPr>
      <w:r>
        <w:t>The proposed application frame consists of the following fields: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1"/>
        <w:gridCol w:w="1805"/>
        <w:gridCol w:w="3610"/>
      </w:tblGrid>
      <w:tr w:rsidR="00BD025A" w14:paraId="6115F2B3" w14:textId="77777777">
        <w:trPr>
          <w:tblHeader/>
        </w:trPr>
        <w:tc>
          <w:tcPr>
            <w:tcW w:w="3610" w:type="dxa"/>
            <w:shd w:val="clear" w:color="auto" w:fill="1F3864"/>
            <w:tcMar>
              <w:top w:w="80" w:type="dxa"/>
              <w:left w:w="120" w:type="dxa"/>
              <w:bottom w:w="80" w:type="dxa"/>
              <w:right w:w="120" w:type="dxa"/>
            </w:tcMar>
            <w:vAlign w:val="center"/>
          </w:tcPr>
          <w:p w14:paraId="61004F9D" w14:textId="77777777" w:rsidR="00BD025A" w:rsidRDefault="00602F16">
            <w:pPr>
              <w:jc w:val="center"/>
            </w:pPr>
            <w:r>
              <w:rPr>
                <w:b/>
                <w:bCs/>
                <w:color w:val="FFFFFF"/>
              </w:rPr>
              <w:t>Field</w:t>
            </w:r>
          </w:p>
        </w:tc>
        <w:tc>
          <w:tcPr>
            <w:tcW w:w="1805" w:type="dxa"/>
            <w:shd w:val="clear" w:color="auto" w:fill="1F3864"/>
            <w:tcMar>
              <w:top w:w="80" w:type="dxa"/>
              <w:left w:w="120" w:type="dxa"/>
              <w:bottom w:w="80" w:type="dxa"/>
              <w:right w:w="120" w:type="dxa"/>
            </w:tcMar>
            <w:vAlign w:val="center"/>
          </w:tcPr>
          <w:p w14:paraId="63FB32BE" w14:textId="77777777" w:rsidR="00BD025A" w:rsidRDefault="00602F16">
            <w:pPr>
              <w:jc w:val="center"/>
            </w:pPr>
            <w:r>
              <w:rPr>
                <w:b/>
                <w:bCs/>
                <w:color w:val="FFFFFF"/>
              </w:rPr>
              <w:t>Size</w:t>
            </w:r>
          </w:p>
        </w:tc>
        <w:tc>
          <w:tcPr>
            <w:tcW w:w="3610" w:type="dxa"/>
            <w:shd w:val="clear" w:color="auto" w:fill="1F3864"/>
            <w:tcMar>
              <w:top w:w="80" w:type="dxa"/>
              <w:left w:w="120" w:type="dxa"/>
              <w:bottom w:w="80" w:type="dxa"/>
              <w:right w:w="120" w:type="dxa"/>
            </w:tcMar>
            <w:vAlign w:val="center"/>
          </w:tcPr>
          <w:p w14:paraId="36D694C4" w14:textId="77777777" w:rsidR="00BD025A" w:rsidRDefault="00602F16">
            <w:pPr>
              <w:jc w:val="center"/>
            </w:pPr>
            <w:r>
              <w:rPr>
                <w:b/>
                <w:bCs/>
                <w:color w:val="FFFFFF"/>
              </w:rPr>
              <w:t>Function</w:t>
            </w:r>
          </w:p>
        </w:tc>
      </w:tr>
      <w:tr w:rsidR="00BD025A" w14:paraId="584338C1" w14:textId="77777777">
        <w:tc>
          <w:tcPr>
            <w:tcW w:w="3610" w:type="dxa"/>
            <w:shd w:val="clear" w:color="auto" w:fill="FFFFFF"/>
            <w:tcMar>
              <w:top w:w="80" w:type="dxa"/>
              <w:left w:w="120" w:type="dxa"/>
              <w:bottom w:w="80" w:type="dxa"/>
              <w:right w:w="120" w:type="dxa"/>
            </w:tcMar>
            <w:vAlign w:val="center"/>
          </w:tcPr>
          <w:p w14:paraId="220CB284" w14:textId="77777777" w:rsidR="00BD025A" w:rsidRDefault="00602F16">
            <w:r>
              <w:rPr>
                <w:color w:val="000000"/>
              </w:rPr>
              <w:t>Start of Frame (SOF)</w:t>
            </w:r>
          </w:p>
        </w:tc>
        <w:tc>
          <w:tcPr>
            <w:tcW w:w="1805" w:type="dxa"/>
            <w:shd w:val="clear" w:color="auto" w:fill="FFFFFF"/>
            <w:tcMar>
              <w:top w:w="80" w:type="dxa"/>
              <w:left w:w="120" w:type="dxa"/>
              <w:bottom w:w="80" w:type="dxa"/>
              <w:right w:w="120" w:type="dxa"/>
            </w:tcMar>
            <w:vAlign w:val="center"/>
          </w:tcPr>
          <w:p w14:paraId="5C294499"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363988D6" w14:textId="77777777" w:rsidR="00BD025A" w:rsidRDefault="00602F16">
            <w:r>
              <w:rPr>
                <w:color w:val="000000"/>
              </w:rPr>
              <w:t>Identifies beginning of command</w:t>
            </w:r>
          </w:p>
        </w:tc>
      </w:tr>
      <w:tr w:rsidR="00BD025A" w14:paraId="361F503E" w14:textId="77777777">
        <w:tc>
          <w:tcPr>
            <w:tcW w:w="3610" w:type="dxa"/>
            <w:shd w:val="clear" w:color="auto" w:fill="F2F2F2"/>
            <w:tcMar>
              <w:top w:w="80" w:type="dxa"/>
              <w:left w:w="120" w:type="dxa"/>
              <w:bottom w:w="80" w:type="dxa"/>
              <w:right w:w="120" w:type="dxa"/>
            </w:tcMar>
            <w:vAlign w:val="center"/>
          </w:tcPr>
          <w:p w14:paraId="25E53B1A" w14:textId="77777777" w:rsidR="00BD025A" w:rsidRDefault="00602F16">
            <w:r>
              <w:rPr>
                <w:color w:val="000000"/>
              </w:rPr>
              <w:t>Command ID</w:t>
            </w:r>
          </w:p>
        </w:tc>
        <w:tc>
          <w:tcPr>
            <w:tcW w:w="1805" w:type="dxa"/>
            <w:shd w:val="clear" w:color="auto" w:fill="F2F2F2"/>
            <w:tcMar>
              <w:top w:w="80" w:type="dxa"/>
              <w:left w:w="120" w:type="dxa"/>
              <w:bottom w:w="80" w:type="dxa"/>
              <w:right w:w="120" w:type="dxa"/>
            </w:tcMar>
            <w:vAlign w:val="center"/>
          </w:tcPr>
          <w:p w14:paraId="66191901"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6BE11CEB" w14:textId="77777777" w:rsidR="00BD025A" w:rsidRDefault="00602F16">
            <w:r>
              <w:rPr>
                <w:color w:val="000000"/>
              </w:rPr>
              <w:t>Defines switching operation</w:t>
            </w:r>
          </w:p>
        </w:tc>
      </w:tr>
      <w:tr w:rsidR="00BD025A" w14:paraId="4A1801B6" w14:textId="77777777">
        <w:tc>
          <w:tcPr>
            <w:tcW w:w="3610" w:type="dxa"/>
            <w:shd w:val="clear" w:color="auto" w:fill="FFFFFF"/>
            <w:tcMar>
              <w:top w:w="80" w:type="dxa"/>
              <w:left w:w="120" w:type="dxa"/>
              <w:bottom w:w="80" w:type="dxa"/>
              <w:right w:w="120" w:type="dxa"/>
            </w:tcMar>
            <w:vAlign w:val="center"/>
          </w:tcPr>
          <w:p w14:paraId="6A563183" w14:textId="77777777" w:rsidR="00BD025A" w:rsidRDefault="00602F16">
            <w:r>
              <w:rPr>
                <w:color w:val="000000"/>
              </w:rPr>
              <w:t>Device ID</w:t>
            </w:r>
          </w:p>
        </w:tc>
        <w:tc>
          <w:tcPr>
            <w:tcW w:w="1805" w:type="dxa"/>
            <w:shd w:val="clear" w:color="auto" w:fill="FFFFFF"/>
            <w:tcMar>
              <w:top w:w="80" w:type="dxa"/>
              <w:left w:w="120" w:type="dxa"/>
              <w:bottom w:w="80" w:type="dxa"/>
              <w:right w:w="120" w:type="dxa"/>
            </w:tcMar>
            <w:vAlign w:val="center"/>
          </w:tcPr>
          <w:p w14:paraId="07B66A60"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7C1B9B0B" w14:textId="77777777" w:rsidR="00BD025A" w:rsidRDefault="00602F16">
            <w:r>
              <w:rPr>
                <w:color w:val="000000"/>
              </w:rPr>
              <w:t>Selects MCP23S17 device</w:t>
            </w:r>
          </w:p>
        </w:tc>
      </w:tr>
      <w:tr w:rsidR="00BD025A" w14:paraId="22F0215D" w14:textId="77777777">
        <w:tc>
          <w:tcPr>
            <w:tcW w:w="3610" w:type="dxa"/>
            <w:shd w:val="clear" w:color="auto" w:fill="F2F2F2"/>
            <w:tcMar>
              <w:top w:w="80" w:type="dxa"/>
              <w:left w:w="120" w:type="dxa"/>
              <w:bottom w:w="80" w:type="dxa"/>
              <w:right w:w="120" w:type="dxa"/>
            </w:tcMar>
            <w:vAlign w:val="center"/>
          </w:tcPr>
          <w:p w14:paraId="160681C1" w14:textId="77777777" w:rsidR="00BD025A" w:rsidRDefault="00602F16">
            <w:r>
              <w:rPr>
                <w:color w:val="000000"/>
              </w:rPr>
              <w:t>Channel ID</w:t>
            </w:r>
          </w:p>
        </w:tc>
        <w:tc>
          <w:tcPr>
            <w:tcW w:w="1805" w:type="dxa"/>
            <w:shd w:val="clear" w:color="auto" w:fill="F2F2F2"/>
            <w:tcMar>
              <w:top w:w="80" w:type="dxa"/>
              <w:left w:w="120" w:type="dxa"/>
              <w:bottom w:w="80" w:type="dxa"/>
              <w:right w:w="120" w:type="dxa"/>
            </w:tcMar>
            <w:vAlign w:val="center"/>
          </w:tcPr>
          <w:p w14:paraId="12AC8C67"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0093033E" w14:textId="77777777" w:rsidR="00BD025A" w:rsidRDefault="00602F16">
            <w:r>
              <w:rPr>
                <w:color w:val="000000"/>
              </w:rPr>
              <w:t>Selects output channel</w:t>
            </w:r>
          </w:p>
        </w:tc>
      </w:tr>
      <w:tr w:rsidR="00BD025A" w14:paraId="43AD31BC" w14:textId="77777777">
        <w:tc>
          <w:tcPr>
            <w:tcW w:w="3610" w:type="dxa"/>
            <w:shd w:val="clear" w:color="auto" w:fill="FFFFFF"/>
            <w:tcMar>
              <w:top w:w="80" w:type="dxa"/>
              <w:left w:w="120" w:type="dxa"/>
              <w:bottom w:w="80" w:type="dxa"/>
              <w:right w:w="120" w:type="dxa"/>
            </w:tcMar>
            <w:vAlign w:val="center"/>
          </w:tcPr>
          <w:p w14:paraId="713CBD55" w14:textId="77777777" w:rsidR="00BD025A" w:rsidRDefault="00602F16">
            <w:r>
              <w:rPr>
                <w:color w:val="000000"/>
              </w:rPr>
              <w:t>Data</w:t>
            </w:r>
          </w:p>
        </w:tc>
        <w:tc>
          <w:tcPr>
            <w:tcW w:w="1805" w:type="dxa"/>
            <w:shd w:val="clear" w:color="auto" w:fill="FFFFFF"/>
            <w:tcMar>
              <w:top w:w="80" w:type="dxa"/>
              <w:left w:w="120" w:type="dxa"/>
              <w:bottom w:w="80" w:type="dxa"/>
              <w:right w:w="120" w:type="dxa"/>
            </w:tcMar>
            <w:vAlign w:val="center"/>
          </w:tcPr>
          <w:p w14:paraId="42385556"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062E923F" w14:textId="77777777" w:rsidR="00BD025A" w:rsidRDefault="00602F16">
            <w:r>
              <w:rPr>
                <w:color w:val="000000"/>
              </w:rPr>
              <w:t>Defines ON/OFF condition</w:t>
            </w:r>
          </w:p>
        </w:tc>
      </w:tr>
      <w:tr w:rsidR="00BD025A" w14:paraId="6AC46F3A" w14:textId="77777777">
        <w:tc>
          <w:tcPr>
            <w:tcW w:w="3610" w:type="dxa"/>
            <w:shd w:val="clear" w:color="auto" w:fill="F2F2F2"/>
            <w:tcMar>
              <w:top w:w="80" w:type="dxa"/>
              <w:left w:w="120" w:type="dxa"/>
              <w:bottom w:w="80" w:type="dxa"/>
              <w:right w:w="120" w:type="dxa"/>
            </w:tcMar>
            <w:vAlign w:val="center"/>
          </w:tcPr>
          <w:p w14:paraId="6659D1A3" w14:textId="77777777" w:rsidR="00BD025A" w:rsidRDefault="00602F16">
            <w:r>
              <w:rPr>
                <w:color w:val="000000"/>
              </w:rPr>
              <w:lastRenderedPageBreak/>
              <w:t>Sequence Number</w:t>
            </w:r>
          </w:p>
        </w:tc>
        <w:tc>
          <w:tcPr>
            <w:tcW w:w="1805" w:type="dxa"/>
            <w:shd w:val="clear" w:color="auto" w:fill="F2F2F2"/>
            <w:tcMar>
              <w:top w:w="80" w:type="dxa"/>
              <w:left w:w="120" w:type="dxa"/>
              <w:bottom w:w="80" w:type="dxa"/>
              <w:right w:w="120" w:type="dxa"/>
            </w:tcMar>
            <w:vAlign w:val="center"/>
          </w:tcPr>
          <w:p w14:paraId="1ECC39FA"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1BD8E48B" w14:textId="77777777" w:rsidR="00BD025A" w:rsidRDefault="00602F16">
            <w:r>
              <w:rPr>
                <w:color w:val="000000"/>
              </w:rPr>
              <w:t>Command tracking</w:t>
            </w:r>
          </w:p>
        </w:tc>
      </w:tr>
      <w:tr w:rsidR="00BD025A" w14:paraId="350333B5" w14:textId="77777777">
        <w:tc>
          <w:tcPr>
            <w:tcW w:w="3610" w:type="dxa"/>
            <w:shd w:val="clear" w:color="auto" w:fill="FFFFFF"/>
            <w:tcMar>
              <w:top w:w="80" w:type="dxa"/>
              <w:left w:w="120" w:type="dxa"/>
              <w:bottom w:w="80" w:type="dxa"/>
              <w:right w:w="120" w:type="dxa"/>
            </w:tcMar>
            <w:vAlign w:val="center"/>
          </w:tcPr>
          <w:p w14:paraId="0CEBEFE5" w14:textId="77777777" w:rsidR="00BD025A" w:rsidRDefault="00602F16">
            <w:r>
              <w:rPr>
                <w:color w:val="000000"/>
              </w:rPr>
              <w:t>Reserved</w:t>
            </w:r>
          </w:p>
        </w:tc>
        <w:tc>
          <w:tcPr>
            <w:tcW w:w="1805" w:type="dxa"/>
            <w:shd w:val="clear" w:color="auto" w:fill="FFFFFF"/>
            <w:tcMar>
              <w:top w:w="80" w:type="dxa"/>
              <w:left w:w="120" w:type="dxa"/>
              <w:bottom w:w="80" w:type="dxa"/>
              <w:right w:w="120" w:type="dxa"/>
            </w:tcMar>
            <w:vAlign w:val="center"/>
          </w:tcPr>
          <w:p w14:paraId="525EE65A"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1DB7F373" w14:textId="77777777" w:rsidR="00BD025A" w:rsidRDefault="00602F16">
            <w:r>
              <w:rPr>
                <w:color w:val="000000"/>
              </w:rPr>
              <w:t>Future expansion</w:t>
            </w:r>
          </w:p>
        </w:tc>
      </w:tr>
      <w:tr w:rsidR="00BD025A" w14:paraId="520B265E" w14:textId="77777777">
        <w:tc>
          <w:tcPr>
            <w:tcW w:w="3610" w:type="dxa"/>
            <w:shd w:val="clear" w:color="auto" w:fill="F2F2F2"/>
            <w:tcMar>
              <w:top w:w="80" w:type="dxa"/>
              <w:left w:w="120" w:type="dxa"/>
              <w:bottom w:w="80" w:type="dxa"/>
              <w:right w:w="120" w:type="dxa"/>
            </w:tcMar>
            <w:vAlign w:val="center"/>
          </w:tcPr>
          <w:p w14:paraId="56E371AE" w14:textId="77777777" w:rsidR="00BD025A" w:rsidRDefault="00602F16">
            <w:r>
              <w:rPr>
                <w:color w:val="000000"/>
              </w:rPr>
              <w:t>Checksum</w:t>
            </w:r>
          </w:p>
        </w:tc>
        <w:tc>
          <w:tcPr>
            <w:tcW w:w="1805" w:type="dxa"/>
            <w:shd w:val="clear" w:color="auto" w:fill="F2F2F2"/>
            <w:tcMar>
              <w:top w:w="80" w:type="dxa"/>
              <w:left w:w="120" w:type="dxa"/>
              <w:bottom w:w="80" w:type="dxa"/>
              <w:right w:w="120" w:type="dxa"/>
            </w:tcMar>
            <w:vAlign w:val="center"/>
          </w:tcPr>
          <w:p w14:paraId="6E8D12A0"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35106BFA" w14:textId="77777777" w:rsidR="00BD025A" w:rsidRDefault="00602F16">
            <w:r>
              <w:rPr>
                <w:color w:val="000000"/>
              </w:rPr>
              <w:t>Data validation</w:t>
            </w:r>
          </w:p>
        </w:tc>
      </w:tr>
    </w:tbl>
    <w:p w14:paraId="10CBC81B" w14:textId="77777777" w:rsidR="00BD025A" w:rsidRDefault="00BD025A">
      <w:pPr>
        <w:spacing w:after="240"/>
      </w:pPr>
    </w:p>
    <w:p w14:paraId="74C8731F" w14:textId="77777777" w:rsidR="00BD025A" w:rsidRDefault="00602F16">
      <w:pPr>
        <w:spacing w:before="220" w:after="100"/>
        <w:jc w:val="center"/>
      </w:pPr>
      <w:r>
        <w:rPr>
          <w:noProof/>
        </w:rPr>
        <w:drawing>
          <wp:inline distT="0" distB="0" distL="0" distR="0" wp14:anchorId="07A5FA29" wp14:editId="057AA1AF">
            <wp:extent cx="5715000" cy="1057275"/>
            <wp:effectExtent l="0" t="0" r="0" b="0"/>
            <wp:docPr id="1358403342" name="Picture 1358403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057275"/>
                    </a:xfrm>
                    <a:prstGeom prst="rect">
                      <a:avLst/>
                    </a:prstGeom>
                  </pic:spPr>
                </pic:pic>
              </a:graphicData>
            </a:graphic>
          </wp:inline>
        </w:drawing>
      </w:r>
    </w:p>
    <w:p w14:paraId="48F558C2" w14:textId="77777777" w:rsidR="00BD025A" w:rsidRDefault="00602F16">
      <w:pPr>
        <w:spacing w:after="260"/>
        <w:jc w:val="center"/>
      </w:pPr>
      <w:r>
        <w:rPr>
          <w:b/>
          <w:bCs/>
          <w:color w:val="333333"/>
          <w:sz w:val="19"/>
          <w:szCs w:val="19"/>
        </w:rPr>
        <w:t>Figure 4.9: Application command frame used for channel control.</w:t>
      </w:r>
    </w:p>
    <w:p w14:paraId="075AE4EB" w14:textId="77777777" w:rsidR="00BD025A" w:rsidRDefault="00602F16">
      <w:pPr>
        <w:pStyle w:val="Heading3"/>
        <w:spacing w:before="260" w:after="120"/>
      </w:pPr>
      <w:r>
        <w:rPr>
          <w:b/>
          <w:bCs/>
          <w:color w:val="2E5EAA"/>
        </w:rPr>
        <w:t>4.8.2 Example Command Frame</w:t>
      </w:r>
    </w:p>
    <w:p w14:paraId="450CC810" w14:textId="77777777" w:rsidR="00BD025A" w:rsidRDefault="00602F16">
      <w:pPr>
        <w:spacing w:after="180" w:line="276" w:lineRule="auto"/>
        <w:jc w:val="both"/>
      </w:pPr>
      <w:r>
        <w:t>Consider the following switching command:</w:t>
      </w:r>
    </w:p>
    <w:p w14:paraId="1663EC9A" w14:textId="77777777" w:rsidR="00BD025A" w:rsidRDefault="00602F16">
      <w:pPr>
        <w:spacing w:after="180" w:line="276" w:lineRule="auto"/>
        <w:jc w:val="both"/>
      </w:pPr>
      <w:r>
        <w:t>Requirement: Select MCP23S17 Device 2; Turn ON Channel 9.</w:t>
      </w:r>
    </w:p>
    <w:p w14:paraId="12787ACF" w14:textId="77777777" w:rsidR="00BD025A" w:rsidRDefault="00602F16">
      <w:pPr>
        <w:spacing w:after="180" w:line="276" w:lineRule="auto"/>
        <w:jc w:val="both"/>
      </w:pPr>
      <w:r>
        <w:t>The generated command frame 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BD025A" w14:paraId="3FF02564" w14:textId="77777777">
        <w:trPr>
          <w:tblHeader/>
        </w:trPr>
        <w:tc>
          <w:tcPr>
            <w:tcW w:w="3610" w:type="dxa"/>
            <w:shd w:val="clear" w:color="auto" w:fill="1F3864"/>
            <w:tcMar>
              <w:top w:w="80" w:type="dxa"/>
              <w:left w:w="120" w:type="dxa"/>
              <w:bottom w:w="80" w:type="dxa"/>
              <w:right w:w="120" w:type="dxa"/>
            </w:tcMar>
            <w:vAlign w:val="center"/>
          </w:tcPr>
          <w:p w14:paraId="330C06C8" w14:textId="77777777" w:rsidR="00BD025A" w:rsidRDefault="00602F16">
            <w:pPr>
              <w:jc w:val="center"/>
            </w:pPr>
            <w:r>
              <w:rPr>
                <w:b/>
                <w:bCs/>
                <w:color w:val="FFFFFF"/>
              </w:rPr>
              <w:t>Parameter</w:t>
            </w:r>
          </w:p>
        </w:tc>
        <w:tc>
          <w:tcPr>
            <w:tcW w:w="5416" w:type="dxa"/>
            <w:shd w:val="clear" w:color="auto" w:fill="1F3864"/>
            <w:tcMar>
              <w:top w:w="80" w:type="dxa"/>
              <w:left w:w="120" w:type="dxa"/>
              <w:bottom w:w="80" w:type="dxa"/>
              <w:right w:w="120" w:type="dxa"/>
            </w:tcMar>
            <w:vAlign w:val="center"/>
          </w:tcPr>
          <w:p w14:paraId="6F6CE73E" w14:textId="77777777" w:rsidR="00BD025A" w:rsidRDefault="00602F16">
            <w:pPr>
              <w:jc w:val="center"/>
            </w:pPr>
            <w:r>
              <w:rPr>
                <w:b/>
                <w:bCs/>
                <w:color w:val="FFFFFF"/>
              </w:rPr>
              <w:t>Value</w:t>
            </w:r>
          </w:p>
        </w:tc>
      </w:tr>
      <w:tr w:rsidR="00BD025A" w14:paraId="5F6FB5EB" w14:textId="77777777">
        <w:tc>
          <w:tcPr>
            <w:tcW w:w="3610" w:type="dxa"/>
            <w:shd w:val="clear" w:color="auto" w:fill="FFFFFF"/>
            <w:tcMar>
              <w:top w:w="80" w:type="dxa"/>
              <w:left w:w="120" w:type="dxa"/>
              <w:bottom w:w="80" w:type="dxa"/>
              <w:right w:w="120" w:type="dxa"/>
            </w:tcMar>
            <w:vAlign w:val="center"/>
          </w:tcPr>
          <w:p w14:paraId="7AD74E82" w14:textId="77777777" w:rsidR="00BD025A" w:rsidRDefault="00602F16">
            <w:r>
              <w:rPr>
                <w:color w:val="000000"/>
              </w:rPr>
              <w:t>SOF</w:t>
            </w:r>
          </w:p>
        </w:tc>
        <w:tc>
          <w:tcPr>
            <w:tcW w:w="5416" w:type="dxa"/>
            <w:shd w:val="clear" w:color="auto" w:fill="FFFFFF"/>
            <w:tcMar>
              <w:top w:w="80" w:type="dxa"/>
              <w:left w:w="120" w:type="dxa"/>
              <w:bottom w:w="80" w:type="dxa"/>
              <w:right w:w="120" w:type="dxa"/>
            </w:tcMar>
            <w:vAlign w:val="center"/>
          </w:tcPr>
          <w:p w14:paraId="30EBC19F" w14:textId="77777777" w:rsidR="00BD025A" w:rsidRDefault="00602F16">
            <w:r>
              <w:rPr>
                <w:color w:val="000000"/>
              </w:rPr>
              <w:t>AA</w:t>
            </w:r>
          </w:p>
        </w:tc>
      </w:tr>
      <w:tr w:rsidR="00BD025A" w14:paraId="304C08A5" w14:textId="77777777">
        <w:tc>
          <w:tcPr>
            <w:tcW w:w="3610" w:type="dxa"/>
            <w:shd w:val="clear" w:color="auto" w:fill="F2F2F2"/>
            <w:tcMar>
              <w:top w:w="80" w:type="dxa"/>
              <w:left w:w="120" w:type="dxa"/>
              <w:bottom w:w="80" w:type="dxa"/>
              <w:right w:w="120" w:type="dxa"/>
            </w:tcMar>
            <w:vAlign w:val="center"/>
          </w:tcPr>
          <w:p w14:paraId="5BA2EB4F" w14:textId="77777777" w:rsidR="00BD025A" w:rsidRDefault="00602F16">
            <w:r>
              <w:rPr>
                <w:color w:val="000000"/>
              </w:rPr>
              <w:t>Command ID</w:t>
            </w:r>
          </w:p>
        </w:tc>
        <w:tc>
          <w:tcPr>
            <w:tcW w:w="5416" w:type="dxa"/>
            <w:shd w:val="clear" w:color="auto" w:fill="F2F2F2"/>
            <w:tcMar>
              <w:top w:w="80" w:type="dxa"/>
              <w:left w:w="120" w:type="dxa"/>
              <w:bottom w:w="80" w:type="dxa"/>
              <w:right w:w="120" w:type="dxa"/>
            </w:tcMar>
            <w:vAlign w:val="center"/>
          </w:tcPr>
          <w:p w14:paraId="142A27F8" w14:textId="77777777" w:rsidR="00BD025A" w:rsidRDefault="00602F16">
            <w:r>
              <w:rPr>
                <w:color w:val="000000"/>
              </w:rPr>
              <w:t>01 (Switch Command)</w:t>
            </w:r>
          </w:p>
        </w:tc>
      </w:tr>
      <w:tr w:rsidR="00BD025A" w14:paraId="19FDC6CF" w14:textId="77777777">
        <w:tc>
          <w:tcPr>
            <w:tcW w:w="3610" w:type="dxa"/>
            <w:shd w:val="clear" w:color="auto" w:fill="FFFFFF"/>
            <w:tcMar>
              <w:top w:w="80" w:type="dxa"/>
              <w:left w:w="120" w:type="dxa"/>
              <w:bottom w:w="80" w:type="dxa"/>
              <w:right w:w="120" w:type="dxa"/>
            </w:tcMar>
            <w:vAlign w:val="center"/>
          </w:tcPr>
          <w:p w14:paraId="6FF47A94" w14:textId="77777777" w:rsidR="00BD025A" w:rsidRDefault="00602F16">
            <w:r>
              <w:rPr>
                <w:color w:val="000000"/>
              </w:rPr>
              <w:t>Device ID</w:t>
            </w:r>
          </w:p>
        </w:tc>
        <w:tc>
          <w:tcPr>
            <w:tcW w:w="5416" w:type="dxa"/>
            <w:shd w:val="clear" w:color="auto" w:fill="FFFFFF"/>
            <w:tcMar>
              <w:top w:w="80" w:type="dxa"/>
              <w:left w:w="120" w:type="dxa"/>
              <w:bottom w:w="80" w:type="dxa"/>
              <w:right w:w="120" w:type="dxa"/>
            </w:tcMar>
            <w:vAlign w:val="center"/>
          </w:tcPr>
          <w:p w14:paraId="110F7B67" w14:textId="77777777" w:rsidR="00BD025A" w:rsidRDefault="00602F16">
            <w:r>
              <w:rPr>
                <w:color w:val="000000"/>
              </w:rPr>
              <w:t>02</w:t>
            </w:r>
          </w:p>
        </w:tc>
      </w:tr>
      <w:tr w:rsidR="00BD025A" w14:paraId="77BDDF0F" w14:textId="77777777">
        <w:tc>
          <w:tcPr>
            <w:tcW w:w="3610" w:type="dxa"/>
            <w:shd w:val="clear" w:color="auto" w:fill="F2F2F2"/>
            <w:tcMar>
              <w:top w:w="80" w:type="dxa"/>
              <w:left w:w="120" w:type="dxa"/>
              <w:bottom w:w="80" w:type="dxa"/>
              <w:right w:w="120" w:type="dxa"/>
            </w:tcMar>
            <w:vAlign w:val="center"/>
          </w:tcPr>
          <w:p w14:paraId="37C0A301" w14:textId="77777777" w:rsidR="00BD025A" w:rsidRDefault="00602F16">
            <w:r>
              <w:rPr>
                <w:color w:val="000000"/>
              </w:rPr>
              <w:t>Channel ID</w:t>
            </w:r>
          </w:p>
        </w:tc>
        <w:tc>
          <w:tcPr>
            <w:tcW w:w="5416" w:type="dxa"/>
            <w:shd w:val="clear" w:color="auto" w:fill="F2F2F2"/>
            <w:tcMar>
              <w:top w:w="80" w:type="dxa"/>
              <w:left w:w="120" w:type="dxa"/>
              <w:bottom w:w="80" w:type="dxa"/>
              <w:right w:w="120" w:type="dxa"/>
            </w:tcMar>
            <w:vAlign w:val="center"/>
          </w:tcPr>
          <w:p w14:paraId="743A32DB" w14:textId="77777777" w:rsidR="00BD025A" w:rsidRDefault="00602F16">
            <w:r>
              <w:rPr>
                <w:color w:val="000000"/>
              </w:rPr>
              <w:t>09</w:t>
            </w:r>
          </w:p>
        </w:tc>
      </w:tr>
      <w:tr w:rsidR="00BD025A" w14:paraId="5023609F" w14:textId="77777777">
        <w:tc>
          <w:tcPr>
            <w:tcW w:w="3610" w:type="dxa"/>
            <w:shd w:val="clear" w:color="auto" w:fill="FFFFFF"/>
            <w:tcMar>
              <w:top w:w="80" w:type="dxa"/>
              <w:left w:w="120" w:type="dxa"/>
              <w:bottom w:w="80" w:type="dxa"/>
              <w:right w:w="120" w:type="dxa"/>
            </w:tcMar>
            <w:vAlign w:val="center"/>
          </w:tcPr>
          <w:p w14:paraId="4A234B0B" w14:textId="77777777" w:rsidR="00BD025A" w:rsidRDefault="00602F16">
            <w:r>
              <w:rPr>
                <w:color w:val="000000"/>
              </w:rPr>
              <w:t>Data</w:t>
            </w:r>
          </w:p>
        </w:tc>
        <w:tc>
          <w:tcPr>
            <w:tcW w:w="5416" w:type="dxa"/>
            <w:shd w:val="clear" w:color="auto" w:fill="FFFFFF"/>
            <w:tcMar>
              <w:top w:w="80" w:type="dxa"/>
              <w:left w:w="120" w:type="dxa"/>
              <w:bottom w:w="80" w:type="dxa"/>
              <w:right w:w="120" w:type="dxa"/>
            </w:tcMar>
            <w:vAlign w:val="center"/>
          </w:tcPr>
          <w:p w14:paraId="4702C3EE" w14:textId="77777777" w:rsidR="00BD025A" w:rsidRDefault="00602F16">
            <w:r>
              <w:rPr>
                <w:color w:val="000000"/>
              </w:rPr>
              <w:t>01 (ON)</w:t>
            </w:r>
          </w:p>
        </w:tc>
      </w:tr>
      <w:tr w:rsidR="00BD025A" w14:paraId="4CD36A80" w14:textId="77777777">
        <w:tc>
          <w:tcPr>
            <w:tcW w:w="3610" w:type="dxa"/>
            <w:shd w:val="clear" w:color="auto" w:fill="F2F2F2"/>
            <w:tcMar>
              <w:top w:w="80" w:type="dxa"/>
              <w:left w:w="120" w:type="dxa"/>
              <w:bottom w:w="80" w:type="dxa"/>
              <w:right w:w="120" w:type="dxa"/>
            </w:tcMar>
            <w:vAlign w:val="center"/>
          </w:tcPr>
          <w:p w14:paraId="783E8176" w14:textId="77777777" w:rsidR="00BD025A" w:rsidRDefault="00602F16">
            <w:r>
              <w:rPr>
                <w:color w:val="000000"/>
              </w:rPr>
              <w:t>Sequence Number</w:t>
            </w:r>
          </w:p>
        </w:tc>
        <w:tc>
          <w:tcPr>
            <w:tcW w:w="5416" w:type="dxa"/>
            <w:shd w:val="clear" w:color="auto" w:fill="F2F2F2"/>
            <w:tcMar>
              <w:top w:w="80" w:type="dxa"/>
              <w:left w:w="120" w:type="dxa"/>
              <w:bottom w:w="80" w:type="dxa"/>
              <w:right w:w="120" w:type="dxa"/>
            </w:tcMar>
            <w:vAlign w:val="center"/>
          </w:tcPr>
          <w:p w14:paraId="10F97392" w14:textId="77777777" w:rsidR="00BD025A" w:rsidRDefault="00602F16">
            <w:r>
              <w:rPr>
                <w:color w:val="000000"/>
              </w:rPr>
              <w:t>05</w:t>
            </w:r>
          </w:p>
        </w:tc>
      </w:tr>
      <w:tr w:rsidR="00BD025A" w14:paraId="2737CDBC" w14:textId="77777777">
        <w:tc>
          <w:tcPr>
            <w:tcW w:w="3610" w:type="dxa"/>
            <w:shd w:val="clear" w:color="auto" w:fill="FFFFFF"/>
            <w:tcMar>
              <w:top w:w="80" w:type="dxa"/>
              <w:left w:w="120" w:type="dxa"/>
              <w:bottom w:w="80" w:type="dxa"/>
              <w:right w:w="120" w:type="dxa"/>
            </w:tcMar>
            <w:vAlign w:val="center"/>
          </w:tcPr>
          <w:p w14:paraId="65A98EC2" w14:textId="77777777" w:rsidR="00BD025A" w:rsidRDefault="00602F16">
            <w:r>
              <w:rPr>
                <w:color w:val="000000"/>
              </w:rPr>
              <w:t>Checksum</w:t>
            </w:r>
          </w:p>
        </w:tc>
        <w:tc>
          <w:tcPr>
            <w:tcW w:w="5416" w:type="dxa"/>
            <w:shd w:val="clear" w:color="auto" w:fill="FFFFFF"/>
            <w:tcMar>
              <w:top w:w="80" w:type="dxa"/>
              <w:left w:w="120" w:type="dxa"/>
              <w:bottom w:w="80" w:type="dxa"/>
              <w:right w:w="120" w:type="dxa"/>
            </w:tcMar>
            <w:vAlign w:val="center"/>
          </w:tcPr>
          <w:p w14:paraId="34D695A6" w14:textId="77777777" w:rsidR="00BD025A" w:rsidRDefault="00602F16">
            <w:r>
              <w:rPr>
                <w:color w:val="000000"/>
              </w:rPr>
              <w:t>Calculated</w:t>
            </w:r>
          </w:p>
        </w:tc>
      </w:tr>
    </w:tbl>
    <w:p w14:paraId="22DC6344" w14:textId="77777777" w:rsidR="00BD025A" w:rsidRDefault="00BD025A">
      <w:pPr>
        <w:spacing w:after="240"/>
      </w:pPr>
    </w:p>
    <w:p w14:paraId="7BD8E37E" w14:textId="77777777" w:rsidR="00BD025A" w:rsidRDefault="00602F16">
      <w:pPr>
        <w:spacing w:after="180" w:line="276" w:lineRule="auto"/>
        <w:jc w:val="both"/>
      </w:pPr>
      <w:r>
        <w:t>The microcontroller receives this frame and extracts the required information for further processing.</w:t>
      </w:r>
    </w:p>
    <w:p w14:paraId="4A9C5707" w14:textId="77777777" w:rsidR="00BD025A" w:rsidRDefault="00602F16">
      <w:pPr>
        <w:pStyle w:val="Heading2"/>
        <w:spacing w:before="340" w:after="160"/>
      </w:pPr>
      <w:r>
        <w:rPr>
          <w:b/>
          <w:bCs/>
          <w:color w:val="1F3864"/>
        </w:rPr>
        <w:t>4.9 Ethernet Frame Communication</w:t>
      </w:r>
    </w:p>
    <w:p w14:paraId="6AC383ED" w14:textId="77777777" w:rsidR="00BD025A" w:rsidRDefault="00602F16">
      <w:pPr>
        <w:spacing w:after="180" w:line="276" w:lineRule="auto"/>
        <w:jc w:val="both"/>
      </w:pPr>
      <w:r>
        <w:t>The application command frame is embedded inside the Ethernet payload before transmission.</w:t>
      </w:r>
    </w:p>
    <w:p w14:paraId="69A919E0" w14:textId="77777777" w:rsidR="00BD025A" w:rsidRDefault="00602F16">
      <w:pPr>
        <w:spacing w:after="180" w:line="276" w:lineRule="auto"/>
        <w:jc w:val="both"/>
      </w:pPr>
      <w:r>
        <w:t>The Ethernet communication layer provides:</w:t>
      </w:r>
    </w:p>
    <w:p w14:paraId="17528D1B" w14:textId="77777777" w:rsidR="00BD025A" w:rsidRDefault="00602F16">
      <w:pPr>
        <w:pStyle w:val="ListParagraph"/>
        <w:numPr>
          <w:ilvl w:val="0"/>
          <w:numId w:val="1"/>
        </w:numPr>
        <w:spacing w:after="90"/>
      </w:pPr>
      <w:r>
        <w:t>Addressing using MAC addresses.</w:t>
      </w:r>
    </w:p>
    <w:p w14:paraId="54FBF968" w14:textId="77777777" w:rsidR="00BD025A" w:rsidRDefault="00602F16">
      <w:pPr>
        <w:pStyle w:val="ListParagraph"/>
        <w:numPr>
          <w:ilvl w:val="0"/>
          <w:numId w:val="1"/>
        </w:numPr>
        <w:spacing w:after="90"/>
      </w:pPr>
      <w:r>
        <w:t>Packet synchronization.</w:t>
      </w:r>
    </w:p>
    <w:p w14:paraId="619BF840" w14:textId="77777777" w:rsidR="00BD025A" w:rsidRDefault="00602F16">
      <w:pPr>
        <w:pStyle w:val="ListParagraph"/>
        <w:numPr>
          <w:ilvl w:val="0"/>
          <w:numId w:val="1"/>
        </w:numPr>
        <w:spacing w:after="90"/>
      </w:pPr>
      <w:r>
        <w:t>Error detection.</w:t>
      </w:r>
    </w:p>
    <w:p w14:paraId="378F978D" w14:textId="77777777" w:rsidR="00BD025A" w:rsidRDefault="00602F16">
      <w:pPr>
        <w:pStyle w:val="ListParagraph"/>
        <w:numPr>
          <w:ilvl w:val="0"/>
          <w:numId w:val="1"/>
        </w:numPr>
        <w:spacing w:after="90"/>
      </w:pPr>
      <w:r>
        <w:t>Data transmission.</w:t>
      </w:r>
    </w:p>
    <w:p w14:paraId="1AB5D012" w14:textId="77777777" w:rsidR="00BD025A" w:rsidRDefault="00602F16">
      <w:pPr>
        <w:spacing w:after="180" w:line="276" w:lineRule="auto"/>
        <w:jc w:val="both"/>
      </w:pPr>
      <w:r>
        <w:t>The Ethernet frame consists of: Preamble, SFD, Destination MAC, Source MAC, Type, Payload, and FCS, where:</w:t>
      </w:r>
    </w:p>
    <w:p w14:paraId="4BFBFFD4" w14:textId="77777777" w:rsidR="00BD025A" w:rsidRDefault="00602F16">
      <w:pPr>
        <w:pStyle w:val="ListParagraph"/>
        <w:numPr>
          <w:ilvl w:val="0"/>
          <w:numId w:val="1"/>
        </w:numPr>
        <w:spacing w:after="90"/>
      </w:pPr>
      <w:r>
        <w:t>Preamble: Synchronizes transmitter and receiver.</w:t>
      </w:r>
    </w:p>
    <w:p w14:paraId="1D925830" w14:textId="77777777" w:rsidR="00BD025A" w:rsidRDefault="00602F16">
      <w:pPr>
        <w:pStyle w:val="ListParagraph"/>
        <w:numPr>
          <w:ilvl w:val="0"/>
          <w:numId w:val="1"/>
        </w:numPr>
        <w:spacing w:after="90"/>
      </w:pPr>
      <w:r>
        <w:t>SFD: Indicates beginning of frame.</w:t>
      </w:r>
    </w:p>
    <w:p w14:paraId="124DD9B2" w14:textId="77777777" w:rsidR="00BD025A" w:rsidRDefault="00602F16">
      <w:pPr>
        <w:pStyle w:val="ListParagraph"/>
        <w:numPr>
          <w:ilvl w:val="0"/>
          <w:numId w:val="1"/>
        </w:numPr>
        <w:spacing w:after="90"/>
      </w:pPr>
      <w:r>
        <w:t>Destination MAC: Identifies receiver.</w:t>
      </w:r>
    </w:p>
    <w:p w14:paraId="4FA5343D" w14:textId="77777777" w:rsidR="00BD025A" w:rsidRDefault="00602F16">
      <w:pPr>
        <w:pStyle w:val="ListParagraph"/>
        <w:numPr>
          <w:ilvl w:val="0"/>
          <w:numId w:val="1"/>
        </w:numPr>
        <w:spacing w:after="90"/>
      </w:pPr>
      <w:r>
        <w:t>Source MAC: Identifies transmitter.</w:t>
      </w:r>
    </w:p>
    <w:p w14:paraId="0FD1F94E" w14:textId="77777777" w:rsidR="00BD025A" w:rsidRDefault="00602F16">
      <w:pPr>
        <w:pStyle w:val="ListParagraph"/>
        <w:numPr>
          <w:ilvl w:val="0"/>
          <w:numId w:val="1"/>
        </w:numPr>
        <w:spacing w:after="90"/>
      </w:pPr>
      <w:r>
        <w:t>Type: Defines protocol.</w:t>
      </w:r>
    </w:p>
    <w:p w14:paraId="0555E375" w14:textId="77777777" w:rsidR="00BD025A" w:rsidRDefault="00602F16">
      <w:pPr>
        <w:pStyle w:val="ListParagraph"/>
        <w:numPr>
          <w:ilvl w:val="0"/>
          <w:numId w:val="1"/>
        </w:numPr>
        <w:spacing w:after="90"/>
      </w:pPr>
      <w:r>
        <w:lastRenderedPageBreak/>
        <w:t>Payload: Contains application command.</w:t>
      </w:r>
    </w:p>
    <w:p w14:paraId="4B03A2DF" w14:textId="77777777" w:rsidR="00BD025A" w:rsidRDefault="00602F16">
      <w:pPr>
        <w:pStyle w:val="ListParagraph"/>
        <w:numPr>
          <w:ilvl w:val="0"/>
          <w:numId w:val="1"/>
        </w:numPr>
        <w:spacing w:after="90"/>
      </w:pPr>
      <w:r>
        <w:t>FCS: Performs CRC-based error checking.</w:t>
      </w:r>
    </w:p>
    <w:p w14:paraId="658C14A9" w14:textId="77777777" w:rsidR="00BD025A" w:rsidRDefault="00602F16">
      <w:pPr>
        <w:spacing w:before="220" w:after="100"/>
        <w:jc w:val="center"/>
      </w:pPr>
      <w:r>
        <w:rPr>
          <w:noProof/>
        </w:rPr>
        <w:drawing>
          <wp:inline distT="0" distB="0" distL="0" distR="0" wp14:anchorId="4C995F2F" wp14:editId="32E57926">
            <wp:extent cx="5715000" cy="971550"/>
            <wp:effectExtent l="0" t="0" r="0" b="0"/>
            <wp:docPr id="658491629" name="Picture 658491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971550"/>
                    </a:xfrm>
                    <a:prstGeom prst="rect">
                      <a:avLst/>
                    </a:prstGeom>
                  </pic:spPr>
                </pic:pic>
              </a:graphicData>
            </a:graphic>
          </wp:inline>
        </w:drawing>
      </w:r>
    </w:p>
    <w:p w14:paraId="4A017475" w14:textId="77777777" w:rsidR="00BD025A" w:rsidRDefault="00602F16">
      <w:pPr>
        <w:spacing w:after="260"/>
        <w:jc w:val="center"/>
      </w:pPr>
      <w:r>
        <w:rPr>
          <w:b/>
          <w:bCs/>
          <w:color w:val="333333"/>
          <w:sz w:val="19"/>
          <w:szCs w:val="19"/>
        </w:rPr>
        <w:t>Figure 4.10: Ethernet communication structure (IEEE 802.3 frame, redrawn from Microchip AN1120).</w:t>
      </w:r>
    </w:p>
    <w:p w14:paraId="34DD76E9" w14:textId="77777777" w:rsidR="00BD025A" w:rsidRDefault="00602F16">
      <w:pPr>
        <w:pStyle w:val="Heading2"/>
        <w:spacing w:before="340" w:after="160"/>
      </w:pPr>
      <w:r>
        <w:rPr>
          <w:b/>
          <w:bCs/>
          <w:color w:val="1F3864"/>
        </w:rPr>
        <w:t>4.10 Acknowledgement Communication</w:t>
      </w:r>
    </w:p>
    <w:p w14:paraId="2F278A48" w14:textId="77777777" w:rsidR="00BD025A" w:rsidRDefault="00602F16">
      <w:pPr>
        <w:spacing w:after="180" w:line="276" w:lineRule="auto"/>
        <w:jc w:val="both"/>
      </w:pPr>
      <w:r>
        <w:t>To ensure reliable switching, the embedded controller sends an acknowledgement frame after executing every command.</w:t>
      </w:r>
    </w:p>
    <w:p w14:paraId="1AF0CA7E" w14:textId="77777777" w:rsidR="00BD025A" w:rsidRDefault="00602F16">
      <w:pPr>
        <w:spacing w:after="180" w:line="276" w:lineRule="auto"/>
        <w:jc w:val="both"/>
      </w:pPr>
      <w:r>
        <w:t>The acknowledgement confirms:</w:t>
      </w:r>
    </w:p>
    <w:p w14:paraId="2295118D" w14:textId="77777777" w:rsidR="00BD025A" w:rsidRDefault="00602F16">
      <w:pPr>
        <w:pStyle w:val="ListParagraph"/>
        <w:numPr>
          <w:ilvl w:val="0"/>
          <w:numId w:val="1"/>
        </w:numPr>
        <w:spacing w:after="90"/>
      </w:pPr>
      <w:r>
        <w:t>Command reception.</w:t>
      </w:r>
    </w:p>
    <w:p w14:paraId="4BCF1687" w14:textId="77777777" w:rsidR="00BD025A" w:rsidRDefault="00602F16">
      <w:pPr>
        <w:pStyle w:val="ListParagraph"/>
        <w:numPr>
          <w:ilvl w:val="0"/>
          <w:numId w:val="1"/>
        </w:numPr>
        <w:spacing w:after="90"/>
      </w:pPr>
      <w:r>
        <w:t>Command execution.</w:t>
      </w:r>
    </w:p>
    <w:p w14:paraId="62A01DBF" w14:textId="77777777" w:rsidR="00BD025A" w:rsidRDefault="00602F16">
      <w:pPr>
        <w:pStyle w:val="ListParagraph"/>
        <w:numPr>
          <w:ilvl w:val="0"/>
          <w:numId w:val="1"/>
        </w:numPr>
        <w:spacing w:after="90"/>
      </w:pPr>
      <w:r>
        <w:t>Channel status.</w:t>
      </w:r>
    </w:p>
    <w:p w14:paraId="33A20706" w14:textId="77777777" w:rsidR="00BD025A" w:rsidRDefault="00602F16">
      <w:pPr>
        <w:pStyle w:val="ListParagraph"/>
        <w:numPr>
          <w:ilvl w:val="0"/>
          <w:numId w:val="1"/>
        </w:numPr>
        <w:spacing w:after="90"/>
      </w:pPr>
      <w:r>
        <w:t>Error condition if any.</w:t>
      </w:r>
    </w:p>
    <w:p w14:paraId="69F43477" w14:textId="77777777" w:rsidR="00BD025A" w:rsidRDefault="00602F16">
      <w:pPr>
        <w:spacing w:after="180" w:line="276" w:lineRule="auto"/>
        <w:jc w:val="both"/>
      </w:pPr>
      <w:r>
        <w:t>The acknowledgement mechanism prevents the operator from assuming that a command was executed successfully without verification.</w:t>
      </w:r>
    </w:p>
    <w:p w14:paraId="588D976A" w14:textId="77777777" w:rsidR="00BD025A" w:rsidRDefault="00602F16">
      <w:pPr>
        <w:pStyle w:val="Heading3"/>
        <w:spacing w:before="260" w:after="120"/>
      </w:pPr>
      <w:r>
        <w:rPr>
          <w:b/>
          <w:bCs/>
          <w:color w:val="2E5EAA"/>
        </w:rPr>
        <w:t>4.10.1 Acknowledgement Frame Format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1"/>
        <w:gridCol w:w="1805"/>
        <w:gridCol w:w="3610"/>
      </w:tblGrid>
      <w:tr w:rsidR="00BD025A" w14:paraId="7DC669F1" w14:textId="77777777">
        <w:trPr>
          <w:tblHeader/>
        </w:trPr>
        <w:tc>
          <w:tcPr>
            <w:tcW w:w="3610" w:type="dxa"/>
            <w:shd w:val="clear" w:color="auto" w:fill="1F3864"/>
            <w:tcMar>
              <w:top w:w="80" w:type="dxa"/>
              <w:left w:w="120" w:type="dxa"/>
              <w:bottom w:w="80" w:type="dxa"/>
              <w:right w:w="120" w:type="dxa"/>
            </w:tcMar>
            <w:vAlign w:val="center"/>
          </w:tcPr>
          <w:p w14:paraId="4AF6A3B6" w14:textId="77777777" w:rsidR="00BD025A" w:rsidRDefault="00602F16">
            <w:pPr>
              <w:jc w:val="center"/>
            </w:pPr>
            <w:r>
              <w:rPr>
                <w:b/>
                <w:bCs/>
                <w:color w:val="FFFFFF"/>
              </w:rPr>
              <w:t>Field</w:t>
            </w:r>
          </w:p>
        </w:tc>
        <w:tc>
          <w:tcPr>
            <w:tcW w:w="1805" w:type="dxa"/>
            <w:shd w:val="clear" w:color="auto" w:fill="1F3864"/>
            <w:tcMar>
              <w:top w:w="80" w:type="dxa"/>
              <w:left w:w="120" w:type="dxa"/>
              <w:bottom w:w="80" w:type="dxa"/>
              <w:right w:w="120" w:type="dxa"/>
            </w:tcMar>
            <w:vAlign w:val="center"/>
          </w:tcPr>
          <w:p w14:paraId="72F34DAA" w14:textId="77777777" w:rsidR="00BD025A" w:rsidRDefault="00602F16">
            <w:pPr>
              <w:jc w:val="center"/>
            </w:pPr>
            <w:r>
              <w:rPr>
                <w:b/>
                <w:bCs/>
                <w:color w:val="FFFFFF"/>
              </w:rPr>
              <w:t>Size</w:t>
            </w:r>
          </w:p>
        </w:tc>
        <w:tc>
          <w:tcPr>
            <w:tcW w:w="3610" w:type="dxa"/>
            <w:shd w:val="clear" w:color="auto" w:fill="1F3864"/>
            <w:tcMar>
              <w:top w:w="80" w:type="dxa"/>
              <w:left w:w="120" w:type="dxa"/>
              <w:bottom w:w="80" w:type="dxa"/>
              <w:right w:w="120" w:type="dxa"/>
            </w:tcMar>
            <w:vAlign w:val="center"/>
          </w:tcPr>
          <w:p w14:paraId="7AF756B5" w14:textId="77777777" w:rsidR="00BD025A" w:rsidRDefault="00602F16">
            <w:pPr>
              <w:jc w:val="center"/>
            </w:pPr>
            <w:r>
              <w:rPr>
                <w:b/>
                <w:bCs/>
                <w:color w:val="FFFFFF"/>
              </w:rPr>
              <w:t>Function</w:t>
            </w:r>
          </w:p>
        </w:tc>
      </w:tr>
      <w:tr w:rsidR="00BD025A" w14:paraId="664DEBD9" w14:textId="77777777">
        <w:tc>
          <w:tcPr>
            <w:tcW w:w="3610" w:type="dxa"/>
            <w:shd w:val="clear" w:color="auto" w:fill="FFFFFF"/>
            <w:tcMar>
              <w:top w:w="80" w:type="dxa"/>
              <w:left w:w="120" w:type="dxa"/>
              <w:bottom w:w="80" w:type="dxa"/>
              <w:right w:w="120" w:type="dxa"/>
            </w:tcMar>
            <w:vAlign w:val="center"/>
          </w:tcPr>
          <w:p w14:paraId="3FDB3D0F" w14:textId="77777777" w:rsidR="00BD025A" w:rsidRDefault="00602F16">
            <w:r>
              <w:rPr>
                <w:color w:val="000000"/>
              </w:rPr>
              <w:t>SOF</w:t>
            </w:r>
          </w:p>
        </w:tc>
        <w:tc>
          <w:tcPr>
            <w:tcW w:w="1805" w:type="dxa"/>
            <w:shd w:val="clear" w:color="auto" w:fill="FFFFFF"/>
            <w:tcMar>
              <w:top w:w="80" w:type="dxa"/>
              <w:left w:w="120" w:type="dxa"/>
              <w:bottom w:w="80" w:type="dxa"/>
              <w:right w:w="120" w:type="dxa"/>
            </w:tcMar>
            <w:vAlign w:val="center"/>
          </w:tcPr>
          <w:p w14:paraId="58C241B0"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2F5EE397" w14:textId="77777777" w:rsidR="00BD025A" w:rsidRDefault="00602F16">
            <w:r>
              <w:rPr>
                <w:color w:val="000000"/>
              </w:rPr>
              <w:t>Frame identification</w:t>
            </w:r>
          </w:p>
        </w:tc>
      </w:tr>
      <w:tr w:rsidR="00BD025A" w14:paraId="3C73A03D" w14:textId="77777777">
        <w:tc>
          <w:tcPr>
            <w:tcW w:w="3610" w:type="dxa"/>
            <w:shd w:val="clear" w:color="auto" w:fill="F2F2F2"/>
            <w:tcMar>
              <w:top w:w="80" w:type="dxa"/>
              <w:left w:w="120" w:type="dxa"/>
              <w:bottom w:w="80" w:type="dxa"/>
              <w:right w:w="120" w:type="dxa"/>
            </w:tcMar>
            <w:vAlign w:val="center"/>
          </w:tcPr>
          <w:p w14:paraId="565DD56C" w14:textId="77777777" w:rsidR="00BD025A" w:rsidRDefault="00602F16">
            <w:r>
              <w:rPr>
                <w:color w:val="000000"/>
              </w:rPr>
              <w:t>ACK ID</w:t>
            </w:r>
          </w:p>
        </w:tc>
        <w:tc>
          <w:tcPr>
            <w:tcW w:w="1805" w:type="dxa"/>
            <w:shd w:val="clear" w:color="auto" w:fill="F2F2F2"/>
            <w:tcMar>
              <w:top w:w="80" w:type="dxa"/>
              <w:left w:w="120" w:type="dxa"/>
              <w:bottom w:w="80" w:type="dxa"/>
              <w:right w:w="120" w:type="dxa"/>
            </w:tcMar>
            <w:vAlign w:val="center"/>
          </w:tcPr>
          <w:p w14:paraId="68D17828"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46FB9443" w14:textId="77777777" w:rsidR="00BD025A" w:rsidRDefault="00602F16">
            <w:r>
              <w:rPr>
                <w:color w:val="000000"/>
              </w:rPr>
              <w:t>Indicates acknowledgement</w:t>
            </w:r>
          </w:p>
        </w:tc>
      </w:tr>
      <w:tr w:rsidR="00BD025A" w14:paraId="3191F124" w14:textId="77777777">
        <w:tc>
          <w:tcPr>
            <w:tcW w:w="3610" w:type="dxa"/>
            <w:shd w:val="clear" w:color="auto" w:fill="FFFFFF"/>
            <w:tcMar>
              <w:top w:w="80" w:type="dxa"/>
              <w:left w:w="120" w:type="dxa"/>
              <w:bottom w:w="80" w:type="dxa"/>
              <w:right w:w="120" w:type="dxa"/>
            </w:tcMar>
            <w:vAlign w:val="center"/>
          </w:tcPr>
          <w:p w14:paraId="3AD70C18" w14:textId="77777777" w:rsidR="00BD025A" w:rsidRDefault="00602F16">
            <w:r>
              <w:rPr>
                <w:color w:val="000000"/>
              </w:rPr>
              <w:t>Device ID</w:t>
            </w:r>
          </w:p>
        </w:tc>
        <w:tc>
          <w:tcPr>
            <w:tcW w:w="1805" w:type="dxa"/>
            <w:shd w:val="clear" w:color="auto" w:fill="FFFFFF"/>
            <w:tcMar>
              <w:top w:w="80" w:type="dxa"/>
              <w:left w:w="120" w:type="dxa"/>
              <w:bottom w:w="80" w:type="dxa"/>
              <w:right w:w="120" w:type="dxa"/>
            </w:tcMar>
            <w:vAlign w:val="center"/>
          </w:tcPr>
          <w:p w14:paraId="66F7B694"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48243F01" w14:textId="77777777" w:rsidR="00BD025A" w:rsidRDefault="00602F16">
            <w:r>
              <w:rPr>
                <w:color w:val="000000"/>
              </w:rPr>
              <w:t>Selected MCP23S17</w:t>
            </w:r>
          </w:p>
        </w:tc>
      </w:tr>
      <w:tr w:rsidR="00BD025A" w14:paraId="7C3532C8" w14:textId="77777777">
        <w:tc>
          <w:tcPr>
            <w:tcW w:w="3610" w:type="dxa"/>
            <w:shd w:val="clear" w:color="auto" w:fill="F2F2F2"/>
            <w:tcMar>
              <w:top w:w="80" w:type="dxa"/>
              <w:left w:w="120" w:type="dxa"/>
              <w:bottom w:w="80" w:type="dxa"/>
              <w:right w:w="120" w:type="dxa"/>
            </w:tcMar>
            <w:vAlign w:val="center"/>
          </w:tcPr>
          <w:p w14:paraId="46DCBB82" w14:textId="77777777" w:rsidR="00BD025A" w:rsidRDefault="00602F16">
            <w:r>
              <w:rPr>
                <w:color w:val="000000"/>
              </w:rPr>
              <w:t>Channel ID</w:t>
            </w:r>
          </w:p>
        </w:tc>
        <w:tc>
          <w:tcPr>
            <w:tcW w:w="1805" w:type="dxa"/>
            <w:shd w:val="clear" w:color="auto" w:fill="F2F2F2"/>
            <w:tcMar>
              <w:top w:w="80" w:type="dxa"/>
              <w:left w:w="120" w:type="dxa"/>
              <w:bottom w:w="80" w:type="dxa"/>
              <w:right w:w="120" w:type="dxa"/>
            </w:tcMar>
            <w:vAlign w:val="center"/>
          </w:tcPr>
          <w:p w14:paraId="1D12445E"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60D59154" w14:textId="77777777" w:rsidR="00BD025A" w:rsidRDefault="00602F16">
            <w:r>
              <w:rPr>
                <w:color w:val="000000"/>
              </w:rPr>
              <w:t>Controlled channel</w:t>
            </w:r>
          </w:p>
        </w:tc>
      </w:tr>
      <w:tr w:rsidR="00BD025A" w14:paraId="2F117EAD" w14:textId="77777777">
        <w:tc>
          <w:tcPr>
            <w:tcW w:w="3610" w:type="dxa"/>
            <w:shd w:val="clear" w:color="auto" w:fill="FFFFFF"/>
            <w:tcMar>
              <w:top w:w="80" w:type="dxa"/>
              <w:left w:w="120" w:type="dxa"/>
              <w:bottom w:w="80" w:type="dxa"/>
              <w:right w:w="120" w:type="dxa"/>
            </w:tcMar>
            <w:vAlign w:val="center"/>
          </w:tcPr>
          <w:p w14:paraId="1FEA18BF" w14:textId="77777777" w:rsidR="00BD025A" w:rsidRDefault="00602F16">
            <w:r>
              <w:rPr>
                <w:color w:val="000000"/>
              </w:rPr>
              <w:t>Status</w:t>
            </w:r>
          </w:p>
        </w:tc>
        <w:tc>
          <w:tcPr>
            <w:tcW w:w="1805" w:type="dxa"/>
            <w:shd w:val="clear" w:color="auto" w:fill="FFFFFF"/>
            <w:tcMar>
              <w:top w:w="80" w:type="dxa"/>
              <w:left w:w="120" w:type="dxa"/>
              <w:bottom w:w="80" w:type="dxa"/>
              <w:right w:w="120" w:type="dxa"/>
            </w:tcMar>
            <w:vAlign w:val="center"/>
          </w:tcPr>
          <w:p w14:paraId="72C4150D"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6768805E" w14:textId="77777777" w:rsidR="00BD025A" w:rsidRDefault="00602F16">
            <w:r>
              <w:rPr>
                <w:color w:val="000000"/>
              </w:rPr>
              <w:t>Success/Error</w:t>
            </w:r>
          </w:p>
        </w:tc>
      </w:tr>
      <w:tr w:rsidR="00BD025A" w14:paraId="5AE46B92" w14:textId="77777777">
        <w:tc>
          <w:tcPr>
            <w:tcW w:w="3610" w:type="dxa"/>
            <w:shd w:val="clear" w:color="auto" w:fill="F2F2F2"/>
            <w:tcMar>
              <w:top w:w="80" w:type="dxa"/>
              <w:left w:w="120" w:type="dxa"/>
              <w:bottom w:w="80" w:type="dxa"/>
              <w:right w:w="120" w:type="dxa"/>
            </w:tcMar>
            <w:vAlign w:val="center"/>
          </w:tcPr>
          <w:p w14:paraId="4D35753C" w14:textId="77777777" w:rsidR="00BD025A" w:rsidRDefault="00602F16">
            <w:r>
              <w:rPr>
                <w:color w:val="000000"/>
              </w:rPr>
              <w:t>Sequence Number</w:t>
            </w:r>
          </w:p>
        </w:tc>
        <w:tc>
          <w:tcPr>
            <w:tcW w:w="1805" w:type="dxa"/>
            <w:shd w:val="clear" w:color="auto" w:fill="F2F2F2"/>
            <w:tcMar>
              <w:top w:w="80" w:type="dxa"/>
              <w:left w:w="120" w:type="dxa"/>
              <w:bottom w:w="80" w:type="dxa"/>
              <w:right w:w="120" w:type="dxa"/>
            </w:tcMar>
            <w:vAlign w:val="center"/>
          </w:tcPr>
          <w:p w14:paraId="16DF5617" w14:textId="77777777" w:rsidR="00BD025A" w:rsidRDefault="00602F16">
            <w:r>
              <w:rPr>
                <w:color w:val="000000"/>
              </w:rPr>
              <w:t>1 Byte</w:t>
            </w:r>
          </w:p>
        </w:tc>
        <w:tc>
          <w:tcPr>
            <w:tcW w:w="3610" w:type="dxa"/>
            <w:shd w:val="clear" w:color="auto" w:fill="F2F2F2"/>
            <w:tcMar>
              <w:top w:w="80" w:type="dxa"/>
              <w:left w:w="120" w:type="dxa"/>
              <w:bottom w:w="80" w:type="dxa"/>
              <w:right w:w="120" w:type="dxa"/>
            </w:tcMar>
            <w:vAlign w:val="center"/>
          </w:tcPr>
          <w:p w14:paraId="10F67B49" w14:textId="77777777" w:rsidR="00BD025A" w:rsidRDefault="00602F16">
            <w:r>
              <w:rPr>
                <w:color w:val="000000"/>
              </w:rPr>
              <w:t>Matches command</w:t>
            </w:r>
          </w:p>
        </w:tc>
      </w:tr>
      <w:tr w:rsidR="00BD025A" w14:paraId="77949AE9" w14:textId="77777777">
        <w:tc>
          <w:tcPr>
            <w:tcW w:w="3610" w:type="dxa"/>
            <w:shd w:val="clear" w:color="auto" w:fill="FFFFFF"/>
            <w:tcMar>
              <w:top w:w="80" w:type="dxa"/>
              <w:left w:w="120" w:type="dxa"/>
              <w:bottom w:w="80" w:type="dxa"/>
              <w:right w:w="120" w:type="dxa"/>
            </w:tcMar>
            <w:vAlign w:val="center"/>
          </w:tcPr>
          <w:p w14:paraId="07FFA7E5" w14:textId="77777777" w:rsidR="00BD025A" w:rsidRDefault="00602F16">
            <w:r>
              <w:rPr>
                <w:color w:val="000000"/>
              </w:rPr>
              <w:t>Checksum</w:t>
            </w:r>
          </w:p>
        </w:tc>
        <w:tc>
          <w:tcPr>
            <w:tcW w:w="1805" w:type="dxa"/>
            <w:shd w:val="clear" w:color="auto" w:fill="FFFFFF"/>
            <w:tcMar>
              <w:top w:w="80" w:type="dxa"/>
              <w:left w:w="120" w:type="dxa"/>
              <w:bottom w:w="80" w:type="dxa"/>
              <w:right w:w="120" w:type="dxa"/>
            </w:tcMar>
            <w:vAlign w:val="center"/>
          </w:tcPr>
          <w:p w14:paraId="75D8A639" w14:textId="77777777" w:rsidR="00BD025A" w:rsidRDefault="00602F16">
            <w:r>
              <w:rPr>
                <w:color w:val="000000"/>
              </w:rPr>
              <w:t>1 Byte</w:t>
            </w:r>
          </w:p>
        </w:tc>
        <w:tc>
          <w:tcPr>
            <w:tcW w:w="3610" w:type="dxa"/>
            <w:shd w:val="clear" w:color="auto" w:fill="FFFFFF"/>
            <w:tcMar>
              <w:top w:w="80" w:type="dxa"/>
              <w:left w:w="120" w:type="dxa"/>
              <w:bottom w:w="80" w:type="dxa"/>
              <w:right w:w="120" w:type="dxa"/>
            </w:tcMar>
            <w:vAlign w:val="center"/>
          </w:tcPr>
          <w:p w14:paraId="136DD517" w14:textId="77777777" w:rsidR="00BD025A" w:rsidRDefault="00602F16">
            <w:r>
              <w:rPr>
                <w:color w:val="000000"/>
              </w:rPr>
              <w:t>Validation</w:t>
            </w:r>
          </w:p>
        </w:tc>
      </w:tr>
    </w:tbl>
    <w:p w14:paraId="1B07C865" w14:textId="77777777" w:rsidR="00BD025A" w:rsidRDefault="00BD025A">
      <w:pPr>
        <w:spacing w:after="240"/>
      </w:pPr>
    </w:p>
    <w:p w14:paraId="149F85F6" w14:textId="77777777" w:rsidR="00BD025A" w:rsidRDefault="00602F16">
      <w:pPr>
        <w:spacing w:before="220" w:after="100"/>
        <w:jc w:val="center"/>
      </w:pPr>
      <w:r>
        <w:rPr>
          <w:noProof/>
        </w:rPr>
        <w:drawing>
          <wp:inline distT="0" distB="0" distL="0" distR="0" wp14:anchorId="28656FF0" wp14:editId="56840874">
            <wp:extent cx="5715000" cy="1152525"/>
            <wp:effectExtent l="0" t="0" r="0" b="0"/>
            <wp:docPr id="83401948" name="Picture 83401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1152525"/>
                    </a:xfrm>
                    <a:prstGeom prst="rect">
                      <a:avLst/>
                    </a:prstGeom>
                  </pic:spPr>
                </pic:pic>
              </a:graphicData>
            </a:graphic>
          </wp:inline>
        </w:drawing>
      </w:r>
    </w:p>
    <w:p w14:paraId="46E2FBD8" w14:textId="77777777" w:rsidR="00BD025A" w:rsidRDefault="00602F16">
      <w:pPr>
        <w:spacing w:after="260"/>
        <w:jc w:val="center"/>
      </w:pPr>
      <w:r>
        <w:rPr>
          <w:b/>
          <w:bCs/>
          <w:color w:val="333333"/>
          <w:sz w:val="19"/>
          <w:szCs w:val="19"/>
        </w:rPr>
        <w:t>Figure 4.11: Acknowledgement frame.</w:t>
      </w:r>
    </w:p>
    <w:p w14:paraId="07FCAC31" w14:textId="77777777" w:rsidR="00A75E4C" w:rsidRDefault="00A75E4C">
      <w:pPr>
        <w:pStyle w:val="Heading2"/>
        <w:spacing w:before="340" w:after="160"/>
        <w:rPr>
          <w:b/>
          <w:bCs/>
          <w:color w:val="1F3864"/>
        </w:rPr>
      </w:pPr>
    </w:p>
    <w:p w14:paraId="11ADC5F5" w14:textId="77777777" w:rsidR="00A75E4C" w:rsidRDefault="00A75E4C">
      <w:pPr>
        <w:pStyle w:val="Heading2"/>
        <w:spacing w:before="340" w:after="160"/>
        <w:rPr>
          <w:b/>
          <w:bCs/>
          <w:color w:val="1F3864"/>
        </w:rPr>
      </w:pPr>
    </w:p>
    <w:p w14:paraId="787E918D" w14:textId="77777777" w:rsidR="00A75E4C" w:rsidRDefault="00A75E4C">
      <w:pPr>
        <w:pStyle w:val="Heading2"/>
        <w:spacing w:before="340" w:after="160"/>
        <w:rPr>
          <w:b/>
          <w:bCs/>
          <w:color w:val="1F3864"/>
        </w:rPr>
      </w:pPr>
    </w:p>
    <w:p w14:paraId="0CE46045" w14:textId="528FFA34" w:rsidR="00BD025A" w:rsidRDefault="00602F16">
      <w:pPr>
        <w:pStyle w:val="Heading2"/>
        <w:spacing w:before="340" w:after="160"/>
      </w:pPr>
      <w:r>
        <w:rPr>
          <w:b/>
          <w:bCs/>
          <w:color w:val="1F3864"/>
        </w:rPr>
        <w:lastRenderedPageBreak/>
        <w:t>4.11 Embedded Controller Communication Flow</w:t>
      </w:r>
    </w:p>
    <w:p w14:paraId="304DDF87" w14:textId="77777777" w:rsidR="00BD025A" w:rsidRDefault="00602F16">
      <w:pPr>
        <w:spacing w:before="200" w:after="100"/>
      </w:pPr>
      <w:r>
        <w:rPr>
          <w:b/>
          <w:bCs/>
          <w:i/>
          <w:iCs/>
        </w:rPr>
        <w:t>Step 1: Ethernet Data Reception</w:t>
      </w:r>
    </w:p>
    <w:p w14:paraId="36851B2E" w14:textId="77777777" w:rsidR="00BD025A" w:rsidRDefault="00602F16">
      <w:pPr>
        <w:spacing w:after="180" w:line="276" w:lineRule="auto"/>
        <w:jc w:val="both"/>
      </w:pPr>
      <w:r>
        <w:t>The Ethernet module receives the incoming frame and extracts the application payload.</w:t>
      </w:r>
    </w:p>
    <w:p w14:paraId="2B708516" w14:textId="77777777" w:rsidR="00BD025A" w:rsidRDefault="00602F16">
      <w:pPr>
        <w:spacing w:before="200" w:after="100"/>
      </w:pPr>
      <w:r>
        <w:rPr>
          <w:b/>
          <w:bCs/>
          <w:i/>
          <w:iCs/>
        </w:rPr>
        <w:t>Step 2: Frame Validation</w:t>
      </w:r>
    </w:p>
    <w:p w14:paraId="16AE5A83" w14:textId="77777777" w:rsidR="00BD025A" w:rsidRDefault="00602F16">
      <w:pPr>
        <w:spacing w:after="180" w:line="276" w:lineRule="auto"/>
        <w:jc w:val="both"/>
      </w:pPr>
      <w:r>
        <w:t>The firmware checks: Start byte, Command ID, Device ID range, Channel ID range, and Checksum.</w:t>
      </w:r>
    </w:p>
    <w:p w14:paraId="39D30BF0" w14:textId="77777777" w:rsidR="00BD025A" w:rsidRDefault="00602F16">
      <w:pPr>
        <w:spacing w:before="80" w:after="160"/>
        <w:jc w:val="center"/>
      </w:pPr>
      <w:r>
        <w:rPr>
          <w:rFonts w:ascii="Consolas" w:eastAsia="Consolas" w:hAnsi="Consolas" w:cs="Consolas"/>
          <w:sz w:val="19"/>
          <w:szCs w:val="19"/>
        </w:rPr>
        <w:t>Command Received -&gt; Checksum Verification -&gt; FAIL -&gt; Generate Error ACK</w:t>
      </w:r>
    </w:p>
    <w:p w14:paraId="707DC070" w14:textId="77777777" w:rsidR="00BD025A" w:rsidRDefault="00602F16">
      <w:pPr>
        <w:spacing w:after="180" w:line="276" w:lineRule="auto"/>
        <w:jc w:val="both"/>
      </w:pPr>
      <w:r>
        <w:t>If the checksum is incorrect, no switching operation is performed.</w:t>
      </w:r>
    </w:p>
    <w:p w14:paraId="234C891E" w14:textId="77777777" w:rsidR="00BD025A" w:rsidRDefault="00602F16">
      <w:pPr>
        <w:spacing w:before="200" w:after="100"/>
      </w:pPr>
      <w:r>
        <w:rPr>
          <w:b/>
          <w:bCs/>
          <w:i/>
          <w:iCs/>
        </w:rPr>
        <w:t>Step 3: Device Selection</w:t>
      </w:r>
    </w:p>
    <w:p w14:paraId="4A350443" w14:textId="77777777" w:rsidR="00BD025A" w:rsidRDefault="00602F16">
      <w:pPr>
        <w:spacing w:after="180" w:line="276" w:lineRule="auto"/>
        <w:jc w:val="both"/>
      </w:pPr>
      <w:r>
        <w:t>The Device ID determines which MCP23S17 must be accessed. For four MCP23S17 devices: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8"/>
        <w:gridCol w:w="2256"/>
        <w:gridCol w:w="2256"/>
        <w:gridCol w:w="2256"/>
      </w:tblGrid>
      <w:tr w:rsidR="00BD025A" w14:paraId="0C4AD6AE" w14:textId="77777777">
        <w:trPr>
          <w:tblHeader/>
        </w:trPr>
        <w:tc>
          <w:tcPr>
            <w:tcW w:w="2257" w:type="dxa"/>
            <w:shd w:val="clear" w:color="auto" w:fill="1F3864"/>
            <w:tcMar>
              <w:top w:w="80" w:type="dxa"/>
              <w:left w:w="120" w:type="dxa"/>
              <w:bottom w:w="80" w:type="dxa"/>
              <w:right w:w="120" w:type="dxa"/>
            </w:tcMar>
            <w:vAlign w:val="center"/>
          </w:tcPr>
          <w:p w14:paraId="6EF1594D" w14:textId="77777777" w:rsidR="00BD025A" w:rsidRDefault="00602F16">
            <w:pPr>
              <w:jc w:val="center"/>
            </w:pPr>
            <w:r>
              <w:rPr>
                <w:b/>
                <w:bCs/>
                <w:color w:val="FFFFFF"/>
              </w:rPr>
              <w:t>Device</w:t>
            </w:r>
          </w:p>
        </w:tc>
        <w:tc>
          <w:tcPr>
            <w:tcW w:w="2257" w:type="dxa"/>
            <w:shd w:val="clear" w:color="auto" w:fill="1F3864"/>
            <w:tcMar>
              <w:top w:w="80" w:type="dxa"/>
              <w:left w:w="120" w:type="dxa"/>
              <w:bottom w:w="80" w:type="dxa"/>
              <w:right w:w="120" w:type="dxa"/>
            </w:tcMar>
            <w:vAlign w:val="center"/>
          </w:tcPr>
          <w:p w14:paraId="3BFBCC72" w14:textId="77777777" w:rsidR="00BD025A" w:rsidRDefault="00602F16">
            <w:pPr>
              <w:jc w:val="center"/>
            </w:pPr>
            <w:r>
              <w:rPr>
                <w:b/>
                <w:bCs/>
                <w:color w:val="FFFFFF"/>
              </w:rPr>
              <w:t>A2</w:t>
            </w:r>
          </w:p>
        </w:tc>
        <w:tc>
          <w:tcPr>
            <w:tcW w:w="2257" w:type="dxa"/>
            <w:shd w:val="clear" w:color="auto" w:fill="1F3864"/>
            <w:tcMar>
              <w:top w:w="80" w:type="dxa"/>
              <w:left w:w="120" w:type="dxa"/>
              <w:bottom w:w="80" w:type="dxa"/>
              <w:right w:w="120" w:type="dxa"/>
            </w:tcMar>
            <w:vAlign w:val="center"/>
          </w:tcPr>
          <w:p w14:paraId="45DEF36D" w14:textId="77777777" w:rsidR="00BD025A" w:rsidRDefault="00602F16">
            <w:pPr>
              <w:jc w:val="center"/>
            </w:pPr>
            <w:r>
              <w:rPr>
                <w:b/>
                <w:bCs/>
                <w:color w:val="FFFFFF"/>
              </w:rPr>
              <w:t>A1</w:t>
            </w:r>
          </w:p>
        </w:tc>
        <w:tc>
          <w:tcPr>
            <w:tcW w:w="2257" w:type="dxa"/>
            <w:shd w:val="clear" w:color="auto" w:fill="1F3864"/>
            <w:tcMar>
              <w:top w:w="80" w:type="dxa"/>
              <w:left w:w="120" w:type="dxa"/>
              <w:bottom w:w="80" w:type="dxa"/>
              <w:right w:w="120" w:type="dxa"/>
            </w:tcMar>
            <w:vAlign w:val="center"/>
          </w:tcPr>
          <w:p w14:paraId="152D776A" w14:textId="77777777" w:rsidR="00BD025A" w:rsidRDefault="00602F16">
            <w:pPr>
              <w:jc w:val="center"/>
            </w:pPr>
            <w:r>
              <w:rPr>
                <w:b/>
                <w:bCs/>
                <w:color w:val="FFFFFF"/>
              </w:rPr>
              <w:t>A0</w:t>
            </w:r>
          </w:p>
        </w:tc>
      </w:tr>
      <w:tr w:rsidR="00BD025A" w14:paraId="35BC5B31" w14:textId="77777777">
        <w:tc>
          <w:tcPr>
            <w:tcW w:w="2257" w:type="dxa"/>
            <w:shd w:val="clear" w:color="auto" w:fill="FFFFFF"/>
            <w:tcMar>
              <w:top w:w="80" w:type="dxa"/>
              <w:left w:w="120" w:type="dxa"/>
              <w:bottom w:w="80" w:type="dxa"/>
              <w:right w:w="120" w:type="dxa"/>
            </w:tcMar>
            <w:vAlign w:val="center"/>
          </w:tcPr>
          <w:p w14:paraId="2E1A9B64" w14:textId="77777777" w:rsidR="00BD025A" w:rsidRDefault="00602F16">
            <w:r>
              <w:rPr>
                <w:color w:val="000000"/>
              </w:rPr>
              <w:t>MCP0</w:t>
            </w:r>
          </w:p>
        </w:tc>
        <w:tc>
          <w:tcPr>
            <w:tcW w:w="2257" w:type="dxa"/>
            <w:shd w:val="clear" w:color="auto" w:fill="FFFFFF"/>
            <w:tcMar>
              <w:top w:w="80" w:type="dxa"/>
              <w:left w:w="120" w:type="dxa"/>
              <w:bottom w:w="80" w:type="dxa"/>
              <w:right w:w="120" w:type="dxa"/>
            </w:tcMar>
            <w:vAlign w:val="center"/>
          </w:tcPr>
          <w:p w14:paraId="4DC81E6C" w14:textId="77777777" w:rsidR="00BD025A" w:rsidRDefault="00602F16">
            <w:r>
              <w:rPr>
                <w:color w:val="000000"/>
              </w:rPr>
              <w:t>0</w:t>
            </w:r>
          </w:p>
        </w:tc>
        <w:tc>
          <w:tcPr>
            <w:tcW w:w="2257" w:type="dxa"/>
            <w:shd w:val="clear" w:color="auto" w:fill="FFFFFF"/>
            <w:tcMar>
              <w:top w:w="80" w:type="dxa"/>
              <w:left w:w="120" w:type="dxa"/>
              <w:bottom w:w="80" w:type="dxa"/>
              <w:right w:w="120" w:type="dxa"/>
            </w:tcMar>
            <w:vAlign w:val="center"/>
          </w:tcPr>
          <w:p w14:paraId="1143FFEF" w14:textId="77777777" w:rsidR="00BD025A" w:rsidRDefault="00602F16">
            <w:r>
              <w:rPr>
                <w:color w:val="000000"/>
              </w:rPr>
              <w:t>0</w:t>
            </w:r>
          </w:p>
        </w:tc>
        <w:tc>
          <w:tcPr>
            <w:tcW w:w="2257" w:type="dxa"/>
            <w:shd w:val="clear" w:color="auto" w:fill="FFFFFF"/>
            <w:tcMar>
              <w:top w:w="80" w:type="dxa"/>
              <w:left w:w="120" w:type="dxa"/>
              <w:bottom w:w="80" w:type="dxa"/>
              <w:right w:w="120" w:type="dxa"/>
            </w:tcMar>
            <w:vAlign w:val="center"/>
          </w:tcPr>
          <w:p w14:paraId="78BE4079" w14:textId="77777777" w:rsidR="00BD025A" w:rsidRDefault="00602F16">
            <w:r>
              <w:rPr>
                <w:color w:val="000000"/>
              </w:rPr>
              <w:t>0</w:t>
            </w:r>
          </w:p>
        </w:tc>
      </w:tr>
      <w:tr w:rsidR="00BD025A" w14:paraId="55D25166" w14:textId="77777777">
        <w:tc>
          <w:tcPr>
            <w:tcW w:w="2257" w:type="dxa"/>
            <w:shd w:val="clear" w:color="auto" w:fill="F2F2F2"/>
            <w:tcMar>
              <w:top w:w="80" w:type="dxa"/>
              <w:left w:w="120" w:type="dxa"/>
              <w:bottom w:w="80" w:type="dxa"/>
              <w:right w:w="120" w:type="dxa"/>
            </w:tcMar>
            <w:vAlign w:val="center"/>
          </w:tcPr>
          <w:p w14:paraId="16033CBF" w14:textId="77777777" w:rsidR="00BD025A" w:rsidRDefault="00602F16">
            <w:r>
              <w:rPr>
                <w:color w:val="000000"/>
              </w:rPr>
              <w:t>MCP1</w:t>
            </w:r>
          </w:p>
        </w:tc>
        <w:tc>
          <w:tcPr>
            <w:tcW w:w="2257" w:type="dxa"/>
            <w:shd w:val="clear" w:color="auto" w:fill="F2F2F2"/>
            <w:tcMar>
              <w:top w:w="80" w:type="dxa"/>
              <w:left w:w="120" w:type="dxa"/>
              <w:bottom w:w="80" w:type="dxa"/>
              <w:right w:w="120" w:type="dxa"/>
            </w:tcMar>
            <w:vAlign w:val="center"/>
          </w:tcPr>
          <w:p w14:paraId="153E2BFA" w14:textId="77777777" w:rsidR="00BD025A" w:rsidRDefault="00602F16">
            <w:r>
              <w:rPr>
                <w:color w:val="000000"/>
              </w:rPr>
              <w:t>0</w:t>
            </w:r>
          </w:p>
        </w:tc>
        <w:tc>
          <w:tcPr>
            <w:tcW w:w="2257" w:type="dxa"/>
            <w:shd w:val="clear" w:color="auto" w:fill="F2F2F2"/>
            <w:tcMar>
              <w:top w:w="80" w:type="dxa"/>
              <w:left w:w="120" w:type="dxa"/>
              <w:bottom w:w="80" w:type="dxa"/>
              <w:right w:w="120" w:type="dxa"/>
            </w:tcMar>
            <w:vAlign w:val="center"/>
          </w:tcPr>
          <w:p w14:paraId="0D29DF54" w14:textId="77777777" w:rsidR="00BD025A" w:rsidRDefault="00602F16">
            <w:r>
              <w:rPr>
                <w:color w:val="000000"/>
              </w:rPr>
              <w:t>0</w:t>
            </w:r>
          </w:p>
        </w:tc>
        <w:tc>
          <w:tcPr>
            <w:tcW w:w="2257" w:type="dxa"/>
            <w:shd w:val="clear" w:color="auto" w:fill="F2F2F2"/>
            <w:tcMar>
              <w:top w:w="80" w:type="dxa"/>
              <w:left w:w="120" w:type="dxa"/>
              <w:bottom w:w="80" w:type="dxa"/>
              <w:right w:w="120" w:type="dxa"/>
            </w:tcMar>
            <w:vAlign w:val="center"/>
          </w:tcPr>
          <w:p w14:paraId="1A695443" w14:textId="77777777" w:rsidR="00BD025A" w:rsidRDefault="00602F16">
            <w:r>
              <w:rPr>
                <w:color w:val="000000"/>
              </w:rPr>
              <w:t>1</w:t>
            </w:r>
          </w:p>
        </w:tc>
      </w:tr>
      <w:tr w:rsidR="00BD025A" w14:paraId="5B34883F" w14:textId="77777777">
        <w:tc>
          <w:tcPr>
            <w:tcW w:w="2257" w:type="dxa"/>
            <w:shd w:val="clear" w:color="auto" w:fill="FFFFFF"/>
            <w:tcMar>
              <w:top w:w="80" w:type="dxa"/>
              <w:left w:w="120" w:type="dxa"/>
              <w:bottom w:w="80" w:type="dxa"/>
              <w:right w:w="120" w:type="dxa"/>
            </w:tcMar>
            <w:vAlign w:val="center"/>
          </w:tcPr>
          <w:p w14:paraId="0089A5B4" w14:textId="77777777" w:rsidR="00BD025A" w:rsidRDefault="00602F16">
            <w:r>
              <w:rPr>
                <w:color w:val="000000"/>
              </w:rPr>
              <w:t>MCP2</w:t>
            </w:r>
          </w:p>
        </w:tc>
        <w:tc>
          <w:tcPr>
            <w:tcW w:w="2257" w:type="dxa"/>
            <w:shd w:val="clear" w:color="auto" w:fill="FFFFFF"/>
            <w:tcMar>
              <w:top w:w="80" w:type="dxa"/>
              <w:left w:w="120" w:type="dxa"/>
              <w:bottom w:w="80" w:type="dxa"/>
              <w:right w:w="120" w:type="dxa"/>
            </w:tcMar>
            <w:vAlign w:val="center"/>
          </w:tcPr>
          <w:p w14:paraId="3BA6903B" w14:textId="77777777" w:rsidR="00BD025A" w:rsidRDefault="00602F16">
            <w:r>
              <w:rPr>
                <w:color w:val="000000"/>
              </w:rPr>
              <w:t>0</w:t>
            </w:r>
          </w:p>
        </w:tc>
        <w:tc>
          <w:tcPr>
            <w:tcW w:w="2257" w:type="dxa"/>
            <w:shd w:val="clear" w:color="auto" w:fill="FFFFFF"/>
            <w:tcMar>
              <w:top w:w="80" w:type="dxa"/>
              <w:left w:w="120" w:type="dxa"/>
              <w:bottom w:w="80" w:type="dxa"/>
              <w:right w:w="120" w:type="dxa"/>
            </w:tcMar>
            <w:vAlign w:val="center"/>
          </w:tcPr>
          <w:p w14:paraId="7FF7F6DB" w14:textId="77777777" w:rsidR="00BD025A" w:rsidRDefault="00602F16">
            <w:r>
              <w:rPr>
                <w:color w:val="000000"/>
              </w:rPr>
              <w:t>1</w:t>
            </w:r>
          </w:p>
        </w:tc>
        <w:tc>
          <w:tcPr>
            <w:tcW w:w="2257" w:type="dxa"/>
            <w:shd w:val="clear" w:color="auto" w:fill="FFFFFF"/>
            <w:tcMar>
              <w:top w:w="80" w:type="dxa"/>
              <w:left w:w="120" w:type="dxa"/>
              <w:bottom w:w="80" w:type="dxa"/>
              <w:right w:w="120" w:type="dxa"/>
            </w:tcMar>
            <w:vAlign w:val="center"/>
          </w:tcPr>
          <w:p w14:paraId="66C6298A" w14:textId="77777777" w:rsidR="00BD025A" w:rsidRDefault="00602F16">
            <w:r>
              <w:rPr>
                <w:color w:val="000000"/>
              </w:rPr>
              <w:t>0</w:t>
            </w:r>
          </w:p>
        </w:tc>
      </w:tr>
      <w:tr w:rsidR="00BD025A" w14:paraId="0890D579" w14:textId="77777777">
        <w:tc>
          <w:tcPr>
            <w:tcW w:w="2257" w:type="dxa"/>
            <w:shd w:val="clear" w:color="auto" w:fill="F2F2F2"/>
            <w:tcMar>
              <w:top w:w="80" w:type="dxa"/>
              <w:left w:w="120" w:type="dxa"/>
              <w:bottom w:w="80" w:type="dxa"/>
              <w:right w:w="120" w:type="dxa"/>
            </w:tcMar>
            <w:vAlign w:val="center"/>
          </w:tcPr>
          <w:p w14:paraId="095BAF0F" w14:textId="77777777" w:rsidR="00BD025A" w:rsidRDefault="00602F16">
            <w:r>
              <w:rPr>
                <w:color w:val="000000"/>
              </w:rPr>
              <w:t>MCP3</w:t>
            </w:r>
          </w:p>
        </w:tc>
        <w:tc>
          <w:tcPr>
            <w:tcW w:w="2257" w:type="dxa"/>
            <w:shd w:val="clear" w:color="auto" w:fill="F2F2F2"/>
            <w:tcMar>
              <w:top w:w="80" w:type="dxa"/>
              <w:left w:w="120" w:type="dxa"/>
              <w:bottom w:w="80" w:type="dxa"/>
              <w:right w:w="120" w:type="dxa"/>
            </w:tcMar>
            <w:vAlign w:val="center"/>
          </w:tcPr>
          <w:p w14:paraId="1D578195" w14:textId="77777777" w:rsidR="00BD025A" w:rsidRDefault="00602F16">
            <w:r>
              <w:rPr>
                <w:color w:val="000000"/>
              </w:rPr>
              <w:t>0</w:t>
            </w:r>
          </w:p>
        </w:tc>
        <w:tc>
          <w:tcPr>
            <w:tcW w:w="2257" w:type="dxa"/>
            <w:shd w:val="clear" w:color="auto" w:fill="F2F2F2"/>
            <w:tcMar>
              <w:top w:w="80" w:type="dxa"/>
              <w:left w:w="120" w:type="dxa"/>
              <w:bottom w:w="80" w:type="dxa"/>
              <w:right w:w="120" w:type="dxa"/>
            </w:tcMar>
            <w:vAlign w:val="center"/>
          </w:tcPr>
          <w:p w14:paraId="4112EE45" w14:textId="77777777" w:rsidR="00BD025A" w:rsidRDefault="00602F16">
            <w:r>
              <w:rPr>
                <w:color w:val="000000"/>
              </w:rPr>
              <w:t>1</w:t>
            </w:r>
          </w:p>
        </w:tc>
        <w:tc>
          <w:tcPr>
            <w:tcW w:w="2257" w:type="dxa"/>
            <w:shd w:val="clear" w:color="auto" w:fill="F2F2F2"/>
            <w:tcMar>
              <w:top w:w="80" w:type="dxa"/>
              <w:left w:w="120" w:type="dxa"/>
              <w:bottom w:w="80" w:type="dxa"/>
              <w:right w:w="120" w:type="dxa"/>
            </w:tcMar>
            <w:vAlign w:val="center"/>
          </w:tcPr>
          <w:p w14:paraId="0E4BAF4D" w14:textId="77777777" w:rsidR="00BD025A" w:rsidRDefault="00602F16">
            <w:r>
              <w:rPr>
                <w:color w:val="000000"/>
              </w:rPr>
              <w:t>1</w:t>
            </w:r>
          </w:p>
        </w:tc>
      </w:tr>
    </w:tbl>
    <w:p w14:paraId="375A34C9" w14:textId="77777777" w:rsidR="00BD025A" w:rsidRDefault="00BD025A">
      <w:pPr>
        <w:spacing w:after="240"/>
      </w:pPr>
    </w:p>
    <w:p w14:paraId="1AA7D4D8" w14:textId="77777777" w:rsidR="00BD025A" w:rsidRDefault="00602F16">
      <w:pPr>
        <w:spacing w:after="180" w:line="276" w:lineRule="auto"/>
        <w:jc w:val="both"/>
      </w:pPr>
      <w:r>
        <w:t>The MCP23S17 supports hardware addressing using the A2, A1, and A0 address pins. The address information becomes part of the SPI control byte during communication.</w:t>
      </w:r>
    </w:p>
    <w:p w14:paraId="339D236F" w14:textId="77777777" w:rsidR="00BD025A" w:rsidRDefault="00602F16">
      <w:pPr>
        <w:pStyle w:val="Heading2"/>
        <w:spacing w:before="340" w:after="160"/>
      </w:pPr>
      <w:r>
        <w:rPr>
          <w:b/>
          <w:bCs/>
          <w:color w:val="1F3864"/>
        </w:rPr>
        <w:t>4.12 SPI Communication Between Microcontroller and MCP23S17</w:t>
      </w:r>
    </w:p>
    <w:p w14:paraId="2E651F4F" w14:textId="77777777" w:rsidR="00BD025A" w:rsidRDefault="00602F16">
      <w:pPr>
        <w:spacing w:after="180" w:line="276" w:lineRule="auto"/>
        <w:jc w:val="both"/>
      </w:pPr>
      <w:r>
        <w:t>The MCP23S17 communicates with the microcontroller using the SPI protocol. The SPI interface consists of: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3159"/>
        <w:gridCol w:w="3610"/>
      </w:tblGrid>
      <w:tr w:rsidR="00BD025A" w14:paraId="464A0934" w14:textId="77777777">
        <w:trPr>
          <w:tblHeader/>
        </w:trPr>
        <w:tc>
          <w:tcPr>
            <w:tcW w:w="2257" w:type="dxa"/>
            <w:shd w:val="clear" w:color="auto" w:fill="1F3864"/>
            <w:tcMar>
              <w:top w:w="80" w:type="dxa"/>
              <w:left w:w="120" w:type="dxa"/>
              <w:bottom w:w="80" w:type="dxa"/>
              <w:right w:w="120" w:type="dxa"/>
            </w:tcMar>
            <w:vAlign w:val="center"/>
          </w:tcPr>
          <w:p w14:paraId="786EE633" w14:textId="77777777" w:rsidR="00BD025A" w:rsidRDefault="00602F16">
            <w:pPr>
              <w:jc w:val="center"/>
            </w:pPr>
            <w:r>
              <w:rPr>
                <w:b/>
                <w:bCs/>
                <w:color w:val="FFFFFF"/>
              </w:rPr>
              <w:t>Signal</w:t>
            </w:r>
          </w:p>
        </w:tc>
        <w:tc>
          <w:tcPr>
            <w:tcW w:w="3159" w:type="dxa"/>
            <w:shd w:val="clear" w:color="auto" w:fill="1F3864"/>
            <w:tcMar>
              <w:top w:w="80" w:type="dxa"/>
              <w:left w:w="120" w:type="dxa"/>
              <w:bottom w:w="80" w:type="dxa"/>
              <w:right w:w="120" w:type="dxa"/>
            </w:tcMar>
            <w:vAlign w:val="center"/>
          </w:tcPr>
          <w:p w14:paraId="51821DD3" w14:textId="77777777" w:rsidR="00BD025A" w:rsidRDefault="00602F16">
            <w:pPr>
              <w:jc w:val="center"/>
            </w:pPr>
            <w:r>
              <w:rPr>
                <w:b/>
                <w:bCs/>
                <w:color w:val="FFFFFF"/>
              </w:rPr>
              <w:t>Direction</w:t>
            </w:r>
          </w:p>
        </w:tc>
        <w:tc>
          <w:tcPr>
            <w:tcW w:w="3610" w:type="dxa"/>
            <w:shd w:val="clear" w:color="auto" w:fill="1F3864"/>
            <w:tcMar>
              <w:top w:w="80" w:type="dxa"/>
              <w:left w:w="120" w:type="dxa"/>
              <w:bottom w:w="80" w:type="dxa"/>
              <w:right w:w="120" w:type="dxa"/>
            </w:tcMar>
            <w:vAlign w:val="center"/>
          </w:tcPr>
          <w:p w14:paraId="07BF05B1" w14:textId="77777777" w:rsidR="00BD025A" w:rsidRDefault="00602F16">
            <w:pPr>
              <w:jc w:val="center"/>
            </w:pPr>
            <w:r>
              <w:rPr>
                <w:b/>
                <w:bCs/>
                <w:color w:val="FFFFFF"/>
              </w:rPr>
              <w:t>Function</w:t>
            </w:r>
          </w:p>
        </w:tc>
      </w:tr>
      <w:tr w:rsidR="00BD025A" w14:paraId="264B816A" w14:textId="77777777">
        <w:tc>
          <w:tcPr>
            <w:tcW w:w="2257" w:type="dxa"/>
            <w:shd w:val="clear" w:color="auto" w:fill="FFFFFF"/>
            <w:tcMar>
              <w:top w:w="80" w:type="dxa"/>
              <w:left w:w="120" w:type="dxa"/>
              <w:bottom w:w="80" w:type="dxa"/>
              <w:right w:w="120" w:type="dxa"/>
            </w:tcMar>
            <w:vAlign w:val="center"/>
          </w:tcPr>
          <w:p w14:paraId="214FE8AF" w14:textId="77777777" w:rsidR="00BD025A" w:rsidRDefault="00602F16">
            <w:r>
              <w:rPr>
                <w:color w:val="000000"/>
              </w:rPr>
              <w:t>SCK</w:t>
            </w:r>
          </w:p>
        </w:tc>
        <w:tc>
          <w:tcPr>
            <w:tcW w:w="3159" w:type="dxa"/>
            <w:shd w:val="clear" w:color="auto" w:fill="FFFFFF"/>
            <w:tcMar>
              <w:top w:w="80" w:type="dxa"/>
              <w:left w:w="120" w:type="dxa"/>
              <w:bottom w:w="80" w:type="dxa"/>
              <w:right w:w="120" w:type="dxa"/>
            </w:tcMar>
            <w:vAlign w:val="center"/>
          </w:tcPr>
          <w:p w14:paraId="119E3E6B" w14:textId="77777777" w:rsidR="00BD025A" w:rsidRDefault="00602F16">
            <w:r>
              <w:rPr>
                <w:color w:val="000000"/>
              </w:rPr>
              <w:t>MCU -&gt; MCP23S17</w:t>
            </w:r>
          </w:p>
        </w:tc>
        <w:tc>
          <w:tcPr>
            <w:tcW w:w="3610" w:type="dxa"/>
            <w:shd w:val="clear" w:color="auto" w:fill="FFFFFF"/>
            <w:tcMar>
              <w:top w:w="80" w:type="dxa"/>
              <w:left w:w="120" w:type="dxa"/>
              <w:bottom w:w="80" w:type="dxa"/>
              <w:right w:w="120" w:type="dxa"/>
            </w:tcMar>
            <w:vAlign w:val="center"/>
          </w:tcPr>
          <w:p w14:paraId="7ECD553A" w14:textId="77777777" w:rsidR="00BD025A" w:rsidRDefault="00602F16">
            <w:r>
              <w:rPr>
                <w:color w:val="000000"/>
              </w:rPr>
              <w:t>Clock generation</w:t>
            </w:r>
          </w:p>
        </w:tc>
      </w:tr>
      <w:tr w:rsidR="00BD025A" w14:paraId="7ADC3A39" w14:textId="77777777">
        <w:tc>
          <w:tcPr>
            <w:tcW w:w="2257" w:type="dxa"/>
            <w:shd w:val="clear" w:color="auto" w:fill="F2F2F2"/>
            <w:tcMar>
              <w:top w:w="80" w:type="dxa"/>
              <w:left w:w="120" w:type="dxa"/>
              <w:bottom w:w="80" w:type="dxa"/>
              <w:right w:w="120" w:type="dxa"/>
            </w:tcMar>
            <w:vAlign w:val="center"/>
          </w:tcPr>
          <w:p w14:paraId="39B0965A" w14:textId="77777777" w:rsidR="00BD025A" w:rsidRDefault="00602F16">
            <w:r>
              <w:rPr>
                <w:color w:val="000000"/>
              </w:rPr>
              <w:t>MOSI/SI</w:t>
            </w:r>
          </w:p>
        </w:tc>
        <w:tc>
          <w:tcPr>
            <w:tcW w:w="3159" w:type="dxa"/>
            <w:shd w:val="clear" w:color="auto" w:fill="F2F2F2"/>
            <w:tcMar>
              <w:top w:w="80" w:type="dxa"/>
              <w:left w:w="120" w:type="dxa"/>
              <w:bottom w:w="80" w:type="dxa"/>
              <w:right w:w="120" w:type="dxa"/>
            </w:tcMar>
            <w:vAlign w:val="center"/>
          </w:tcPr>
          <w:p w14:paraId="4684C22D" w14:textId="77777777" w:rsidR="00BD025A" w:rsidRDefault="00602F16">
            <w:r>
              <w:rPr>
                <w:color w:val="000000"/>
              </w:rPr>
              <w:t>MCU -&gt; MCP23S17</w:t>
            </w:r>
          </w:p>
        </w:tc>
        <w:tc>
          <w:tcPr>
            <w:tcW w:w="3610" w:type="dxa"/>
            <w:shd w:val="clear" w:color="auto" w:fill="F2F2F2"/>
            <w:tcMar>
              <w:top w:w="80" w:type="dxa"/>
              <w:left w:w="120" w:type="dxa"/>
              <w:bottom w:w="80" w:type="dxa"/>
              <w:right w:w="120" w:type="dxa"/>
            </w:tcMar>
            <w:vAlign w:val="center"/>
          </w:tcPr>
          <w:p w14:paraId="6E1A1D20" w14:textId="77777777" w:rsidR="00BD025A" w:rsidRDefault="00602F16">
            <w:r>
              <w:rPr>
                <w:color w:val="000000"/>
              </w:rPr>
              <w:t>Data transmission</w:t>
            </w:r>
          </w:p>
        </w:tc>
      </w:tr>
      <w:tr w:rsidR="00BD025A" w14:paraId="36157D9F" w14:textId="77777777">
        <w:tc>
          <w:tcPr>
            <w:tcW w:w="2257" w:type="dxa"/>
            <w:shd w:val="clear" w:color="auto" w:fill="FFFFFF"/>
            <w:tcMar>
              <w:top w:w="80" w:type="dxa"/>
              <w:left w:w="120" w:type="dxa"/>
              <w:bottom w:w="80" w:type="dxa"/>
              <w:right w:w="120" w:type="dxa"/>
            </w:tcMar>
            <w:vAlign w:val="center"/>
          </w:tcPr>
          <w:p w14:paraId="6DB2A898" w14:textId="77777777" w:rsidR="00BD025A" w:rsidRDefault="00602F16">
            <w:r>
              <w:rPr>
                <w:color w:val="000000"/>
              </w:rPr>
              <w:t>MISO/SO</w:t>
            </w:r>
          </w:p>
        </w:tc>
        <w:tc>
          <w:tcPr>
            <w:tcW w:w="3159" w:type="dxa"/>
            <w:shd w:val="clear" w:color="auto" w:fill="FFFFFF"/>
            <w:tcMar>
              <w:top w:w="80" w:type="dxa"/>
              <w:left w:w="120" w:type="dxa"/>
              <w:bottom w:w="80" w:type="dxa"/>
              <w:right w:w="120" w:type="dxa"/>
            </w:tcMar>
            <w:vAlign w:val="center"/>
          </w:tcPr>
          <w:p w14:paraId="79FAD437" w14:textId="77777777" w:rsidR="00BD025A" w:rsidRDefault="00602F16">
            <w:r>
              <w:rPr>
                <w:color w:val="000000"/>
              </w:rPr>
              <w:t>MCP23S17 -&gt; MCU</w:t>
            </w:r>
          </w:p>
        </w:tc>
        <w:tc>
          <w:tcPr>
            <w:tcW w:w="3610" w:type="dxa"/>
            <w:shd w:val="clear" w:color="auto" w:fill="FFFFFF"/>
            <w:tcMar>
              <w:top w:w="80" w:type="dxa"/>
              <w:left w:w="120" w:type="dxa"/>
              <w:bottom w:w="80" w:type="dxa"/>
              <w:right w:w="120" w:type="dxa"/>
            </w:tcMar>
            <w:vAlign w:val="center"/>
          </w:tcPr>
          <w:p w14:paraId="26AC2BB5" w14:textId="77777777" w:rsidR="00BD025A" w:rsidRDefault="00602F16">
            <w:r>
              <w:rPr>
                <w:color w:val="000000"/>
              </w:rPr>
              <w:t>Data reception</w:t>
            </w:r>
          </w:p>
        </w:tc>
      </w:tr>
      <w:tr w:rsidR="00BD025A" w14:paraId="452F0DE6" w14:textId="77777777">
        <w:tc>
          <w:tcPr>
            <w:tcW w:w="2257" w:type="dxa"/>
            <w:shd w:val="clear" w:color="auto" w:fill="F2F2F2"/>
            <w:tcMar>
              <w:top w:w="80" w:type="dxa"/>
              <w:left w:w="120" w:type="dxa"/>
              <w:bottom w:w="80" w:type="dxa"/>
              <w:right w:w="120" w:type="dxa"/>
            </w:tcMar>
            <w:vAlign w:val="center"/>
          </w:tcPr>
          <w:p w14:paraId="7180FF72" w14:textId="77777777" w:rsidR="00BD025A" w:rsidRDefault="00602F16">
            <w:r>
              <w:rPr>
                <w:color w:val="000000"/>
              </w:rPr>
              <w:t>CS</w:t>
            </w:r>
          </w:p>
        </w:tc>
        <w:tc>
          <w:tcPr>
            <w:tcW w:w="3159" w:type="dxa"/>
            <w:shd w:val="clear" w:color="auto" w:fill="F2F2F2"/>
            <w:tcMar>
              <w:top w:w="80" w:type="dxa"/>
              <w:left w:w="120" w:type="dxa"/>
              <w:bottom w:w="80" w:type="dxa"/>
              <w:right w:w="120" w:type="dxa"/>
            </w:tcMar>
            <w:vAlign w:val="center"/>
          </w:tcPr>
          <w:p w14:paraId="7CD4AB93" w14:textId="77777777" w:rsidR="00BD025A" w:rsidRDefault="00602F16">
            <w:r>
              <w:rPr>
                <w:color w:val="000000"/>
              </w:rPr>
              <w:t>MCU -&gt; MCP23S17</w:t>
            </w:r>
          </w:p>
        </w:tc>
        <w:tc>
          <w:tcPr>
            <w:tcW w:w="3610" w:type="dxa"/>
            <w:shd w:val="clear" w:color="auto" w:fill="F2F2F2"/>
            <w:tcMar>
              <w:top w:w="80" w:type="dxa"/>
              <w:left w:w="120" w:type="dxa"/>
              <w:bottom w:w="80" w:type="dxa"/>
              <w:right w:w="120" w:type="dxa"/>
            </w:tcMar>
            <w:vAlign w:val="center"/>
          </w:tcPr>
          <w:p w14:paraId="05C72DA7" w14:textId="77777777" w:rsidR="00BD025A" w:rsidRDefault="00602F16">
            <w:r>
              <w:rPr>
                <w:color w:val="000000"/>
              </w:rPr>
              <w:t>Device selection</w:t>
            </w:r>
          </w:p>
        </w:tc>
      </w:tr>
    </w:tbl>
    <w:p w14:paraId="39350D2B" w14:textId="77777777" w:rsidR="00BD025A" w:rsidRDefault="00BD025A">
      <w:pPr>
        <w:spacing w:after="240"/>
      </w:pPr>
    </w:p>
    <w:p w14:paraId="4346F194" w14:textId="77777777" w:rsidR="00BD025A" w:rsidRDefault="00602F16">
      <w:pPr>
        <w:spacing w:after="180" w:line="276" w:lineRule="auto"/>
        <w:jc w:val="both"/>
      </w:pPr>
      <w:r>
        <w:t>The MCP23S17 SPI communication operation consists of a Control Byte, a Register Address, and a Data Byte. The SPI communication sequence and timing characteristics are described in the MCP23S17 datasheet.</w:t>
      </w:r>
    </w:p>
    <w:p w14:paraId="13AE9522" w14:textId="2AA2C74F" w:rsidR="00BD025A" w:rsidRDefault="00BD025A">
      <w:pPr>
        <w:spacing w:before="220" w:after="100"/>
        <w:jc w:val="center"/>
      </w:pPr>
    </w:p>
    <w:p w14:paraId="2B9BEF14" w14:textId="77777777" w:rsidR="00BD025A" w:rsidRDefault="00602F16">
      <w:pPr>
        <w:spacing w:after="260"/>
        <w:jc w:val="center"/>
      </w:pPr>
      <w:r>
        <w:rPr>
          <w:b/>
          <w:bCs/>
          <w:color w:val="333333"/>
          <w:sz w:val="19"/>
          <w:szCs w:val="19"/>
        </w:rPr>
        <w:t>Figure 4.12: SPI write transaction used for updating MCP23S17 registers (redrawn from datasheet DS20001952C, SPI Input/Output Timing, Fig. 1-5 / 1-6, p.8).</w:t>
      </w:r>
    </w:p>
    <w:p w14:paraId="182F8ECF" w14:textId="41C4E98E" w:rsidR="00BD025A" w:rsidRDefault="00BD025A">
      <w:pPr>
        <w:spacing w:before="220" w:after="100"/>
        <w:jc w:val="center"/>
      </w:pPr>
    </w:p>
    <w:p w14:paraId="73866C0B" w14:textId="77777777" w:rsidR="00BD025A" w:rsidRDefault="00602F16">
      <w:pPr>
        <w:spacing w:after="260"/>
        <w:jc w:val="center"/>
      </w:pPr>
      <w:r>
        <w:rPr>
          <w:b/>
          <w:bCs/>
          <w:color w:val="333333"/>
          <w:sz w:val="19"/>
          <w:szCs w:val="19"/>
        </w:rPr>
        <w:t>Figure 4.13: SPI read transaction used for GPIO verification (redrawn from datasheet DS20001952C, SPI Input/Output Timing, Fig. 1-5 / 1-6, p.8).</w:t>
      </w:r>
    </w:p>
    <w:p w14:paraId="3C3EEAE5" w14:textId="77777777" w:rsidR="00BD025A" w:rsidRDefault="00602F16">
      <w:r>
        <w:br w:type="page"/>
      </w:r>
    </w:p>
    <w:p w14:paraId="54C6326D" w14:textId="77777777" w:rsidR="00BD025A" w:rsidRDefault="00602F16">
      <w:pPr>
        <w:pStyle w:val="Heading1"/>
        <w:spacing w:before="480" w:after="240"/>
      </w:pPr>
      <w:r>
        <w:rPr>
          <w:b/>
          <w:bCs/>
          <w:color w:val="1F3864"/>
        </w:rPr>
        <w:lastRenderedPageBreak/>
        <w:t>Part 3: MCP23S17 Internal Architecture, Register Configuration and Channel Control</w:t>
      </w:r>
    </w:p>
    <w:p w14:paraId="52895444" w14:textId="77777777" w:rsidR="00BD025A" w:rsidRDefault="00602F16">
      <w:pPr>
        <w:pStyle w:val="Heading2"/>
        <w:spacing w:before="340" w:after="160"/>
      </w:pPr>
      <w:r>
        <w:rPr>
          <w:b/>
          <w:bCs/>
          <w:color w:val="1F3864"/>
        </w:rPr>
        <w:t>4.14 Introduction to MCP23S17 GPIO Expander</w:t>
      </w:r>
    </w:p>
    <w:p w14:paraId="79729848" w14:textId="77777777" w:rsidR="00BD025A" w:rsidRDefault="00602F16">
      <w:pPr>
        <w:spacing w:after="180" w:line="276" w:lineRule="auto"/>
        <w:jc w:val="both"/>
      </w:pPr>
      <w:r>
        <w:t>The MCP23S17 is a 16-bit General Purpose Input/Output (GPIO) expander developed by Microchip Technology. It is used in the proposed electronic switch matrix to increase the number of controllable digital output channels of the microcontroller.</w:t>
      </w:r>
    </w:p>
    <w:p w14:paraId="3C48EB5B" w14:textId="77777777" w:rsidR="00BD025A" w:rsidRDefault="00602F16">
      <w:pPr>
        <w:spacing w:after="180" w:line="276" w:lineRule="auto"/>
        <w:jc w:val="both"/>
      </w:pPr>
      <w:r>
        <w:t>The microcontroller acts as the SPI master, while MCP23S17 devices operate as SPI slave devices. Each MCP23S17 provides sixteen individually configurable GPIO pins divided into two 8-bit ports: PORTA (GPA0 to GPA7) and PORTB (GPB0 to GPB7). Each GPIO pin can be independently configured as an input or output through internal direction control registers.</w:t>
      </w:r>
    </w:p>
    <w:p w14:paraId="5479DCCC" w14:textId="77777777" w:rsidR="00BD025A" w:rsidRDefault="00602F16">
      <w:pPr>
        <w:spacing w:after="180" w:line="276" w:lineRule="auto"/>
        <w:jc w:val="both"/>
      </w:pPr>
      <w:r>
        <w:t>The MCP23S17 architecture consists of:</w:t>
      </w:r>
    </w:p>
    <w:p w14:paraId="621856AC" w14:textId="77777777" w:rsidR="00BD025A" w:rsidRDefault="00602F16">
      <w:pPr>
        <w:pStyle w:val="ListParagraph"/>
        <w:numPr>
          <w:ilvl w:val="0"/>
          <w:numId w:val="1"/>
        </w:numPr>
        <w:spacing w:after="90"/>
      </w:pPr>
      <w:r>
        <w:t>SPI serial interface</w:t>
      </w:r>
    </w:p>
    <w:p w14:paraId="5AC1F925" w14:textId="77777777" w:rsidR="00BD025A" w:rsidRDefault="00602F16">
      <w:pPr>
        <w:pStyle w:val="ListParagraph"/>
        <w:numPr>
          <w:ilvl w:val="0"/>
          <w:numId w:val="1"/>
        </w:numPr>
        <w:spacing w:after="90"/>
      </w:pPr>
      <w:r>
        <w:t>Control logic</w:t>
      </w:r>
    </w:p>
    <w:p w14:paraId="5E7FF986" w14:textId="77777777" w:rsidR="00BD025A" w:rsidRDefault="00602F16">
      <w:pPr>
        <w:pStyle w:val="ListParagraph"/>
        <w:numPr>
          <w:ilvl w:val="0"/>
          <w:numId w:val="1"/>
        </w:numPr>
        <w:spacing w:after="90"/>
      </w:pPr>
      <w:r>
        <w:t>Address decoder</w:t>
      </w:r>
    </w:p>
    <w:p w14:paraId="6E9477E6" w14:textId="77777777" w:rsidR="00BD025A" w:rsidRDefault="00602F16">
      <w:pPr>
        <w:pStyle w:val="ListParagraph"/>
        <w:numPr>
          <w:ilvl w:val="0"/>
          <w:numId w:val="1"/>
        </w:numPr>
        <w:spacing w:after="90"/>
      </w:pPr>
      <w:r>
        <w:t>Register banks</w:t>
      </w:r>
    </w:p>
    <w:p w14:paraId="50C893D0" w14:textId="77777777" w:rsidR="00BD025A" w:rsidRDefault="00602F16">
      <w:pPr>
        <w:pStyle w:val="ListParagraph"/>
        <w:numPr>
          <w:ilvl w:val="0"/>
          <w:numId w:val="1"/>
        </w:numPr>
        <w:spacing w:after="90"/>
      </w:pPr>
      <w:r>
        <w:t>GPIO ports</w:t>
      </w:r>
    </w:p>
    <w:p w14:paraId="39DB63B6" w14:textId="77777777" w:rsidR="00BD025A" w:rsidRDefault="00602F16">
      <w:pPr>
        <w:pStyle w:val="ListParagraph"/>
        <w:numPr>
          <w:ilvl w:val="0"/>
          <w:numId w:val="1"/>
        </w:numPr>
        <w:spacing w:after="90"/>
      </w:pPr>
      <w:r>
        <w:t>Output latch registers</w:t>
      </w:r>
    </w:p>
    <w:p w14:paraId="308D0C18" w14:textId="77777777" w:rsidR="00BD025A" w:rsidRDefault="00602F16">
      <w:pPr>
        <w:pStyle w:val="ListParagraph"/>
        <w:numPr>
          <w:ilvl w:val="0"/>
          <w:numId w:val="1"/>
        </w:numPr>
        <w:spacing w:after="90"/>
      </w:pPr>
      <w:r>
        <w:t>Interrupt control circuitry</w:t>
      </w:r>
    </w:p>
    <w:p w14:paraId="2E15B96E" w14:textId="4590C481" w:rsidR="00BD025A" w:rsidRDefault="00940EAA">
      <w:pPr>
        <w:spacing w:before="220" w:after="100"/>
        <w:jc w:val="center"/>
      </w:pPr>
      <w:r w:rsidRPr="00580C95">
        <w:rPr>
          <w:noProof/>
        </w:rPr>
        <w:drawing>
          <wp:inline distT="0" distB="0" distL="0" distR="0" wp14:anchorId="5DCF55BD" wp14:editId="76191B6F">
            <wp:extent cx="5232903" cy="4033425"/>
            <wp:effectExtent l="0" t="0" r="6350" b="5715"/>
            <wp:docPr id="164727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67318" name=""/>
                    <pic:cNvPicPr/>
                  </pic:nvPicPr>
                  <pic:blipFill>
                    <a:blip r:embed="rId7"/>
                    <a:stretch>
                      <a:fillRect/>
                    </a:stretch>
                  </pic:blipFill>
                  <pic:spPr>
                    <a:xfrm>
                      <a:off x="0" y="0"/>
                      <a:ext cx="5262624" cy="4056333"/>
                    </a:xfrm>
                    <a:prstGeom prst="rect">
                      <a:avLst/>
                    </a:prstGeom>
                  </pic:spPr>
                </pic:pic>
              </a:graphicData>
            </a:graphic>
          </wp:inline>
        </w:drawing>
      </w:r>
    </w:p>
    <w:p w14:paraId="12777A18" w14:textId="77777777" w:rsidR="00BD025A" w:rsidRDefault="00602F16">
      <w:pPr>
        <w:spacing w:after="260"/>
        <w:jc w:val="center"/>
        <w:rPr>
          <w:b/>
          <w:bCs/>
          <w:color w:val="333333"/>
          <w:sz w:val="19"/>
          <w:szCs w:val="19"/>
        </w:rPr>
      </w:pPr>
      <w:r>
        <w:rPr>
          <w:b/>
          <w:bCs/>
          <w:color w:val="333333"/>
          <w:sz w:val="19"/>
          <w:szCs w:val="19"/>
        </w:rPr>
        <w:t>Figure 4.11: MCP23S17 Internal Functional Block Diagram. Source: MCP23S17 Datasheet (DS20001952C), Functional Block Diagram, Page 2.</w:t>
      </w:r>
    </w:p>
    <w:p w14:paraId="0704E611" w14:textId="77777777" w:rsidR="00940EAA" w:rsidRDefault="00940EAA">
      <w:pPr>
        <w:spacing w:after="260"/>
        <w:jc w:val="center"/>
        <w:rPr>
          <w:b/>
          <w:bCs/>
          <w:color w:val="333333"/>
          <w:sz w:val="19"/>
          <w:szCs w:val="19"/>
        </w:rPr>
      </w:pPr>
    </w:p>
    <w:p w14:paraId="6D54557A" w14:textId="77777777" w:rsidR="00940EAA" w:rsidRDefault="00940EAA">
      <w:pPr>
        <w:spacing w:after="260"/>
        <w:jc w:val="center"/>
        <w:rPr>
          <w:b/>
          <w:bCs/>
          <w:color w:val="333333"/>
          <w:sz w:val="19"/>
          <w:szCs w:val="19"/>
        </w:rPr>
      </w:pPr>
    </w:p>
    <w:p w14:paraId="0024CEF0" w14:textId="77777777" w:rsidR="00940EAA" w:rsidRDefault="00940EAA">
      <w:pPr>
        <w:spacing w:after="260"/>
        <w:jc w:val="center"/>
      </w:pPr>
    </w:p>
    <w:p w14:paraId="0C93A8FD" w14:textId="77777777" w:rsidR="00BD025A" w:rsidRDefault="00602F16">
      <w:pPr>
        <w:spacing w:after="180" w:line="276" w:lineRule="auto"/>
        <w:jc w:val="both"/>
      </w:pPr>
      <w:r>
        <w:t>The functional blocks shown in the MCP23S17 architecture perform the following operations: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8"/>
        <w:gridCol w:w="6138"/>
      </w:tblGrid>
      <w:tr w:rsidR="00BD025A" w14:paraId="7EC97FC6" w14:textId="77777777">
        <w:trPr>
          <w:tblHeader/>
        </w:trPr>
        <w:tc>
          <w:tcPr>
            <w:tcW w:w="2888" w:type="dxa"/>
            <w:shd w:val="clear" w:color="auto" w:fill="1F3864"/>
            <w:tcMar>
              <w:top w:w="80" w:type="dxa"/>
              <w:left w:w="120" w:type="dxa"/>
              <w:bottom w:w="80" w:type="dxa"/>
              <w:right w:w="120" w:type="dxa"/>
            </w:tcMar>
            <w:vAlign w:val="center"/>
          </w:tcPr>
          <w:p w14:paraId="17C6A337" w14:textId="77777777" w:rsidR="00BD025A" w:rsidRDefault="00602F16">
            <w:pPr>
              <w:jc w:val="center"/>
            </w:pPr>
            <w:r>
              <w:rPr>
                <w:b/>
                <w:bCs/>
                <w:color w:val="FFFFFF"/>
              </w:rPr>
              <w:lastRenderedPageBreak/>
              <w:t>Block</w:t>
            </w:r>
          </w:p>
        </w:tc>
        <w:tc>
          <w:tcPr>
            <w:tcW w:w="6138" w:type="dxa"/>
            <w:shd w:val="clear" w:color="auto" w:fill="1F3864"/>
            <w:tcMar>
              <w:top w:w="80" w:type="dxa"/>
              <w:left w:w="120" w:type="dxa"/>
              <w:bottom w:w="80" w:type="dxa"/>
              <w:right w:w="120" w:type="dxa"/>
            </w:tcMar>
            <w:vAlign w:val="center"/>
          </w:tcPr>
          <w:p w14:paraId="3A703C63" w14:textId="77777777" w:rsidR="00BD025A" w:rsidRDefault="00602F16">
            <w:pPr>
              <w:jc w:val="center"/>
            </w:pPr>
            <w:r>
              <w:rPr>
                <w:b/>
                <w:bCs/>
                <w:color w:val="FFFFFF"/>
              </w:rPr>
              <w:t>Function</w:t>
            </w:r>
          </w:p>
        </w:tc>
      </w:tr>
      <w:tr w:rsidR="00BD025A" w14:paraId="1A6F113E" w14:textId="77777777">
        <w:tc>
          <w:tcPr>
            <w:tcW w:w="2888" w:type="dxa"/>
            <w:shd w:val="clear" w:color="auto" w:fill="FFFFFF"/>
            <w:tcMar>
              <w:top w:w="80" w:type="dxa"/>
              <w:left w:w="120" w:type="dxa"/>
              <w:bottom w:w="80" w:type="dxa"/>
              <w:right w:w="120" w:type="dxa"/>
            </w:tcMar>
            <w:vAlign w:val="center"/>
          </w:tcPr>
          <w:p w14:paraId="1337B8A8" w14:textId="77777777" w:rsidR="00BD025A" w:rsidRDefault="00602F16">
            <w:r>
              <w:rPr>
                <w:color w:val="000000"/>
              </w:rPr>
              <w:t>SPI Interface</w:t>
            </w:r>
          </w:p>
        </w:tc>
        <w:tc>
          <w:tcPr>
            <w:tcW w:w="6138" w:type="dxa"/>
            <w:shd w:val="clear" w:color="auto" w:fill="FFFFFF"/>
            <w:tcMar>
              <w:top w:w="80" w:type="dxa"/>
              <w:left w:w="120" w:type="dxa"/>
              <w:bottom w:w="80" w:type="dxa"/>
              <w:right w:w="120" w:type="dxa"/>
            </w:tcMar>
            <w:vAlign w:val="center"/>
          </w:tcPr>
          <w:p w14:paraId="5BB3C3E5" w14:textId="77777777" w:rsidR="00BD025A" w:rsidRDefault="00602F16">
            <w:r>
              <w:rPr>
                <w:color w:val="000000"/>
              </w:rPr>
              <w:t>Provides serial communication with microcontroller</w:t>
            </w:r>
          </w:p>
        </w:tc>
      </w:tr>
      <w:tr w:rsidR="00BD025A" w14:paraId="3E0A1EEB" w14:textId="77777777">
        <w:tc>
          <w:tcPr>
            <w:tcW w:w="2888" w:type="dxa"/>
            <w:shd w:val="clear" w:color="auto" w:fill="F2F2F2"/>
            <w:tcMar>
              <w:top w:w="80" w:type="dxa"/>
              <w:left w:w="120" w:type="dxa"/>
              <w:bottom w:w="80" w:type="dxa"/>
              <w:right w:w="120" w:type="dxa"/>
            </w:tcMar>
            <w:vAlign w:val="center"/>
          </w:tcPr>
          <w:p w14:paraId="31F54453" w14:textId="77777777" w:rsidR="00BD025A" w:rsidRDefault="00602F16">
            <w:r>
              <w:rPr>
                <w:color w:val="000000"/>
              </w:rPr>
              <w:t>Address Decoder</w:t>
            </w:r>
          </w:p>
        </w:tc>
        <w:tc>
          <w:tcPr>
            <w:tcW w:w="6138" w:type="dxa"/>
            <w:shd w:val="clear" w:color="auto" w:fill="F2F2F2"/>
            <w:tcMar>
              <w:top w:w="80" w:type="dxa"/>
              <w:left w:w="120" w:type="dxa"/>
              <w:bottom w:w="80" w:type="dxa"/>
              <w:right w:w="120" w:type="dxa"/>
            </w:tcMar>
            <w:vAlign w:val="center"/>
          </w:tcPr>
          <w:p w14:paraId="294B04F6" w14:textId="77777777" w:rsidR="00BD025A" w:rsidRDefault="00602F16">
            <w:r>
              <w:rPr>
                <w:color w:val="000000"/>
              </w:rPr>
              <w:t>Identifies individual MCP23S17 device</w:t>
            </w:r>
          </w:p>
        </w:tc>
      </w:tr>
      <w:tr w:rsidR="00BD025A" w14:paraId="79ED1A61" w14:textId="77777777">
        <w:tc>
          <w:tcPr>
            <w:tcW w:w="2888" w:type="dxa"/>
            <w:shd w:val="clear" w:color="auto" w:fill="FFFFFF"/>
            <w:tcMar>
              <w:top w:w="80" w:type="dxa"/>
              <w:left w:w="120" w:type="dxa"/>
              <w:bottom w:w="80" w:type="dxa"/>
              <w:right w:w="120" w:type="dxa"/>
            </w:tcMar>
            <w:vAlign w:val="center"/>
          </w:tcPr>
          <w:p w14:paraId="2550F723" w14:textId="77777777" w:rsidR="00BD025A" w:rsidRDefault="00602F16">
            <w:r>
              <w:rPr>
                <w:color w:val="000000"/>
              </w:rPr>
              <w:t>Control Logic</w:t>
            </w:r>
          </w:p>
        </w:tc>
        <w:tc>
          <w:tcPr>
            <w:tcW w:w="6138" w:type="dxa"/>
            <w:shd w:val="clear" w:color="auto" w:fill="FFFFFF"/>
            <w:tcMar>
              <w:top w:w="80" w:type="dxa"/>
              <w:left w:w="120" w:type="dxa"/>
              <w:bottom w:w="80" w:type="dxa"/>
              <w:right w:w="120" w:type="dxa"/>
            </w:tcMar>
            <w:vAlign w:val="center"/>
          </w:tcPr>
          <w:p w14:paraId="2E25C46B" w14:textId="77777777" w:rsidR="00BD025A" w:rsidRDefault="00602F16">
            <w:r>
              <w:rPr>
                <w:color w:val="000000"/>
              </w:rPr>
              <w:t>Controls register access operations</w:t>
            </w:r>
          </w:p>
        </w:tc>
      </w:tr>
      <w:tr w:rsidR="00BD025A" w14:paraId="532D16F6" w14:textId="77777777">
        <w:tc>
          <w:tcPr>
            <w:tcW w:w="2888" w:type="dxa"/>
            <w:shd w:val="clear" w:color="auto" w:fill="F2F2F2"/>
            <w:tcMar>
              <w:top w:w="80" w:type="dxa"/>
              <w:left w:w="120" w:type="dxa"/>
              <w:bottom w:w="80" w:type="dxa"/>
              <w:right w:w="120" w:type="dxa"/>
            </w:tcMar>
            <w:vAlign w:val="center"/>
          </w:tcPr>
          <w:p w14:paraId="1819EF74" w14:textId="77777777" w:rsidR="00BD025A" w:rsidRDefault="00602F16">
            <w:r>
              <w:rPr>
                <w:color w:val="000000"/>
              </w:rPr>
              <w:t>Register Bank</w:t>
            </w:r>
          </w:p>
        </w:tc>
        <w:tc>
          <w:tcPr>
            <w:tcW w:w="6138" w:type="dxa"/>
            <w:shd w:val="clear" w:color="auto" w:fill="F2F2F2"/>
            <w:tcMar>
              <w:top w:w="80" w:type="dxa"/>
              <w:left w:w="120" w:type="dxa"/>
              <w:bottom w:w="80" w:type="dxa"/>
              <w:right w:w="120" w:type="dxa"/>
            </w:tcMar>
            <w:vAlign w:val="center"/>
          </w:tcPr>
          <w:p w14:paraId="3604047E" w14:textId="77777777" w:rsidR="00BD025A" w:rsidRDefault="00602F16">
            <w:r>
              <w:rPr>
                <w:color w:val="000000"/>
              </w:rPr>
              <w:t>Stores configuration and GPIO data</w:t>
            </w:r>
          </w:p>
        </w:tc>
      </w:tr>
      <w:tr w:rsidR="00BD025A" w14:paraId="2095BEF5" w14:textId="77777777">
        <w:tc>
          <w:tcPr>
            <w:tcW w:w="2888" w:type="dxa"/>
            <w:shd w:val="clear" w:color="auto" w:fill="FFFFFF"/>
            <w:tcMar>
              <w:top w:w="80" w:type="dxa"/>
              <w:left w:w="120" w:type="dxa"/>
              <w:bottom w:w="80" w:type="dxa"/>
              <w:right w:w="120" w:type="dxa"/>
            </w:tcMar>
            <w:vAlign w:val="center"/>
          </w:tcPr>
          <w:p w14:paraId="03D6B642" w14:textId="77777777" w:rsidR="00BD025A" w:rsidRDefault="00602F16">
            <w:r>
              <w:rPr>
                <w:color w:val="000000"/>
              </w:rPr>
              <w:t>GPIO Ports</w:t>
            </w:r>
          </w:p>
        </w:tc>
        <w:tc>
          <w:tcPr>
            <w:tcW w:w="6138" w:type="dxa"/>
            <w:shd w:val="clear" w:color="auto" w:fill="FFFFFF"/>
            <w:tcMar>
              <w:top w:w="80" w:type="dxa"/>
              <w:left w:w="120" w:type="dxa"/>
              <w:bottom w:w="80" w:type="dxa"/>
              <w:right w:w="120" w:type="dxa"/>
            </w:tcMar>
            <w:vAlign w:val="center"/>
          </w:tcPr>
          <w:p w14:paraId="5F1AC21D" w14:textId="77777777" w:rsidR="00BD025A" w:rsidRDefault="00602F16">
            <w:r>
              <w:rPr>
                <w:color w:val="000000"/>
              </w:rPr>
              <w:t>Provides 16 programmable digital channels</w:t>
            </w:r>
          </w:p>
        </w:tc>
      </w:tr>
      <w:tr w:rsidR="00BD025A" w14:paraId="2CD24BC3" w14:textId="77777777">
        <w:tc>
          <w:tcPr>
            <w:tcW w:w="2888" w:type="dxa"/>
            <w:shd w:val="clear" w:color="auto" w:fill="F2F2F2"/>
            <w:tcMar>
              <w:top w:w="80" w:type="dxa"/>
              <w:left w:w="120" w:type="dxa"/>
              <w:bottom w:w="80" w:type="dxa"/>
              <w:right w:w="120" w:type="dxa"/>
            </w:tcMar>
            <w:vAlign w:val="center"/>
          </w:tcPr>
          <w:p w14:paraId="2BCB907A" w14:textId="77777777" w:rsidR="00BD025A" w:rsidRDefault="00602F16">
            <w:r>
              <w:rPr>
                <w:color w:val="000000"/>
              </w:rPr>
              <w:t>Interrupt Logic</w:t>
            </w:r>
          </w:p>
        </w:tc>
        <w:tc>
          <w:tcPr>
            <w:tcW w:w="6138" w:type="dxa"/>
            <w:shd w:val="clear" w:color="auto" w:fill="F2F2F2"/>
            <w:tcMar>
              <w:top w:w="80" w:type="dxa"/>
              <w:left w:w="120" w:type="dxa"/>
              <w:bottom w:w="80" w:type="dxa"/>
              <w:right w:w="120" w:type="dxa"/>
            </w:tcMar>
            <w:vAlign w:val="center"/>
          </w:tcPr>
          <w:p w14:paraId="3B725922" w14:textId="77777777" w:rsidR="00BD025A" w:rsidRDefault="00602F16">
            <w:r>
              <w:rPr>
                <w:color w:val="000000"/>
              </w:rPr>
              <w:t>Generates interrupt signals based on input changes</w:t>
            </w:r>
          </w:p>
        </w:tc>
      </w:tr>
    </w:tbl>
    <w:p w14:paraId="1AB14C96" w14:textId="77777777" w:rsidR="00BD025A" w:rsidRDefault="00BD025A">
      <w:pPr>
        <w:spacing w:after="240"/>
      </w:pPr>
    </w:p>
    <w:p w14:paraId="1ED3DAAE" w14:textId="77777777" w:rsidR="00BD025A" w:rsidRDefault="00602F16">
      <w:pPr>
        <w:pStyle w:val="Heading2"/>
        <w:spacing w:before="340" w:after="160"/>
      </w:pPr>
      <w:r>
        <w:rPr>
          <w:b/>
          <w:bCs/>
          <w:color w:val="1F3864"/>
        </w:rPr>
        <w:t>4.15 MCP23S17 Pin Description</w:t>
      </w:r>
    </w:p>
    <w:p w14:paraId="407903ED" w14:textId="77777777" w:rsidR="00BD025A" w:rsidRDefault="00602F16">
      <w:pPr>
        <w:spacing w:after="180" w:line="276" w:lineRule="auto"/>
        <w:jc w:val="both"/>
      </w:pPr>
      <w:r>
        <w:t>The MCP23S17 is connected with the microcontroller through SPI communication lines and external address pins. The important pins used in the electronic switch matrix are:</w:t>
      </w:r>
    </w:p>
    <w:p w14:paraId="7D987635" w14:textId="77777777" w:rsidR="00BD025A" w:rsidRDefault="00602F16">
      <w:pPr>
        <w:spacing w:before="200" w:after="100"/>
      </w:pPr>
      <w:r>
        <w:rPr>
          <w:b/>
          <w:bCs/>
          <w:i/>
          <w:iCs/>
        </w:rPr>
        <w:t>Table 4.7 MCP23S17 Important Pins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3159"/>
        <w:gridCol w:w="4062"/>
      </w:tblGrid>
      <w:tr w:rsidR="00BD025A" w14:paraId="75CD0DCC" w14:textId="77777777">
        <w:trPr>
          <w:tblHeader/>
        </w:trPr>
        <w:tc>
          <w:tcPr>
            <w:tcW w:w="1805" w:type="dxa"/>
            <w:shd w:val="clear" w:color="auto" w:fill="1F3864"/>
            <w:tcMar>
              <w:top w:w="80" w:type="dxa"/>
              <w:left w:w="120" w:type="dxa"/>
              <w:bottom w:w="80" w:type="dxa"/>
              <w:right w:w="120" w:type="dxa"/>
            </w:tcMar>
            <w:vAlign w:val="center"/>
          </w:tcPr>
          <w:p w14:paraId="5CFBCAA9" w14:textId="77777777" w:rsidR="00BD025A" w:rsidRDefault="00602F16">
            <w:pPr>
              <w:jc w:val="center"/>
            </w:pPr>
            <w:r>
              <w:rPr>
                <w:b/>
                <w:bCs/>
                <w:color w:val="FFFFFF"/>
              </w:rPr>
              <w:t>Pin</w:t>
            </w:r>
          </w:p>
        </w:tc>
        <w:tc>
          <w:tcPr>
            <w:tcW w:w="3159" w:type="dxa"/>
            <w:shd w:val="clear" w:color="auto" w:fill="1F3864"/>
            <w:tcMar>
              <w:top w:w="80" w:type="dxa"/>
              <w:left w:w="120" w:type="dxa"/>
              <w:bottom w:w="80" w:type="dxa"/>
              <w:right w:w="120" w:type="dxa"/>
            </w:tcMar>
            <w:vAlign w:val="center"/>
          </w:tcPr>
          <w:p w14:paraId="429A9587" w14:textId="77777777" w:rsidR="00BD025A" w:rsidRDefault="00602F16">
            <w:pPr>
              <w:jc w:val="center"/>
            </w:pPr>
            <w:r>
              <w:rPr>
                <w:b/>
                <w:bCs/>
                <w:color w:val="FFFFFF"/>
              </w:rPr>
              <w:t>Name</w:t>
            </w:r>
          </w:p>
        </w:tc>
        <w:tc>
          <w:tcPr>
            <w:tcW w:w="4062" w:type="dxa"/>
            <w:shd w:val="clear" w:color="auto" w:fill="1F3864"/>
            <w:tcMar>
              <w:top w:w="80" w:type="dxa"/>
              <w:left w:w="120" w:type="dxa"/>
              <w:bottom w:w="80" w:type="dxa"/>
              <w:right w:w="120" w:type="dxa"/>
            </w:tcMar>
            <w:vAlign w:val="center"/>
          </w:tcPr>
          <w:p w14:paraId="3F67379B" w14:textId="77777777" w:rsidR="00BD025A" w:rsidRDefault="00602F16">
            <w:pPr>
              <w:jc w:val="center"/>
            </w:pPr>
            <w:r>
              <w:rPr>
                <w:b/>
                <w:bCs/>
                <w:color w:val="FFFFFF"/>
              </w:rPr>
              <w:t>Function</w:t>
            </w:r>
          </w:p>
        </w:tc>
      </w:tr>
      <w:tr w:rsidR="00BD025A" w14:paraId="5E46D215" w14:textId="77777777">
        <w:tc>
          <w:tcPr>
            <w:tcW w:w="1805" w:type="dxa"/>
            <w:shd w:val="clear" w:color="auto" w:fill="FFFFFF"/>
            <w:tcMar>
              <w:top w:w="80" w:type="dxa"/>
              <w:left w:w="120" w:type="dxa"/>
              <w:bottom w:w="80" w:type="dxa"/>
              <w:right w:w="120" w:type="dxa"/>
            </w:tcMar>
            <w:vAlign w:val="center"/>
          </w:tcPr>
          <w:p w14:paraId="569738CE" w14:textId="77777777" w:rsidR="00BD025A" w:rsidRDefault="00602F16">
            <w:r>
              <w:rPr>
                <w:color w:val="000000"/>
              </w:rPr>
              <w:t>SCK</w:t>
            </w:r>
          </w:p>
        </w:tc>
        <w:tc>
          <w:tcPr>
            <w:tcW w:w="3159" w:type="dxa"/>
            <w:shd w:val="clear" w:color="auto" w:fill="FFFFFF"/>
            <w:tcMar>
              <w:top w:w="80" w:type="dxa"/>
              <w:left w:w="120" w:type="dxa"/>
              <w:bottom w:w="80" w:type="dxa"/>
              <w:right w:w="120" w:type="dxa"/>
            </w:tcMar>
            <w:vAlign w:val="center"/>
          </w:tcPr>
          <w:p w14:paraId="026B0DAF" w14:textId="77777777" w:rsidR="00BD025A" w:rsidRDefault="00602F16">
            <w:r>
              <w:rPr>
                <w:color w:val="000000"/>
              </w:rPr>
              <w:t>Serial Clock</w:t>
            </w:r>
          </w:p>
        </w:tc>
        <w:tc>
          <w:tcPr>
            <w:tcW w:w="4062" w:type="dxa"/>
            <w:shd w:val="clear" w:color="auto" w:fill="FFFFFF"/>
            <w:tcMar>
              <w:top w:w="80" w:type="dxa"/>
              <w:left w:w="120" w:type="dxa"/>
              <w:bottom w:w="80" w:type="dxa"/>
              <w:right w:w="120" w:type="dxa"/>
            </w:tcMar>
            <w:vAlign w:val="center"/>
          </w:tcPr>
          <w:p w14:paraId="5FF893B1" w14:textId="77777777" w:rsidR="00BD025A" w:rsidRDefault="00602F16">
            <w:r>
              <w:rPr>
                <w:color w:val="000000"/>
              </w:rPr>
              <w:t>Clock input from SPI master</w:t>
            </w:r>
          </w:p>
        </w:tc>
      </w:tr>
      <w:tr w:rsidR="00BD025A" w14:paraId="24FB6137" w14:textId="77777777">
        <w:tc>
          <w:tcPr>
            <w:tcW w:w="1805" w:type="dxa"/>
            <w:shd w:val="clear" w:color="auto" w:fill="F2F2F2"/>
            <w:tcMar>
              <w:top w:w="80" w:type="dxa"/>
              <w:left w:w="120" w:type="dxa"/>
              <w:bottom w:w="80" w:type="dxa"/>
              <w:right w:w="120" w:type="dxa"/>
            </w:tcMar>
            <w:vAlign w:val="center"/>
          </w:tcPr>
          <w:p w14:paraId="5DF645DF" w14:textId="77777777" w:rsidR="00BD025A" w:rsidRDefault="00602F16">
            <w:r>
              <w:rPr>
                <w:color w:val="000000"/>
              </w:rPr>
              <w:t>SI</w:t>
            </w:r>
          </w:p>
        </w:tc>
        <w:tc>
          <w:tcPr>
            <w:tcW w:w="3159" w:type="dxa"/>
            <w:shd w:val="clear" w:color="auto" w:fill="F2F2F2"/>
            <w:tcMar>
              <w:top w:w="80" w:type="dxa"/>
              <w:left w:w="120" w:type="dxa"/>
              <w:bottom w:w="80" w:type="dxa"/>
              <w:right w:w="120" w:type="dxa"/>
            </w:tcMar>
            <w:vAlign w:val="center"/>
          </w:tcPr>
          <w:p w14:paraId="4BE35879" w14:textId="77777777" w:rsidR="00BD025A" w:rsidRDefault="00602F16">
            <w:r>
              <w:rPr>
                <w:color w:val="000000"/>
              </w:rPr>
              <w:t>Serial Input</w:t>
            </w:r>
          </w:p>
        </w:tc>
        <w:tc>
          <w:tcPr>
            <w:tcW w:w="4062" w:type="dxa"/>
            <w:shd w:val="clear" w:color="auto" w:fill="F2F2F2"/>
            <w:tcMar>
              <w:top w:w="80" w:type="dxa"/>
              <w:left w:w="120" w:type="dxa"/>
              <w:bottom w:w="80" w:type="dxa"/>
              <w:right w:w="120" w:type="dxa"/>
            </w:tcMar>
            <w:vAlign w:val="center"/>
          </w:tcPr>
          <w:p w14:paraId="6BC5F957" w14:textId="77777777" w:rsidR="00BD025A" w:rsidRDefault="00602F16">
            <w:r>
              <w:rPr>
                <w:color w:val="000000"/>
              </w:rPr>
              <w:t>MOSI data from microcontroller</w:t>
            </w:r>
          </w:p>
        </w:tc>
      </w:tr>
      <w:tr w:rsidR="00BD025A" w14:paraId="70DFCFF0" w14:textId="77777777">
        <w:tc>
          <w:tcPr>
            <w:tcW w:w="1805" w:type="dxa"/>
            <w:shd w:val="clear" w:color="auto" w:fill="FFFFFF"/>
            <w:tcMar>
              <w:top w:w="80" w:type="dxa"/>
              <w:left w:w="120" w:type="dxa"/>
              <w:bottom w:w="80" w:type="dxa"/>
              <w:right w:w="120" w:type="dxa"/>
            </w:tcMar>
            <w:vAlign w:val="center"/>
          </w:tcPr>
          <w:p w14:paraId="5ACD2FF4" w14:textId="77777777" w:rsidR="00BD025A" w:rsidRDefault="00602F16">
            <w:r>
              <w:rPr>
                <w:color w:val="000000"/>
              </w:rPr>
              <w:t>SO</w:t>
            </w:r>
          </w:p>
        </w:tc>
        <w:tc>
          <w:tcPr>
            <w:tcW w:w="3159" w:type="dxa"/>
            <w:shd w:val="clear" w:color="auto" w:fill="FFFFFF"/>
            <w:tcMar>
              <w:top w:w="80" w:type="dxa"/>
              <w:left w:w="120" w:type="dxa"/>
              <w:bottom w:w="80" w:type="dxa"/>
              <w:right w:w="120" w:type="dxa"/>
            </w:tcMar>
            <w:vAlign w:val="center"/>
          </w:tcPr>
          <w:p w14:paraId="0CB58D98" w14:textId="77777777" w:rsidR="00BD025A" w:rsidRDefault="00602F16">
            <w:r>
              <w:rPr>
                <w:color w:val="000000"/>
              </w:rPr>
              <w:t>Serial Output</w:t>
            </w:r>
          </w:p>
        </w:tc>
        <w:tc>
          <w:tcPr>
            <w:tcW w:w="4062" w:type="dxa"/>
            <w:shd w:val="clear" w:color="auto" w:fill="FFFFFF"/>
            <w:tcMar>
              <w:top w:w="80" w:type="dxa"/>
              <w:left w:w="120" w:type="dxa"/>
              <w:bottom w:w="80" w:type="dxa"/>
              <w:right w:w="120" w:type="dxa"/>
            </w:tcMar>
            <w:vAlign w:val="center"/>
          </w:tcPr>
          <w:p w14:paraId="2C05AD8D" w14:textId="77777777" w:rsidR="00BD025A" w:rsidRDefault="00602F16">
            <w:r>
              <w:rPr>
                <w:color w:val="000000"/>
              </w:rPr>
              <w:t>MISO data to microcontroller</w:t>
            </w:r>
          </w:p>
        </w:tc>
      </w:tr>
      <w:tr w:rsidR="00BD025A" w14:paraId="611B045B" w14:textId="77777777">
        <w:tc>
          <w:tcPr>
            <w:tcW w:w="1805" w:type="dxa"/>
            <w:shd w:val="clear" w:color="auto" w:fill="F2F2F2"/>
            <w:tcMar>
              <w:top w:w="80" w:type="dxa"/>
              <w:left w:w="120" w:type="dxa"/>
              <w:bottom w:w="80" w:type="dxa"/>
              <w:right w:w="120" w:type="dxa"/>
            </w:tcMar>
            <w:vAlign w:val="center"/>
          </w:tcPr>
          <w:p w14:paraId="55392299" w14:textId="77777777" w:rsidR="00BD025A" w:rsidRDefault="00602F16">
            <w:r>
              <w:rPr>
                <w:color w:val="000000"/>
              </w:rPr>
              <w:t>CS</w:t>
            </w:r>
          </w:p>
        </w:tc>
        <w:tc>
          <w:tcPr>
            <w:tcW w:w="3159" w:type="dxa"/>
            <w:shd w:val="clear" w:color="auto" w:fill="F2F2F2"/>
            <w:tcMar>
              <w:top w:w="80" w:type="dxa"/>
              <w:left w:w="120" w:type="dxa"/>
              <w:bottom w:w="80" w:type="dxa"/>
              <w:right w:w="120" w:type="dxa"/>
            </w:tcMar>
            <w:vAlign w:val="center"/>
          </w:tcPr>
          <w:p w14:paraId="0BF11D87" w14:textId="77777777" w:rsidR="00BD025A" w:rsidRDefault="00602F16">
            <w:r>
              <w:rPr>
                <w:color w:val="000000"/>
              </w:rPr>
              <w:t>Chip Select</w:t>
            </w:r>
          </w:p>
        </w:tc>
        <w:tc>
          <w:tcPr>
            <w:tcW w:w="4062" w:type="dxa"/>
            <w:shd w:val="clear" w:color="auto" w:fill="F2F2F2"/>
            <w:tcMar>
              <w:top w:w="80" w:type="dxa"/>
              <w:left w:w="120" w:type="dxa"/>
              <w:bottom w:w="80" w:type="dxa"/>
              <w:right w:w="120" w:type="dxa"/>
            </w:tcMar>
            <w:vAlign w:val="center"/>
          </w:tcPr>
          <w:p w14:paraId="3C0684A2" w14:textId="77777777" w:rsidR="00BD025A" w:rsidRDefault="00602F16">
            <w:r>
              <w:rPr>
                <w:color w:val="000000"/>
              </w:rPr>
              <w:t>Enables SPI communication</w:t>
            </w:r>
          </w:p>
        </w:tc>
      </w:tr>
      <w:tr w:rsidR="00BD025A" w14:paraId="2E6C03C3" w14:textId="77777777">
        <w:tc>
          <w:tcPr>
            <w:tcW w:w="1805" w:type="dxa"/>
            <w:shd w:val="clear" w:color="auto" w:fill="FFFFFF"/>
            <w:tcMar>
              <w:top w:w="80" w:type="dxa"/>
              <w:left w:w="120" w:type="dxa"/>
              <w:bottom w:w="80" w:type="dxa"/>
              <w:right w:w="120" w:type="dxa"/>
            </w:tcMar>
            <w:vAlign w:val="center"/>
          </w:tcPr>
          <w:p w14:paraId="6482F82A" w14:textId="77777777" w:rsidR="00BD025A" w:rsidRDefault="00602F16">
            <w:r>
              <w:rPr>
                <w:color w:val="000000"/>
              </w:rPr>
              <w:t>A0</w:t>
            </w:r>
          </w:p>
        </w:tc>
        <w:tc>
          <w:tcPr>
            <w:tcW w:w="3159" w:type="dxa"/>
            <w:shd w:val="clear" w:color="auto" w:fill="FFFFFF"/>
            <w:tcMar>
              <w:top w:w="80" w:type="dxa"/>
              <w:left w:w="120" w:type="dxa"/>
              <w:bottom w:w="80" w:type="dxa"/>
              <w:right w:w="120" w:type="dxa"/>
            </w:tcMar>
            <w:vAlign w:val="center"/>
          </w:tcPr>
          <w:p w14:paraId="0F774CAF" w14:textId="77777777" w:rsidR="00BD025A" w:rsidRDefault="00602F16">
            <w:r>
              <w:rPr>
                <w:color w:val="000000"/>
              </w:rPr>
              <w:t>Address bit 0</w:t>
            </w:r>
          </w:p>
        </w:tc>
        <w:tc>
          <w:tcPr>
            <w:tcW w:w="4062" w:type="dxa"/>
            <w:shd w:val="clear" w:color="auto" w:fill="FFFFFF"/>
            <w:tcMar>
              <w:top w:w="80" w:type="dxa"/>
              <w:left w:w="120" w:type="dxa"/>
              <w:bottom w:w="80" w:type="dxa"/>
              <w:right w:w="120" w:type="dxa"/>
            </w:tcMar>
            <w:vAlign w:val="center"/>
          </w:tcPr>
          <w:p w14:paraId="6EC59EDA" w14:textId="77777777" w:rsidR="00BD025A" w:rsidRDefault="00602F16">
            <w:r>
              <w:rPr>
                <w:color w:val="000000"/>
              </w:rPr>
              <w:t>Hardware device addressing</w:t>
            </w:r>
          </w:p>
        </w:tc>
      </w:tr>
      <w:tr w:rsidR="00BD025A" w14:paraId="3E41CB85" w14:textId="77777777">
        <w:tc>
          <w:tcPr>
            <w:tcW w:w="1805" w:type="dxa"/>
            <w:shd w:val="clear" w:color="auto" w:fill="F2F2F2"/>
            <w:tcMar>
              <w:top w:w="80" w:type="dxa"/>
              <w:left w:w="120" w:type="dxa"/>
              <w:bottom w:w="80" w:type="dxa"/>
              <w:right w:w="120" w:type="dxa"/>
            </w:tcMar>
            <w:vAlign w:val="center"/>
          </w:tcPr>
          <w:p w14:paraId="00D91F58" w14:textId="77777777" w:rsidR="00BD025A" w:rsidRDefault="00602F16">
            <w:r>
              <w:rPr>
                <w:color w:val="000000"/>
              </w:rPr>
              <w:t>A1</w:t>
            </w:r>
          </w:p>
        </w:tc>
        <w:tc>
          <w:tcPr>
            <w:tcW w:w="3159" w:type="dxa"/>
            <w:shd w:val="clear" w:color="auto" w:fill="F2F2F2"/>
            <w:tcMar>
              <w:top w:w="80" w:type="dxa"/>
              <w:left w:w="120" w:type="dxa"/>
              <w:bottom w:w="80" w:type="dxa"/>
              <w:right w:w="120" w:type="dxa"/>
            </w:tcMar>
            <w:vAlign w:val="center"/>
          </w:tcPr>
          <w:p w14:paraId="24941BBB" w14:textId="77777777" w:rsidR="00BD025A" w:rsidRDefault="00602F16">
            <w:r>
              <w:rPr>
                <w:color w:val="000000"/>
              </w:rPr>
              <w:t>Address bit 1</w:t>
            </w:r>
          </w:p>
        </w:tc>
        <w:tc>
          <w:tcPr>
            <w:tcW w:w="4062" w:type="dxa"/>
            <w:shd w:val="clear" w:color="auto" w:fill="F2F2F2"/>
            <w:tcMar>
              <w:top w:w="80" w:type="dxa"/>
              <w:left w:w="120" w:type="dxa"/>
              <w:bottom w:w="80" w:type="dxa"/>
              <w:right w:w="120" w:type="dxa"/>
            </w:tcMar>
            <w:vAlign w:val="center"/>
          </w:tcPr>
          <w:p w14:paraId="60F8A794" w14:textId="77777777" w:rsidR="00BD025A" w:rsidRDefault="00602F16">
            <w:r>
              <w:rPr>
                <w:color w:val="000000"/>
              </w:rPr>
              <w:t>Hardware device addressing</w:t>
            </w:r>
          </w:p>
        </w:tc>
      </w:tr>
      <w:tr w:rsidR="00BD025A" w14:paraId="65F7EE33" w14:textId="77777777">
        <w:tc>
          <w:tcPr>
            <w:tcW w:w="1805" w:type="dxa"/>
            <w:shd w:val="clear" w:color="auto" w:fill="FFFFFF"/>
            <w:tcMar>
              <w:top w:w="80" w:type="dxa"/>
              <w:left w:w="120" w:type="dxa"/>
              <w:bottom w:w="80" w:type="dxa"/>
              <w:right w:w="120" w:type="dxa"/>
            </w:tcMar>
            <w:vAlign w:val="center"/>
          </w:tcPr>
          <w:p w14:paraId="7D297AF0" w14:textId="77777777" w:rsidR="00BD025A" w:rsidRDefault="00602F16">
            <w:r>
              <w:rPr>
                <w:color w:val="000000"/>
              </w:rPr>
              <w:t>A2</w:t>
            </w:r>
          </w:p>
        </w:tc>
        <w:tc>
          <w:tcPr>
            <w:tcW w:w="3159" w:type="dxa"/>
            <w:shd w:val="clear" w:color="auto" w:fill="FFFFFF"/>
            <w:tcMar>
              <w:top w:w="80" w:type="dxa"/>
              <w:left w:w="120" w:type="dxa"/>
              <w:bottom w:w="80" w:type="dxa"/>
              <w:right w:w="120" w:type="dxa"/>
            </w:tcMar>
            <w:vAlign w:val="center"/>
          </w:tcPr>
          <w:p w14:paraId="3B5E5049" w14:textId="77777777" w:rsidR="00BD025A" w:rsidRDefault="00602F16">
            <w:r>
              <w:rPr>
                <w:color w:val="000000"/>
              </w:rPr>
              <w:t>Address bit 2</w:t>
            </w:r>
          </w:p>
        </w:tc>
        <w:tc>
          <w:tcPr>
            <w:tcW w:w="4062" w:type="dxa"/>
            <w:shd w:val="clear" w:color="auto" w:fill="FFFFFF"/>
            <w:tcMar>
              <w:top w:w="80" w:type="dxa"/>
              <w:left w:w="120" w:type="dxa"/>
              <w:bottom w:w="80" w:type="dxa"/>
              <w:right w:w="120" w:type="dxa"/>
            </w:tcMar>
            <w:vAlign w:val="center"/>
          </w:tcPr>
          <w:p w14:paraId="2C3AC72E" w14:textId="77777777" w:rsidR="00BD025A" w:rsidRDefault="00602F16">
            <w:r>
              <w:rPr>
                <w:color w:val="000000"/>
              </w:rPr>
              <w:t>Hardware device addressing</w:t>
            </w:r>
          </w:p>
        </w:tc>
      </w:tr>
      <w:tr w:rsidR="00BD025A" w14:paraId="6878C420" w14:textId="77777777">
        <w:tc>
          <w:tcPr>
            <w:tcW w:w="1805" w:type="dxa"/>
            <w:shd w:val="clear" w:color="auto" w:fill="F2F2F2"/>
            <w:tcMar>
              <w:top w:w="80" w:type="dxa"/>
              <w:left w:w="120" w:type="dxa"/>
              <w:bottom w:w="80" w:type="dxa"/>
              <w:right w:w="120" w:type="dxa"/>
            </w:tcMar>
            <w:vAlign w:val="center"/>
          </w:tcPr>
          <w:p w14:paraId="737A0718" w14:textId="77777777" w:rsidR="00BD025A" w:rsidRDefault="00602F16">
            <w:r>
              <w:rPr>
                <w:color w:val="000000"/>
              </w:rPr>
              <w:t>GPA0-GPA7</w:t>
            </w:r>
          </w:p>
        </w:tc>
        <w:tc>
          <w:tcPr>
            <w:tcW w:w="3159" w:type="dxa"/>
            <w:shd w:val="clear" w:color="auto" w:fill="F2F2F2"/>
            <w:tcMar>
              <w:top w:w="80" w:type="dxa"/>
              <w:left w:w="120" w:type="dxa"/>
              <w:bottom w:w="80" w:type="dxa"/>
              <w:right w:w="120" w:type="dxa"/>
            </w:tcMar>
            <w:vAlign w:val="center"/>
          </w:tcPr>
          <w:p w14:paraId="2B6F2B7E" w14:textId="77777777" w:rsidR="00BD025A" w:rsidRDefault="00602F16">
            <w:r>
              <w:rPr>
                <w:color w:val="000000"/>
              </w:rPr>
              <w:t>Port A GPIO</w:t>
            </w:r>
          </w:p>
        </w:tc>
        <w:tc>
          <w:tcPr>
            <w:tcW w:w="4062" w:type="dxa"/>
            <w:shd w:val="clear" w:color="auto" w:fill="F2F2F2"/>
            <w:tcMar>
              <w:top w:w="80" w:type="dxa"/>
              <w:left w:w="120" w:type="dxa"/>
              <w:bottom w:w="80" w:type="dxa"/>
              <w:right w:w="120" w:type="dxa"/>
            </w:tcMar>
            <w:vAlign w:val="center"/>
          </w:tcPr>
          <w:p w14:paraId="62E43958" w14:textId="77777777" w:rsidR="00BD025A" w:rsidRDefault="00602F16">
            <w:r>
              <w:rPr>
                <w:color w:val="000000"/>
              </w:rPr>
              <w:t>Eight output channels</w:t>
            </w:r>
          </w:p>
        </w:tc>
      </w:tr>
      <w:tr w:rsidR="00BD025A" w14:paraId="7FA919F7" w14:textId="77777777">
        <w:tc>
          <w:tcPr>
            <w:tcW w:w="1805" w:type="dxa"/>
            <w:shd w:val="clear" w:color="auto" w:fill="FFFFFF"/>
            <w:tcMar>
              <w:top w:w="80" w:type="dxa"/>
              <w:left w:w="120" w:type="dxa"/>
              <w:bottom w:w="80" w:type="dxa"/>
              <w:right w:w="120" w:type="dxa"/>
            </w:tcMar>
            <w:vAlign w:val="center"/>
          </w:tcPr>
          <w:p w14:paraId="7C08F3B0" w14:textId="77777777" w:rsidR="00BD025A" w:rsidRDefault="00602F16">
            <w:r>
              <w:rPr>
                <w:color w:val="000000"/>
              </w:rPr>
              <w:t>GPB0-GPB7</w:t>
            </w:r>
          </w:p>
        </w:tc>
        <w:tc>
          <w:tcPr>
            <w:tcW w:w="3159" w:type="dxa"/>
            <w:shd w:val="clear" w:color="auto" w:fill="FFFFFF"/>
            <w:tcMar>
              <w:top w:w="80" w:type="dxa"/>
              <w:left w:w="120" w:type="dxa"/>
              <w:bottom w:w="80" w:type="dxa"/>
              <w:right w:w="120" w:type="dxa"/>
            </w:tcMar>
            <w:vAlign w:val="center"/>
          </w:tcPr>
          <w:p w14:paraId="7E798EA3" w14:textId="77777777" w:rsidR="00BD025A" w:rsidRDefault="00602F16">
            <w:r>
              <w:rPr>
                <w:color w:val="000000"/>
              </w:rPr>
              <w:t>Port B GPIO</w:t>
            </w:r>
          </w:p>
        </w:tc>
        <w:tc>
          <w:tcPr>
            <w:tcW w:w="4062" w:type="dxa"/>
            <w:shd w:val="clear" w:color="auto" w:fill="FFFFFF"/>
            <w:tcMar>
              <w:top w:w="80" w:type="dxa"/>
              <w:left w:w="120" w:type="dxa"/>
              <w:bottom w:w="80" w:type="dxa"/>
              <w:right w:w="120" w:type="dxa"/>
            </w:tcMar>
            <w:vAlign w:val="center"/>
          </w:tcPr>
          <w:p w14:paraId="1861EC0B" w14:textId="77777777" w:rsidR="00BD025A" w:rsidRDefault="00602F16">
            <w:r>
              <w:rPr>
                <w:color w:val="000000"/>
              </w:rPr>
              <w:t>Eight output channels</w:t>
            </w:r>
          </w:p>
        </w:tc>
      </w:tr>
      <w:tr w:rsidR="00BD025A" w14:paraId="0EE1D368" w14:textId="77777777">
        <w:tc>
          <w:tcPr>
            <w:tcW w:w="1805" w:type="dxa"/>
            <w:shd w:val="clear" w:color="auto" w:fill="F2F2F2"/>
            <w:tcMar>
              <w:top w:w="80" w:type="dxa"/>
              <w:left w:w="120" w:type="dxa"/>
              <w:bottom w:w="80" w:type="dxa"/>
              <w:right w:w="120" w:type="dxa"/>
            </w:tcMar>
            <w:vAlign w:val="center"/>
          </w:tcPr>
          <w:p w14:paraId="15560CDF" w14:textId="77777777" w:rsidR="00BD025A" w:rsidRDefault="00602F16">
            <w:r>
              <w:rPr>
                <w:color w:val="000000"/>
              </w:rPr>
              <w:t>VDD</w:t>
            </w:r>
          </w:p>
        </w:tc>
        <w:tc>
          <w:tcPr>
            <w:tcW w:w="3159" w:type="dxa"/>
            <w:shd w:val="clear" w:color="auto" w:fill="F2F2F2"/>
            <w:tcMar>
              <w:top w:w="80" w:type="dxa"/>
              <w:left w:w="120" w:type="dxa"/>
              <w:bottom w:w="80" w:type="dxa"/>
              <w:right w:w="120" w:type="dxa"/>
            </w:tcMar>
            <w:vAlign w:val="center"/>
          </w:tcPr>
          <w:p w14:paraId="21388F78" w14:textId="77777777" w:rsidR="00BD025A" w:rsidRDefault="00602F16">
            <w:r>
              <w:rPr>
                <w:color w:val="000000"/>
              </w:rPr>
              <w:t>Supply</w:t>
            </w:r>
          </w:p>
        </w:tc>
        <w:tc>
          <w:tcPr>
            <w:tcW w:w="4062" w:type="dxa"/>
            <w:shd w:val="clear" w:color="auto" w:fill="F2F2F2"/>
            <w:tcMar>
              <w:top w:w="80" w:type="dxa"/>
              <w:left w:w="120" w:type="dxa"/>
              <w:bottom w:w="80" w:type="dxa"/>
              <w:right w:w="120" w:type="dxa"/>
            </w:tcMar>
            <w:vAlign w:val="center"/>
          </w:tcPr>
          <w:p w14:paraId="11E4BAE0" w14:textId="77777777" w:rsidR="00BD025A" w:rsidRDefault="00602F16">
            <w:r>
              <w:rPr>
                <w:color w:val="000000"/>
              </w:rPr>
              <w:t>Positive supply voltage</w:t>
            </w:r>
          </w:p>
        </w:tc>
      </w:tr>
      <w:tr w:rsidR="00BD025A" w14:paraId="2B7FB9DA" w14:textId="77777777">
        <w:tc>
          <w:tcPr>
            <w:tcW w:w="1805" w:type="dxa"/>
            <w:shd w:val="clear" w:color="auto" w:fill="FFFFFF"/>
            <w:tcMar>
              <w:top w:w="80" w:type="dxa"/>
              <w:left w:w="120" w:type="dxa"/>
              <w:bottom w:w="80" w:type="dxa"/>
              <w:right w:w="120" w:type="dxa"/>
            </w:tcMar>
            <w:vAlign w:val="center"/>
          </w:tcPr>
          <w:p w14:paraId="087800D2" w14:textId="77777777" w:rsidR="00BD025A" w:rsidRDefault="00602F16">
            <w:r>
              <w:rPr>
                <w:color w:val="000000"/>
              </w:rPr>
              <w:t>VSS</w:t>
            </w:r>
          </w:p>
        </w:tc>
        <w:tc>
          <w:tcPr>
            <w:tcW w:w="3159" w:type="dxa"/>
            <w:shd w:val="clear" w:color="auto" w:fill="FFFFFF"/>
            <w:tcMar>
              <w:top w:w="80" w:type="dxa"/>
              <w:left w:w="120" w:type="dxa"/>
              <w:bottom w:w="80" w:type="dxa"/>
              <w:right w:w="120" w:type="dxa"/>
            </w:tcMar>
            <w:vAlign w:val="center"/>
          </w:tcPr>
          <w:p w14:paraId="7EC42910" w14:textId="77777777" w:rsidR="00BD025A" w:rsidRDefault="00602F16">
            <w:r>
              <w:rPr>
                <w:color w:val="000000"/>
              </w:rPr>
              <w:t>Ground</w:t>
            </w:r>
          </w:p>
        </w:tc>
        <w:tc>
          <w:tcPr>
            <w:tcW w:w="4062" w:type="dxa"/>
            <w:shd w:val="clear" w:color="auto" w:fill="FFFFFF"/>
            <w:tcMar>
              <w:top w:w="80" w:type="dxa"/>
              <w:left w:w="120" w:type="dxa"/>
              <w:bottom w:w="80" w:type="dxa"/>
              <w:right w:w="120" w:type="dxa"/>
            </w:tcMar>
            <w:vAlign w:val="center"/>
          </w:tcPr>
          <w:p w14:paraId="46685488" w14:textId="77777777" w:rsidR="00BD025A" w:rsidRDefault="00602F16">
            <w:r>
              <w:rPr>
                <w:color w:val="000000"/>
              </w:rPr>
              <w:t>Reference ground</w:t>
            </w:r>
          </w:p>
        </w:tc>
      </w:tr>
    </w:tbl>
    <w:p w14:paraId="5E09AEDE" w14:textId="77777777" w:rsidR="00BD025A" w:rsidRDefault="00BD025A">
      <w:pPr>
        <w:spacing w:after="240"/>
      </w:pPr>
    </w:p>
    <w:p w14:paraId="34867036" w14:textId="5C4A6857" w:rsidR="00BD025A" w:rsidRDefault="00940EAA">
      <w:pPr>
        <w:spacing w:before="220" w:after="100"/>
        <w:jc w:val="center"/>
      </w:pPr>
      <w:r w:rsidRPr="00940EAA">
        <w:rPr>
          <w:noProof/>
        </w:rPr>
        <w:drawing>
          <wp:inline distT="0" distB="0" distL="0" distR="0" wp14:anchorId="2D91C898" wp14:editId="4CC933C7">
            <wp:extent cx="3187864" cy="2724290"/>
            <wp:effectExtent l="0" t="0" r="0" b="0"/>
            <wp:docPr id="120255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5537" name=""/>
                    <pic:cNvPicPr/>
                  </pic:nvPicPr>
                  <pic:blipFill>
                    <a:blip r:embed="rId12"/>
                    <a:stretch>
                      <a:fillRect/>
                    </a:stretch>
                  </pic:blipFill>
                  <pic:spPr>
                    <a:xfrm>
                      <a:off x="0" y="0"/>
                      <a:ext cx="3187864" cy="2724290"/>
                    </a:xfrm>
                    <a:prstGeom prst="rect">
                      <a:avLst/>
                    </a:prstGeom>
                  </pic:spPr>
                </pic:pic>
              </a:graphicData>
            </a:graphic>
          </wp:inline>
        </w:drawing>
      </w:r>
    </w:p>
    <w:p w14:paraId="248BA13C" w14:textId="77777777" w:rsidR="00BD025A" w:rsidRDefault="00602F16">
      <w:pPr>
        <w:spacing w:after="260"/>
        <w:jc w:val="center"/>
      </w:pPr>
      <w:r>
        <w:rPr>
          <w:b/>
          <w:bCs/>
          <w:color w:val="333333"/>
          <w:sz w:val="19"/>
          <w:szCs w:val="19"/>
        </w:rPr>
        <w:t>Figure: MCP23S17 28-pin configuration (redrawn from datasheet DS20001952C, Pin Configuration, Page 2).</w:t>
      </w:r>
    </w:p>
    <w:p w14:paraId="1BB53791" w14:textId="77777777" w:rsidR="00BD025A" w:rsidRDefault="00602F16">
      <w:pPr>
        <w:pStyle w:val="Heading2"/>
        <w:spacing w:before="340" w:after="160"/>
      </w:pPr>
      <w:r>
        <w:rPr>
          <w:b/>
          <w:bCs/>
          <w:color w:val="1F3864"/>
        </w:rPr>
        <w:lastRenderedPageBreak/>
        <w:t>4.16 MCP23S17 Hardware Address Configuration</w:t>
      </w:r>
    </w:p>
    <w:p w14:paraId="12217511" w14:textId="77777777" w:rsidR="00BD025A" w:rsidRDefault="00602F16">
      <w:pPr>
        <w:spacing w:after="180" w:line="276" w:lineRule="auto"/>
        <w:jc w:val="both"/>
      </w:pPr>
      <w:r>
        <w:t>Multiple MCP23S17 devices can share the same SPI communication bus by assigning a unique hardware address to each device. The address is determined using the three hardware address pins A2, A1, A0. Each pin can be connected externally to Logic HIGH (VDD) or Logic LOW (GND). The combination of these three bits creates eight possible device addresses. The device address is detected by the MCP23S17 during SPI communication when hardware addressing is enabled.</w:t>
      </w:r>
    </w:p>
    <w:p w14:paraId="2894DA47" w14:textId="77777777" w:rsidR="00BD025A" w:rsidRDefault="00602F16">
      <w:pPr>
        <w:pStyle w:val="Heading3"/>
        <w:spacing w:before="260" w:after="120"/>
      </w:pPr>
      <w:r>
        <w:rPr>
          <w:b/>
          <w:bCs/>
          <w:color w:val="2E5EAA"/>
        </w:rPr>
        <w:t>4.16.1 Hardware Address Detection</w:t>
      </w:r>
    </w:p>
    <w:p w14:paraId="7186AC1C" w14:textId="77777777" w:rsidR="00BD025A" w:rsidRDefault="00602F16">
      <w:pPr>
        <w:spacing w:after="180" w:line="276" w:lineRule="auto"/>
        <w:jc w:val="both"/>
      </w:pPr>
      <w:r>
        <w:t>The address pins are not automatically sensed continuously. Instead, the MCP23S17 internally reads the logic state present at A2, A1, and A0 during operation.</w:t>
      </w:r>
    </w:p>
    <w:p w14:paraId="31B8182A" w14:textId="77777777" w:rsidR="00940EAA" w:rsidRDefault="00602F16">
      <w:pPr>
        <w:spacing w:before="80" w:after="160"/>
        <w:jc w:val="center"/>
        <w:rPr>
          <w:rFonts w:ascii="Consolas" w:eastAsia="Consolas" w:hAnsi="Consolas" w:cs="Consolas"/>
          <w:sz w:val="19"/>
          <w:szCs w:val="19"/>
        </w:rPr>
      </w:pPr>
      <w:r>
        <w:rPr>
          <w:rFonts w:ascii="Consolas" w:eastAsia="Consolas" w:hAnsi="Consolas" w:cs="Consolas"/>
          <w:sz w:val="19"/>
          <w:szCs w:val="19"/>
        </w:rPr>
        <w:t>MCP0:  A2=</w:t>
      </w:r>
      <w:proofErr w:type="gramStart"/>
      <w:r>
        <w:rPr>
          <w:rFonts w:ascii="Consolas" w:eastAsia="Consolas" w:hAnsi="Consolas" w:cs="Consolas"/>
          <w:sz w:val="19"/>
          <w:szCs w:val="19"/>
        </w:rPr>
        <w:t>0  A</w:t>
      </w:r>
      <w:proofErr w:type="gramEnd"/>
      <w:r>
        <w:rPr>
          <w:rFonts w:ascii="Consolas" w:eastAsia="Consolas" w:hAnsi="Consolas" w:cs="Consolas"/>
          <w:sz w:val="19"/>
          <w:szCs w:val="19"/>
        </w:rPr>
        <w:t>1=</w:t>
      </w:r>
      <w:proofErr w:type="gramStart"/>
      <w:r>
        <w:rPr>
          <w:rFonts w:ascii="Consolas" w:eastAsia="Consolas" w:hAnsi="Consolas" w:cs="Consolas"/>
          <w:sz w:val="19"/>
          <w:szCs w:val="19"/>
        </w:rPr>
        <w:t>0  A</w:t>
      </w:r>
      <w:proofErr w:type="gramEnd"/>
      <w:r>
        <w:rPr>
          <w:rFonts w:ascii="Consolas" w:eastAsia="Consolas" w:hAnsi="Consolas" w:cs="Consolas"/>
          <w:sz w:val="19"/>
          <w:szCs w:val="19"/>
        </w:rPr>
        <w:t>0=0   -</w:t>
      </w:r>
      <w:proofErr w:type="gramStart"/>
      <w:r>
        <w:rPr>
          <w:rFonts w:ascii="Consolas" w:eastAsia="Consolas" w:hAnsi="Consolas" w:cs="Consolas"/>
          <w:sz w:val="19"/>
          <w:szCs w:val="19"/>
        </w:rPr>
        <w:t>&gt;  Device</w:t>
      </w:r>
      <w:proofErr w:type="gramEnd"/>
      <w:r>
        <w:rPr>
          <w:rFonts w:ascii="Consolas" w:eastAsia="Consolas" w:hAnsi="Consolas" w:cs="Consolas"/>
          <w:sz w:val="19"/>
          <w:szCs w:val="19"/>
        </w:rPr>
        <w:t xml:space="preserve"> Address = 000 </w:t>
      </w:r>
    </w:p>
    <w:p w14:paraId="5685919A" w14:textId="1F238BD4" w:rsidR="00BD025A" w:rsidRDefault="00602F16">
      <w:pPr>
        <w:spacing w:before="80" w:after="160"/>
        <w:jc w:val="center"/>
      </w:pPr>
      <w:r>
        <w:rPr>
          <w:rFonts w:ascii="Consolas" w:eastAsia="Consolas" w:hAnsi="Consolas" w:cs="Consolas"/>
          <w:sz w:val="19"/>
          <w:szCs w:val="19"/>
        </w:rPr>
        <w:t>MCP1:  A2=</w:t>
      </w:r>
      <w:proofErr w:type="gramStart"/>
      <w:r>
        <w:rPr>
          <w:rFonts w:ascii="Consolas" w:eastAsia="Consolas" w:hAnsi="Consolas" w:cs="Consolas"/>
          <w:sz w:val="19"/>
          <w:szCs w:val="19"/>
        </w:rPr>
        <w:t>0  A</w:t>
      </w:r>
      <w:proofErr w:type="gramEnd"/>
      <w:r>
        <w:rPr>
          <w:rFonts w:ascii="Consolas" w:eastAsia="Consolas" w:hAnsi="Consolas" w:cs="Consolas"/>
          <w:sz w:val="19"/>
          <w:szCs w:val="19"/>
        </w:rPr>
        <w:t>1=</w:t>
      </w:r>
      <w:proofErr w:type="gramStart"/>
      <w:r>
        <w:rPr>
          <w:rFonts w:ascii="Consolas" w:eastAsia="Consolas" w:hAnsi="Consolas" w:cs="Consolas"/>
          <w:sz w:val="19"/>
          <w:szCs w:val="19"/>
        </w:rPr>
        <w:t>0  A</w:t>
      </w:r>
      <w:proofErr w:type="gramEnd"/>
      <w:r>
        <w:rPr>
          <w:rFonts w:ascii="Consolas" w:eastAsia="Consolas" w:hAnsi="Consolas" w:cs="Consolas"/>
          <w:sz w:val="19"/>
          <w:szCs w:val="19"/>
        </w:rPr>
        <w:t>0=1   -</w:t>
      </w:r>
      <w:proofErr w:type="gramStart"/>
      <w:r>
        <w:rPr>
          <w:rFonts w:ascii="Consolas" w:eastAsia="Consolas" w:hAnsi="Consolas" w:cs="Consolas"/>
          <w:sz w:val="19"/>
          <w:szCs w:val="19"/>
        </w:rPr>
        <w:t>&gt;  Device</w:t>
      </w:r>
      <w:proofErr w:type="gramEnd"/>
      <w:r>
        <w:rPr>
          <w:rFonts w:ascii="Consolas" w:eastAsia="Consolas" w:hAnsi="Consolas" w:cs="Consolas"/>
          <w:sz w:val="19"/>
          <w:szCs w:val="19"/>
        </w:rPr>
        <w:t xml:space="preserve"> Address = 001</w:t>
      </w:r>
    </w:p>
    <w:p w14:paraId="5D2F9C48" w14:textId="77777777" w:rsidR="00BD025A" w:rsidRDefault="00602F16">
      <w:pPr>
        <w:spacing w:after="180" w:line="276" w:lineRule="auto"/>
        <w:jc w:val="both"/>
      </w:pPr>
      <w:r>
        <w:t>The firmware includes this address information while generating the SPI control byte.</w:t>
      </w:r>
    </w:p>
    <w:p w14:paraId="068B601C" w14:textId="77777777" w:rsidR="00BD025A" w:rsidRDefault="00602F16">
      <w:pPr>
        <w:pStyle w:val="Heading2"/>
        <w:spacing w:before="340" w:after="160"/>
      </w:pPr>
      <w:r>
        <w:rPr>
          <w:b/>
          <w:bCs/>
          <w:color w:val="1F3864"/>
        </w:rPr>
        <w:t>4.17 SPI Control Byte Generation</w:t>
      </w:r>
    </w:p>
    <w:p w14:paraId="2BF2BF81" w14:textId="77777777" w:rsidR="00BD025A" w:rsidRDefault="00602F16">
      <w:pPr>
        <w:spacing w:after="180" w:line="276" w:lineRule="auto"/>
        <w:jc w:val="both"/>
      </w:pPr>
      <w:r>
        <w:t>Every SPI transaction begins with the transmission of a control byte. The MCP23S17 SPI control byte consists of:</w:t>
      </w:r>
    </w:p>
    <w:p w14:paraId="1AA98D95" w14:textId="77777777" w:rsidR="00BD025A" w:rsidRDefault="00602F16">
      <w:pPr>
        <w:spacing w:before="220" w:after="100"/>
        <w:jc w:val="center"/>
      </w:pPr>
      <w:r>
        <w:rPr>
          <w:noProof/>
        </w:rPr>
        <w:drawing>
          <wp:inline distT="0" distB="0" distL="0" distR="0" wp14:anchorId="769F2537" wp14:editId="5263A451">
            <wp:extent cx="5715000" cy="1609725"/>
            <wp:effectExtent l="0" t="0" r="0" b="0"/>
            <wp:docPr id="1979204740" name="Picture 1979204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609725"/>
                    </a:xfrm>
                    <a:prstGeom prst="rect">
                      <a:avLst/>
                    </a:prstGeom>
                  </pic:spPr>
                </pic:pic>
              </a:graphicData>
            </a:graphic>
          </wp:inline>
        </w:drawing>
      </w:r>
    </w:p>
    <w:p w14:paraId="75A95F2C" w14:textId="77777777" w:rsidR="00BD025A" w:rsidRDefault="00602F16">
      <w:pPr>
        <w:spacing w:after="260"/>
        <w:jc w:val="center"/>
      </w:pPr>
      <w:r>
        <w:rPr>
          <w:b/>
          <w:bCs/>
          <w:color w:val="333333"/>
          <w:sz w:val="19"/>
          <w:szCs w:val="19"/>
        </w:rPr>
        <w:t>Figure: SPI control byte format -- 0 1 0 0 A2 A1 A0 R/W (redrawn from datasheet DS20001952C, Figure 3-5, Page 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6769"/>
      </w:tblGrid>
      <w:tr w:rsidR="00BD025A" w14:paraId="225B292D" w14:textId="77777777">
        <w:trPr>
          <w:tblHeader/>
        </w:trPr>
        <w:tc>
          <w:tcPr>
            <w:tcW w:w="2257" w:type="dxa"/>
            <w:shd w:val="clear" w:color="auto" w:fill="1F3864"/>
            <w:tcMar>
              <w:top w:w="80" w:type="dxa"/>
              <w:left w:w="120" w:type="dxa"/>
              <w:bottom w:w="80" w:type="dxa"/>
              <w:right w:w="120" w:type="dxa"/>
            </w:tcMar>
            <w:vAlign w:val="center"/>
          </w:tcPr>
          <w:p w14:paraId="7DB51736" w14:textId="77777777" w:rsidR="00BD025A" w:rsidRDefault="00602F16">
            <w:pPr>
              <w:jc w:val="center"/>
            </w:pPr>
            <w:r>
              <w:rPr>
                <w:b/>
                <w:bCs/>
                <w:color w:val="FFFFFF"/>
              </w:rPr>
              <w:t>Bit</w:t>
            </w:r>
          </w:p>
        </w:tc>
        <w:tc>
          <w:tcPr>
            <w:tcW w:w="6770" w:type="dxa"/>
            <w:shd w:val="clear" w:color="auto" w:fill="1F3864"/>
            <w:tcMar>
              <w:top w:w="80" w:type="dxa"/>
              <w:left w:w="120" w:type="dxa"/>
              <w:bottom w:w="80" w:type="dxa"/>
              <w:right w:w="120" w:type="dxa"/>
            </w:tcMar>
            <w:vAlign w:val="center"/>
          </w:tcPr>
          <w:p w14:paraId="2748791E" w14:textId="77777777" w:rsidR="00BD025A" w:rsidRDefault="00602F16">
            <w:pPr>
              <w:jc w:val="center"/>
            </w:pPr>
            <w:r>
              <w:rPr>
                <w:b/>
                <w:bCs/>
                <w:color w:val="FFFFFF"/>
              </w:rPr>
              <w:t>Description</w:t>
            </w:r>
          </w:p>
        </w:tc>
      </w:tr>
      <w:tr w:rsidR="00BD025A" w14:paraId="7BFF8557" w14:textId="77777777">
        <w:tc>
          <w:tcPr>
            <w:tcW w:w="2257" w:type="dxa"/>
            <w:shd w:val="clear" w:color="auto" w:fill="FFFFFF"/>
            <w:tcMar>
              <w:top w:w="80" w:type="dxa"/>
              <w:left w:w="120" w:type="dxa"/>
              <w:bottom w:w="80" w:type="dxa"/>
              <w:right w:w="120" w:type="dxa"/>
            </w:tcMar>
            <w:vAlign w:val="center"/>
          </w:tcPr>
          <w:p w14:paraId="1E475C72" w14:textId="77777777" w:rsidR="00BD025A" w:rsidRDefault="00602F16">
            <w:r>
              <w:rPr>
                <w:color w:val="000000"/>
              </w:rPr>
              <w:t>7:5</w:t>
            </w:r>
          </w:p>
        </w:tc>
        <w:tc>
          <w:tcPr>
            <w:tcW w:w="6770" w:type="dxa"/>
            <w:shd w:val="clear" w:color="auto" w:fill="FFFFFF"/>
            <w:tcMar>
              <w:top w:w="80" w:type="dxa"/>
              <w:left w:w="120" w:type="dxa"/>
              <w:bottom w:w="80" w:type="dxa"/>
              <w:right w:w="120" w:type="dxa"/>
            </w:tcMar>
            <w:vAlign w:val="center"/>
          </w:tcPr>
          <w:p w14:paraId="32B244A0" w14:textId="77777777" w:rsidR="00BD025A" w:rsidRDefault="00602F16">
            <w:r>
              <w:rPr>
                <w:color w:val="000000"/>
              </w:rPr>
              <w:t>Fixed opcode bits</w:t>
            </w:r>
          </w:p>
        </w:tc>
      </w:tr>
      <w:tr w:rsidR="00BD025A" w14:paraId="158CC433" w14:textId="77777777">
        <w:tc>
          <w:tcPr>
            <w:tcW w:w="2257" w:type="dxa"/>
            <w:shd w:val="clear" w:color="auto" w:fill="F2F2F2"/>
            <w:tcMar>
              <w:top w:w="80" w:type="dxa"/>
              <w:left w:w="120" w:type="dxa"/>
              <w:bottom w:w="80" w:type="dxa"/>
              <w:right w:w="120" w:type="dxa"/>
            </w:tcMar>
            <w:vAlign w:val="center"/>
          </w:tcPr>
          <w:p w14:paraId="14AB44EF" w14:textId="77777777" w:rsidR="00BD025A" w:rsidRDefault="00602F16">
            <w:r>
              <w:rPr>
                <w:color w:val="000000"/>
              </w:rPr>
              <w:t>4:2</w:t>
            </w:r>
          </w:p>
        </w:tc>
        <w:tc>
          <w:tcPr>
            <w:tcW w:w="6770" w:type="dxa"/>
            <w:shd w:val="clear" w:color="auto" w:fill="F2F2F2"/>
            <w:tcMar>
              <w:top w:w="80" w:type="dxa"/>
              <w:left w:w="120" w:type="dxa"/>
              <w:bottom w:w="80" w:type="dxa"/>
              <w:right w:w="120" w:type="dxa"/>
            </w:tcMar>
            <w:vAlign w:val="center"/>
          </w:tcPr>
          <w:p w14:paraId="09802EB6" w14:textId="77777777" w:rsidR="00BD025A" w:rsidRDefault="00602F16">
            <w:r>
              <w:rPr>
                <w:color w:val="000000"/>
              </w:rPr>
              <w:t>Hardware address bits</w:t>
            </w:r>
          </w:p>
        </w:tc>
      </w:tr>
      <w:tr w:rsidR="00BD025A" w14:paraId="105D9155" w14:textId="77777777">
        <w:tc>
          <w:tcPr>
            <w:tcW w:w="2257" w:type="dxa"/>
            <w:shd w:val="clear" w:color="auto" w:fill="FFFFFF"/>
            <w:tcMar>
              <w:top w:w="80" w:type="dxa"/>
              <w:left w:w="120" w:type="dxa"/>
              <w:bottom w:w="80" w:type="dxa"/>
              <w:right w:w="120" w:type="dxa"/>
            </w:tcMar>
            <w:vAlign w:val="center"/>
          </w:tcPr>
          <w:p w14:paraId="544FA853" w14:textId="77777777" w:rsidR="00BD025A" w:rsidRDefault="00602F16">
            <w:r>
              <w:rPr>
                <w:color w:val="000000"/>
              </w:rPr>
              <w:t>1</w:t>
            </w:r>
          </w:p>
        </w:tc>
        <w:tc>
          <w:tcPr>
            <w:tcW w:w="6770" w:type="dxa"/>
            <w:shd w:val="clear" w:color="auto" w:fill="FFFFFF"/>
            <w:tcMar>
              <w:top w:w="80" w:type="dxa"/>
              <w:left w:w="120" w:type="dxa"/>
              <w:bottom w:w="80" w:type="dxa"/>
              <w:right w:w="120" w:type="dxa"/>
            </w:tcMar>
            <w:vAlign w:val="center"/>
          </w:tcPr>
          <w:p w14:paraId="0EF96327" w14:textId="77777777" w:rsidR="00BD025A" w:rsidRDefault="00602F16">
            <w:r>
              <w:rPr>
                <w:color w:val="000000"/>
              </w:rPr>
              <w:t>Reserved</w:t>
            </w:r>
          </w:p>
        </w:tc>
      </w:tr>
      <w:tr w:rsidR="00BD025A" w14:paraId="267E18A4" w14:textId="77777777">
        <w:tc>
          <w:tcPr>
            <w:tcW w:w="2257" w:type="dxa"/>
            <w:shd w:val="clear" w:color="auto" w:fill="F2F2F2"/>
            <w:tcMar>
              <w:top w:w="80" w:type="dxa"/>
              <w:left w:w="120" w:type="dxa"/>
              <w:bottom w:w="80" w:type="dxa"/>
              <w:right w:w="120" w:type="dxa"/>
            </w:tcMar>
            <w:vAlign w:val="center"/>
          </w:tcPr>
          <w:p w14:paraId="709D2C43" w14:textId="77777777" w:rsidR="00BD025A" w:rsidRDefault="00602F16">
            <w:r>
              <w:rPr>
                <w:color w:val="000000"/>
              </w:rPr>
              <w:t>0</w:t>
            </w:r>
          </w:p>
        </w:tc>
        <w:tc>
          <w:tcPr>
            <w:tcW w:w="6770" w:type="dxa"/>
            <w:shd w:val="clear" w:color="auto" w:fill="F2F2F2"/>
            <w:tcMar>
              <w:top w:w="80" w:type="dxa"/>
              <w:left w:w="120" w:type="dxa"/>
              <w:bottom w:w="80" w:type="dxa"/>
              <w:right w:w="120" w:type="dxa"/>
            </w:tcMar>
            <w:vAlign w:val="center"/>
          </w:tcPr>
          <w:p w14:paraId="58B803FE" w14:textId="77777777" w:rsidR="00BD025A" w:rsidRDefault="00602F16">
            <w:r>
              <w:rPr>
                <w:color w:val="000000"/>
              </w:rPr>
              <w:t>Read/Write selection</w:t>
            </w:r>
          </w:p>
        </w:tc>
      </w:tr>
    </w:tbl>
    <w:p w14:paraId="4E841E99" w14:textId="77777777" w:rsidR="00BD025A" w:rsidRDefault="00BD025A">
      <w:pPr>
        <w:spacing w:after="240"/>
      </w:pPr>
    </w:p>
    <w:p w14:paraId="3D96B750" w14:textId="77777777" w:rsidR="00BD025A" w:rsidRDefault="00602F16">
      <w:pPr>
        <w:spacing w:before="200" w:after="100"/>
      </w:pPr>
      <w:r>
        <w:rPr>
          <w:b/>
          <w:bCs/>
          <w:i/>
          <w:iCs/>
        </w:rPr>
        <w:t>Example Calculation</w:t>
      </w:r>
    </w:p>
    <w:p w14:paraId="5A0348D5" w14:textId="77777777" w:rsidR="00BD025A" w:rsidRDefault="00602F16">
      <w:pPr>
        <w:spacing w:after="180" w:line="276" w:lineRule="auto"/>
        <w:jc w:val="both"/>
      </w:pPr>
      <w:r>
        <w:t>For MCP23S17 device with A2A1A0 = 010: Write operation (R/W = 0) gives control byte 0100 0100 binary, i.e. 44H. Read operation (R/W = 1) gives control byte 0100 0101 binary, i.e. 45H.</w:t>
      </w:r>
    </w:p>
    <w:p w14:paraId="4B0E0C3D" w14:textId="77777777" w:rsidR="00BD025A" w:rsidRDefault="00602F16">
      <w:pPr>
        <w:pStyle w:val="Heading2"/>
        <w:spacing w:before="340" w:after="160"/>
      </w:pPr>
      <w:r>
        <w:rPr>
          <w:b/>
          <w:bCs/>
          <w:color w:val="1F3864"/>
        </w:rPr>
        <w:t>4.18 MCP23S17 Register Organization</w:t>
      </w:r>
    </w:p>
    <w:p w14:paraId="74F85979" w14:textId="77777777" w:rsidR="00BD025A" w:rsidRDefault="00602F16">
      <w:pPr>
        <w:spacing w:after="180" w:line="276" w:lineRule="auto"/>
        <w:jc w:val="both"/>
      </w:pPr>
      <w:r>
        <w:t>The MCP23S17 contains multiple internal registers used for configuration and GPIO control. The important registers used in the electronic switch matrix are:</w:t>
      </w:r>
    </w:p>
    <w:p w14:paraId="768D6493" w14:textId="77777777" w:rsidR="00BD025A" w:rsidRDefault="00602F16">
      <w:pPr>
        <w:spacing w:before="200" w:after="100"/>
      </w:pPr>
      <w:r>
        <w:rPr>
          <w:b/>
          <w:bCs/>
          <w:i/>
          <w:iCs/>
        </w:rPr>
        <w:t>Table 4.8 Important MCP23S17 Registers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2257"/>
        <w:gridCol w:w="4512"/>
      </w:tblGrid>
      <w:tr w:rsidR="00BD025A" w14:paraId="2C262CC1" w14:textId="77777777">
        <w:trPr>
          <w:tblHeader/>
        </w:trPr>
        <w:tc>
          <w:tcPr>
            <w:tcW w:w="2257" w:type="dxa"/>
            <w:shd w:val="clear" w:color="auto" w:fill="1F3864"/>
            <w:tcMar>
              <w:top w:w="80" w:type="dxa"/>
              <w:left w:w="120" w:type="dxa"/>
              <w:bottom w:w="80" w:type="dxa"/>
              <w:right w:w="120" w:type="dxa"/>
            </w:tcMar>
            <w:vAlign w:val="center"/>
          </w:tcPr>
          <w:p w14:paraId="295851B7" w14:textId="77777777" w:rsidR="00BD025A" w:rsidRDefault="00602F16">
            <w:pPr>
              <w:jc w:val="center"/>
            </w:pPr>
            <w:r>
              <w:rPr>
                <w:b/>
                <w:bCs/>
                <w:color w:val="FFFFFF"/>
              </w:rPr>
              <w:t>Register</w:t>
            </w:r>
          </w:p>
        </w:tc>
        <w:tc>
          <w:tcPr>
            <w:tcW w:w="2257" w:type="dxa"/>
            <w:shd w:val="clear" w:color="auto" w:fill="1F3864"/>
            <w:tcMar>
              <w:top w:w="80" w:type="dxa"/>
              <w:left w:w="120" w:type="dxa"/>
              <w:bottom w:w="80" w:type="dxa"/>
              <w:right w:w="120" w:type="dxa"/>
            </w:tcMar>
            <w:vAlign w:val="center"/>
          </w:tcPr>
          <w:p w14:paraId="3C43AC20" w14:textId="77777777" w:rsidR="00BD025A" w:rsidRDefault="00602F16">
            <w:pPr>
              <w:jc w:val="center"/>
            </w:pPr>
            <w:r>
              <w:rPr>
                <w:b/>
                <w:bCs/>
                <w:color w:val="FFFFFF"/>
              </w:rPr>
              <w:t>Address</w:t>
            </w:r>
          </w:p>
        </w:tc>
        <w:tc>
          <w:tcPr>
            <w:tcW w:w="4513" w:type="dxa"/>
            <w:shd w:val="clear" w:color="auto" w:fill="1F3864"/>
            <w:tcMar>
              <w:top w:w="80" w:type="dxa"/>
              <w:left w:w="120" w:type="dxa"/>
              <w:bottom w:w="80" w:type="dxa"/>
              <w:right w:w="120" w:type="dxa"/>
            </w:tcMar>
            <w:vAlign w:val="center"/>
          </w:tcPr>
          <w:p w14:paraId="0B2F2EE1" w14:textId="77777777" w:rsidR="00BD025A" w:rsidRDefault="00602F16">
            <w:pPr>
              <w:jc w:val="center"/>
            </w:pPr>
            <w:r>
              <w:rPr>
                <w:b/>
                <w:bCs/>
                <w:color w:val="FFFFFF"/>
              </w:rPr>
              <w:t>Function</w:t>
            </w:r>
          </w:p>
        </w:tc>
      </w:tr>
      <w:tr w:rsidR="00BD025A" w14:paraId="69F41C6C" w14:textId="77777777">
        <w:tc>
          <w:tcPr>
            <w:tcW w:w="2257" w:type="dxa"/>
            <w:shd w:val="clear" w:color="auto" w:fill="FFFFFF"/>
            <w:tcMar>
              <w:top w:w="80" w:type="dxa"/>
              <w:left w:w="120" w:type="dxa"/>
              <w:bottom w:w="80" w:type="dxa"/>
              <w:right w:w="120" w:type="dxa"/>
            </w:tcMar>
            <w:vAlign w:val="center"/>
          </w:tcPr>
          <w:p w14:paraId="4F8FB8BC" w14:textId="77777777" w:rsidR="00BD025A" w:rsidRDefault="00602F16">
            <w:r>
              <w:rPr>
                <w:color w:val="000000"/>
              </w:rPr>
              <w:t>IODIRA</w:t>
            </w:r>
          </w:p>
        </w:tc>
        <w:tc>
          <w:tcPr>
            <w:tcW w:w="2257" w:type="dxa"/>
            <w:shd w:val="clear" w:color="auto" w:fill="FFFFFF"/>
            <w:tcMar>
              <w:top w:w="80" w:type="dxa"/>
              <w:left w:w="120" w:type="dxa"/>
              <w:bottom w:w="80" w:type="dxa"/>
              <w:right w:w="120" w:type="dxa"/>
            </w:tcMar>
            <w:vAlign w:val="center"/>
          </w:tcPr>
          <w:p w14:paraId="57AEEF38" w14:textId="77777777" w:rsidR="00BD025A" w:rsidRDefault="00602F16">
            <w:r>
              <w:rPr>
                <w:color w:val="000000"/>
              </w:rPr>
              <w:t>00H</w:t>
            </w:r>
          </w:p>
        </w:tc>
        <w:tc>
          <w:tcPr>
            <w:tcW w:w="4513" w:type="dxa"/>
            <w:shd w:val="clear" w:color="auto" w:fill="FFFFFF"/>
            <w:tcMar>
              <w:top w:w="80" w:type="dxa"/>
              <w:left w:w="120" w:type="dxa"/>
              <w:bottom w:w="80" w:type="dxa"/>
              <w:right w:w="120" w:type="dxa"/>
            </w:tcMar>
            <w:vAlign w:val="center"/>
          </w:tcPr>
          <w:p w14:paraId="6D1C18E6" w14:textId="77777777" w:rsidR="00BD025A" w:rsidRDefault="00602F16">
            <w:r>
              <w:rPr>
                <w:color w:val="000000"/>
              </w:rPr>
              <w:t>Configures GPIOA direction</w:t>
            </w:r>
          </w:p>
        </w:tc>
      </w:tr>
      <w:tr w:rsidR="00BD025A" w14:paraId="3E599D15" w14:textId="77777777">
        <w:tc>
          <w:tcPr>
            <w:tcW w:w="2257" w:type="dxa"/>
            <w:shd w:val="clear" w:color="auto" w:fill="F2F2F2"/>
            <w:tcMar>
              <w:top w:w="80" w:type="dxa"/>
              <w:left w:w="120" w:type="dxa"/>
              <w:bottom w:w="80" w:type="dxa"/>
              <w:right w:w="120" w:type="dxa"/>
            </w:tcMar>
            <w:vAlign w:val="center"/>
          </w:tcPr>
          <w:p w14:paraId="54F35897" w14:textId="77777777" w:rsidR="00BD025A" w:rsidRDefault="00602F16">
            <w:r>
              <w:rPr>
                <w:color w:val="000000"/>
              </w:rPr>
              <w:t>IODIRB</w:t>
            </w:r>
          </w:p>
        </w:tc>
        <w:tc>
          <w:tcPr>
            <w:tcW w:w="2257" w:type="dxa"/>
            <w:shd w:val="clear" w:color="auto" w:fill="F2F2F2"/>
            <w:tcMar>
              <w:top w:w="80" w:type="dxa"/>
              <w:left w:w="120" w:type="dxa"/>
              <w:bottom w:w="80" w:type="dxa"/>
              <w:right w:w="120" w:type="dxa"/>
            </w:tcMar>
            <w:vAlign w:val="center"/>
          </w:tcPr>
          <w:p w14:paraId="169A6E47" w14:textId="77777777" w:rsidR="00BD025A" w:rsidRDefault="00602F16">
            <w:r>
              <w:rPr>
                <w:color w:val="000000"/>
              </w:rPr>
              <w:t>01H</w:t>
            </w:r>
          </w:p>
        </w:tc>
        <w:tc>
          <w:tcPr>
            <w:tcW w:w="4513" w:type="dxa"/>
            <w:shd w:val="clear" w:color="auto" w:fill="F2F2F2"/>
            <w:tcMar>
              <w:top w:w="80" w:type="dxa"/>
              <w:left w:w="120" w:type="dxa"/>
              <w:bottom w:w="80" w:type="dxa"/>
              <w:right w:w="120" w:type="dxa"/>
            </w:tcMar>
            <w:vAlign w:val="center"/>
          </w:tcPr>
          <w:p w14:paraId="3D854FF7" w14:textId="77777777" w:rsidR="00BD025A" w:rsidRDefault="00602F16">
            <w:r>
              <w:rPr>
                <w:color w:val="000000"/>
              </w:rPr>
              <w:t>Configures GPIOB direction</w:t>
            </w:r>
          </w:p>
        </w:tc>
      </w:tr>
      <w:tr w:rsidR="00BD025A" w14:paraId="6ECA9283" w14:textId="77777777">
        <w:tc>
          <w:tcPr>
            <w:tcW w:w="2257" w:type="dxa"/>
            <w:shd w:val="clear" w:color="auto" w:fill="FFFFFF"/>
            <w:tcMar>
              <w:top w:w="80" w:type="dxa"/>
              <w:left w:w="120" w:type="dxa"/>
              <w:bottom w:w="80" w:type="dxa"/>
              <w:right w:w="120" w:type="dxa"/>
            </w:tcMar>
            <w:vAlign w:val="center"/>
          </w:tcPr>
          <w:p w14:paraId="0EEC0D1E" w14:textId="77777777" w:rsidR="00BD025A" w:rsidRDefault="00602F16">
            <w:r>
              <w:rPr>
                <w:color w:val="000000"/>
              </w:rPr>
              <w:lastRenderedPageBreak/>
              <w:t>IOCON</w:t>
            </w:r>
          </w:p>
        </w:tc>
        <w:tc>
          <w:tcPr>
            <w:tcW w:w="2257" w:type="dxa"/>
            <w:shd w:val="clear" w:color="auto" w:fill="FFFFFF"/>
            <w:tcMar>
              <w:top w:w="80" w:type="dxa"/>
              <w:left w:w="120" w:type="dxa"/>
              <w:bottom w:w="80" w:type="dxa"/>
              <w:right w:w="120" w:type="dxa"/>
            </w:tcMar>
            <w:vAlign w:val="center"/>
          </w:tcPr>
          <w:p w14:paraId="10BFED40" w14:textId="77777777" w:rsidR="00BD025A" w:rsidRDefault="00602F16">
            <w:r>
              <w:rPr>
                <w:color w:val="000000"/>
              </w:rPr>
              <w:t>0AH/0BH</w:t>
            </w:r>
          </w:p>
        </w:tc>
        <w:tc>
          <w:tcPr>
            <w:tcW w:w="4513" w:type="dxa"/>
            <w:shd w:val="clear" w:color="auto" w:fill="FFFFFF"/>
            <w:tcMar>
              <w:top w:w="80" w:type="dxa"/>
              <w:left w:w="120" w:type="dxa"/>
              <w:bottom w:w="80" w:type="dxa"/>
              <w:right w:w="120" w:type="dxa"/>
            </w:tcMar>
            <w:vAlign w:val="center"/>
          </w:tcPr>
          <w:p w14:paraId="2DFD7051" w14:textId="77777777" w:rsidR="00BD025A" w:rsidRDefault="00602F16">
            <w:r>
              <w:rPr>
                <w:color w:val="000000"/>
              </w:rPr>
              <w:t>Configuration control</w:t>
            </w:r>
          </w:p>
        </w:tc>
      </w:tr>
      <w:tr w:rsidR="00BD025A" w14:paraId="79FF123D" w14:textId="77777777">
        <w:tc>
          <w:tcPr>
            <w:tcW w:w="2257" w:type="dxa"/>
            <w:shd w:val="clear" w:color="auto" w:fill="F2F2F2"/>
            <w:tcMar>
              <w:top w:w="80" w:type="dxa"/>
              <w:left w:w="120" w:type="dxa"/>
              <w:bottom w:w="80" w:type="dxa"/>
              <w:right w:w="120" w:type="dxa"/>
            </w:tcMar>
            <w:vAlign w:val="center"/>
          </w:tcPr>
          <w:p w14:paraId="6C63A98B" w14:textId="77777777" w:rsidR="00BD025A" w:rsidRDefault="00602F16">
            <w:r>
              <w:rPr>
                <w:color w:val="000000"/>
              </w:rPr>
              <w:t>GPIOA</w:t>
            </w:r>
          </w:p>
        </w:tc>
        <w:tc>
          <w:tcPr>
            <w:tcW w:w="2257" w:type="dxa"/>
            <w:shd w:val="clear" w:color="auto" w:fill="F2F2F2"/>
            <w:tcMar>
              <w:top w:w="80" w:type="dxa"/>
              <w:left w:w="120" w:type="dxa"/>
              <w:bottom w:w="80" w:type="dxa"/>
              <w:right w:w="120" w:type="dxa"/>
            </w:tcMar>
            <w:vAlign w:val="center"/>
          </w:tcPr>
          <w:p w14:paraId="466C205F" w14:textId="77777777" w:rsidR="00BD025A" w:rsidRDefault="00602F16">
            <w:r>
              <w:rPr>
                <w:color w:val="000000"/>
              </w:rPr>
              <w:t>12H</w:t>
            </w:r>
          </w:p>
        </w:tc>
        <w:tc>
          <w:tcPr>
            <w:tcW w:w="4513" w:type="dxa"/>
            <w:shd w:val="clear" w:color="auto" w:fill="F2F2F2"/>
            <w:tcMar>
              <w:top w:w="80" w:type="dxa"/>
              <w:left w:w="120" w:type="dxa"/>
              <w:bottom w:w="80" w:type="dxa"/>
              <w:right w:w="120" w:type="dxa"/>
            </w:tcMar>
            <w:vAlign w:val="center"/>
          </w:tcPr>
          <w:p w14:paraId="3D22C57D" w14:textId="77777777" w:rsidR="00BD025A" w:rsidRDefault="00602F16">
            <w:r>
              <w:rPr>
                <w:color w:val="000000"/>
              </w:rPr>
              <w:t>Reads GPIOA status</w:t>
            </w:r>
          </w:p>
        </w:tc>
      </w:tr>
      <w:tr w:rsidR="00BD025A" w14:paraId="4E8C1351" w14:textId="77777777">
        <w:tc>
          <w:tcPr>
            <w:tcW w:w="2257" w:type="dxa"/>
            <w:shd w:val="clear" w:color="auto" w:fill="FFFFFF"/>
            <w:tcMar>
              <w:top w:w="80" w:type="dxa"/>
              <w:left w:w="120" w:type="dxa"/>
              <w:bottom w:w="80" w:type="dxa"/>
              <w:right w:w="120" w:type="dxa"/>
            </w:tcMar>
            <w:vAlign w:val="center"/>
          </w:tcPr>
          <w:p w14:paraId="496BB974" w14:textId="77777777" w:rsidR="00BD025A" w:rsidRDefault="00602F16">
            <w:r>
              <w:rPr>
                <w:color w:val="000000"/>
              </w:rPr>
              <w:t>GPIOB</w:t>
            </w:r>
          </w:p>
        </w:tc>
        <w:tc>
          <w:tcPr>
            <w:tcW w:w="2257" w:type="dxa"/>
            <w:shd w:val="clear" w:color="auto" w:fill="FFFFFF"/>
            <w:tcMar>
              <w:top w:w="80" w:type="dxa"/>
              <w:left w:w="120" w:type="dxa"/>
              <w:bottom w:w="80" w:type="dxa"/>
              <w:right w:w="120" w:type="dxa"/>
            </w:tcMar>
            <w:vAlign w:val="center"/>
          </w:tcPr>
          <w:p w14:paraId="44B66464" w14:textId="77777777" w:rsidR="00BD025A" w:rsidRDefault="00602F16">
            <w:r>
              <w:rPr>
                <w:color w:val="000000"/>
              </w:rPr>
              <w:t>13H</w:t>
            </w:r>
          </w:p>
        </w:tc>
        <w:tc>
          <w:tcPr>
            <w:tcW w:w="4513" w:type="dxa"/>
            <w:shd w:val="clear" w:color="auto" w:fill="FFFFFF"/>
            <w:tcMar>
              <w:top w:w="80" w:type="dxa"/>
              <w:left w:w="120" w:type="dxa"/>
              <w:bottom w:w="80" w:type="dxa"/>
              <w:right w:w="120" w:type="dxa"/>
            </w:tcMar>
            <w:vAlign w:val="center"/>
          </w:tcPr>
          <w:p w14:paraId="24363496" w14:textId="77777777" w:rsidR="00BD025A" w:rsidRDefault="00602F16">
            <w:r>
              <w:rPr>
                <w:color w:val="000000"/>
              </w:rPr>
              <w:t>Reads GPIOB status</w:t>
            </w:r>
          </w:p>
        </w:tc>
      </w:tr>
      <w:tr w:rsidR="00BD025A" w14:paraId="0E3BC6C2" w14:textId="77777777">
        <w:tc>
          <w:tcPr>
            <w:tcW w:w="2257" w:type="dxa"/>
            <w:shd w:val="clear" w:color="auto" w:fill="F2F2F2"/>
            <w:tcMar>
              <w:top w:w="80" w:type="dxa"/>
              <w:left w:w="120" w:type="dxa"/>
              <w:bottom w:w="80" w:type="dxa"/>
              <w:right w:w="120" w:type="dxa"/>
            </w:tcMar>
            <w:vAlign w:val="center"/>
          </w:tcPr>
          <w:p w14:paraId="6ECDE66F" w14:textId="77777777" w:rsidR="00BD025A" w:rsidRDefault="00602F16">
            <w:r>
              <w:rPr>
                <w:color w:val="000000"/>
              </w:rPr>
              <w:t>OLATA</w:t>
            </w:r>
          </w:p>
        </w:tc>
        <w:tc>
          <w:tcPr>
            <w:tcW w:w="2257" w:type="dxa"/>
            <w:shd w:val="clear" w:color="auto" w:fill="F2F2F2"/>
            <w:tcMar>
              <w:top w:w="80" w:type="dxa"/>
              <w:left w:w="120" w:type="dxa"/>
              <w:bottom w:w="80" w:type="dxa"/>
              <w:right w:w="120" w:type="dxa"/>
            </w:tcMar>
            <w:vAlign w:val="center"/>
          </w:tcPr>
          <w:p w14:paraId="6C0E329F" w14:textId="77777777" w:rsidR="00BD025A" w:rsidRDefault="00602F16">
            <w:r>
              <w:rPr>
                <w:color w:val="000000"/>
              </w:rPr>
              <w:t>14H</w:t>
            </w:r>
          </w:p>
        </w:tc>
        <w:tc>
          <w:tcPr>
            <w:tcW w:w="4513" w:type="dxa"/>
            <w:shd w:val="clear" w:color="auto" w:fill="F2F2F2"/>
            <w:tcMar>
              <w:top w:w="80" w:type="dxa"/>
              <w:left w:w="120" w:type="dxa"/>
              <w:bottom w:w="80" w:type="dxa"/>
              <w:right w:w="120" w:type="dxa"/>
            </w:tcMar>
            <w:vAlign w:val="center"/>
          </w:tcPr>
          <w:p w14:paraId="77B8F92A" w14:textId="77777777" w:rsidR="00BD025A" w:rsidRDefault="00602F16">
            <w:r>
              <w:rPr>
                <w:color w:val="000000"/>
              </w:rPr>
              <w:t>Output latch for GPIOA</w:t>
            </w:r>
          </w:p>
        </w:tc>
      </w:tr>
      <w:tr w:rsidR="00BD025A" w14:paraId="535EE43B" w14:textId="77777777">
        <w:tc>
          <w:tcPr>
            <w:tcW w:w="2257" w:type="dxa"/>
            <w:shd w:val="clear" w:color="auto" w:fill="FFFFFF"/>
            <w:tcMar>
              <w:top w:w="80" w:type="dxa"/>
              <w:left w:w="120" w:type="dxa"/>
              <w:bottom w:w="80" w:type="dxa"/>
              <w:right w:w="120" w:type="dxa"/>
            </w:tcMar>
            <w:vAlign w:val="center"/>
          </w:tcPr>
          <w:p w14:paraId="2644B5C1" w14:textId="77777777" w:rsidR="00BD025A" w:rsidRDefault="00602F16">
            <w:r>
              <w:rPr>
                <w:color w:val="000000"/>
              </w:rPr>
              <w:t>OLATB</w:t>
            </w:r>
          </w:p>
        </w:tc>
        <w:tc>
          <w:tcPr>
            <w:tcW w:w="2257" w:type="dxa"/>
            <w:shd w:val="clear" w:color="auto" w:fill="FFFFFF"/>
            <w:tcMar>
              <w:top w:w="80" w:type="dxa"/>
              <w:left w:w="120" w:type="dxa"/>
              <w:bottom w:w="80" w:type="dxa"/>
              <w:right w:w="120" w:type="dxa"/>
            </w:tcMar>
            <w:vAlign w:val="center"/>
          </w:tcPr>
          <w:p w14:paraId="34FD6636" w14:textId="77777777" w:rsidR="00BD025A" w:rsidRDefault="00602F16">
            <w:r>
              <w:rPr>
                <w:color w:val="000000"/>
              </w:rPr>
              <w:t>15H</w:t>
            </w:r>
          </w:p>
        </w:tc>
        <w:tc>
          <w:tcPr>
            <w:tcW w:w="4513" w:type="dxa"/>
            <w:shd w:val="clear" w:color="auto" w:fill="FFFFFF"/>
            <w:tcMar>
              <w:top w:w="80" w:type="dxa"/>
              <w:left w:w="120" w:type="dxa"/>
              <w:bottom w:w="80" w:type="dxa"/>
              <w:right w:w="120" w:type="dxa"/>
            </w:tcMar>
            <w:vAlign w:val="center"/>
          </w:tcPr>
          <w:p w14:paraId="7846E8D3" w14:textId="77777777" w:rsidR="00BD025A" w:rsidRDefault="00602F16">
            <w:r>
              <w:rPr>
                <w:color w:val="000000"/>
              </w:rPr>
              <w:t>Output latch for GPIOB</w:t>
            </w:r>
          </w:p>
        </w:tc>
      </w:tr>
    </w:tbl>
    <w:p w14:paraId="7A6695C1" w14:textId="77777777" w:rsidR="00BD025A" w:rsidRDefault="00BD025A">
      <w:pPr>
        <w:spacing w:after="240"/>
      </w:pPr>
    </w:p>
    <w:p w14:paraId="4C8C03A6" w14:textId="77777777" w:rsidR="00BD025A" w:rsidRDefault="00602F16">
      <w:pPr>
        <w:pStyle w:val="Heading2"/>
        <w:spacing w:before="340" w:after="160"/>
      </w:pPr>
      <w:r>
        <w:rPr>
          <w:b/>
          <w:bCs/>
          <w:color w:val="1F3864"/>
        </w:rPr>
        <w:t>4.19 GPIO Direction Configuration</w:t>
      </w:r>
    </w:p>
    <w:p w14:paraId="3274DEEF" w14:textId="77777777" w:rsidR="00BD025A" w:rsidRDefault="00602F16">
      <w:pPr>
        <w:spacing w:after="180" w:line="276" w:lineRule="auto"/>
        <w:jc w:val="both"/>
      </w:pPr>
      <w:r>
        <w:t>Before controlling a MOSFET switch, the corresponding MCP23S17 pin must be configured as an output. The direction of each GPIO pin is controlled using the IODIRA and IODIRB registers, where IODIR = 0 configures an output and IODIR = 1 configures an input.</w:t>
      </w:r>
    </w:p>
    <w:p w14:paraId="48993251" w14:textId="77777777" w:rsidR="00BD025A" w:rsidRDefault="00602F16">
      <w:pPr>
        <w:spacing w:before="200" w:after="100"/>
      </w:pPr>
      <w:r>
        <w:rPr>
          <w:b/>
          <w:bCs/>
          <w:i/>
          <w:iCs/>
        </w:rPr>
        <w:t>Example</w:t>
      </w:r>
    </w:p>
    <w:p w14:paraId="382C2FCF" w14:textId="77777777" w:rsidR="00BD025A" w:rsidRDefault="00602F16">
      <w:pPr>
        <w:spacing w:after="180" w:line="276" w:lineRule="auto"/>
        <w:jc w:val="both"/>
      </w:pPr>
      <w:r>
        <w:t>To configure all GPIOA pins as outputs: IODIRA = 00000000 binary = 00H. The SPI transaction consists of the Control Byte, followed by the IODIRA address, followed by the data byte.</w:t>
      </w:r>
    </w:p>
    <w:p w14:paraId="1232DEA3" w14:textId="77777777" w:rsidR="00BD025A" w:rsidRDefault="00602F16">
      <w:pPr>
        <w:pStyle w:val="Heading2"/>
        <w:spacing w:before="340" w:after="160"/>
      </w:pPr>
      <w:r>
        <w:rPr>
          <w:b/>
          <w:bCs/>
          <w:color w:val="1F3864"/>
        </w:rPr>
        <w:t>4.20 GPIO Output Control Using OLAT Register</w:t>
      </w:r>
    </w:p>
    <w:p w14:paraId="4493BCCD" w14:textId="77777777" w:rsidR="00BD025A" w:rsidRDefault="00602F16">
      <w:pPr>
        <w:spacing w:after="180" w:line="276" w:lineRule="auto"/>
        <w:jc w:val="both"/>
      </w:pPr>
      <w:r>
        <w:t>The output state of the MCP23S17 GPIO pins is controlled using Output Latch registers: OLATA = 14H for Port A, OLATB = 15H for Port B.</w:t>
      </w:r>
    </w:p>
    <w:p w14:paraId="72BED70A" w14:textId="77777777" w:rsidR="00BD025A" w:rsidRDefault="00602F16">
      <w:pPr>
        <w:spacing w:before="80" w:after="160"/>
        <w:jc w:val="center"/>
      </w:pPr>
      <w:r>
        <w:rPr>
          <w:rFonts w:ascii="Consolas" w:eastAsia="Consolas" w:hAnsi="Consolas" w:cs="Consolas"/>
          <w:sz w:val="19"/>
          <w:szCs w:val="19"/>
        </w:rPr>
        <w:t>OLAT Register -&gt; GPIO Output Pin -&gt; MOSFET Gate -&gt; Load Switching</w:t>
      </w:r>
    </w:p>
    <w:p w14:paraId="1E4CA148" w14:textId="77777777" w:rsidR="00BD025A" w:rsidRDefault="00602F16">
      <w:pPr>
        <w:pStyle w:val="Heading2"/>
        <w:spacing w:before="340" w:after="160"/>
      </w:pPr>
      <w:r>
        <w:rPr>
          <w:b/>
          <w:bCs/>
          <w:color w:val="1F3864"/>
        </w:rPr>
        <w:t>4.21 SPI Write Sequence for GPIO Control</w:t>
      </w:r>
    </w:p>
    <w:p w14:paraId="7CD40A5D" w14:textId="77777777" w:rsidR="00BD025A" w:rsidRDefault="00602F16">
      <w:pPr>
        <w:spacing w:after="180" w:line="276" w:lineRule="auto"/>
        <w:jc w:val="both"/>
      </w:pPr>
      <w:r>
        <w:t>The complete SPI write operation consists of three bytes: Byte 1 -- SPI Control Byte; Byte 2 -- Register Address; Byte 3 -- Data Byte.</w:t>
      </w:r>
    </w:p>
    <w:p w14:paraId="6D9E8F5D" w14:textId="77777777" w:rsidR="00BD025A" w:rsidRDefault="00602F16">
      <w:pPr>
        <w:spacing w:before="200" w:after="100"/>
      </w:pPr>
      <w:r>
        <w:rPr>
          <w:b/>
          <w:bCs/>
          <w:i/>
          <w:iCs/>
        </w:rPr>
        <w:t>Example: Writing GPIOA Output</w:t>
      </w:r>
    </w:p>
    <w:p w14:paraId="76EECD1B" w14:textId="77777777" w:rsidR="00BD025A" w:rsidRDefault="00602F16">
      <w:pPr>
        <w:spacing w:before="80" w:after="160"/>
        <w:jc w:val="center"/>
      </w:pPr>
      <w:r>
        <w:rPr>
          <w:rFonts w:ascii="Consolas" w:eastAsia="Consolas" w:hAnsi="Consolas" w:cs="Consolas"/>
          <w:sz w:val="19"/>
          <w:szCs w:val="19"/>
        </w:rPr>
        <w:t>CS = LOW Transmit 44H -&gt; Transmit 12H -&gt; Transmit Data CS = HIGH</w:t>
      </w:r>
    </w:p>
    <w:p w14:paraId="423F7B6C" w14:textId="77777777" w:rsidR="00BD025A" w:rsidRDefault="00602F16">
      <w:pPr>
        <w:spacing w:after="180" w:line="276" w:lineRule="auto"/>
        <w:jc w:val="both"/>
      </w:pPr>
      <w:r>
        <w:t>The SPI write operation sequence is described in the MCP23S17 datasheet SPI interface section.</w:t>
      </w:r>
    </w:p>
    <w:p w14:paraId="4CB1D5C8" w14:textId="77777777" w:rsidR="00B5419D" w:rsidRDefault="00B5419D" w:rsidP="00B5419D">
      <w:pPr>
        <w:pStyle w:val="Heading2"/>
        <w:spacing w:before="340" w:after="160"/>
      </w:pPr>
      <w:r>
        <w:rPr>
          <w:b/>
          <w:bCs/>
          <w:color w:val="1F3864"/>
        </w:rPr>
        <w:t>4.22 Summary</w:t>
      </w:r>
    </w:p>
    <w:p w14:paraId="5D6325A2" w14:textId="77777777" w:rsidR="00B5419D" w:rsidRDefault="00B5419D" w:rsidP="00B5419D">
      <w:pPr>
        <w:spacing w:after="180" w:line="276" w:lineRule="auto"/>
        <w:jc w:val="both"/>
      </w:pPr>
      <w:r>
        <w:t>This section explained the internal architecture and register-level operation of the MCP23S17 GPIO expander used in the electronic switch matrix. The MCP23S17 provides sixteen GPIO channels and enables expansion of the microcontroller output capability through SPI communication. Hardware addressing using A2, A1, and A0 allows multiple devices to operate on a common SPI bus. The firmware selects the required device by generating the appropriate SPI control byte and modifies only the required output channel through register-level operations.</w:t>
      </w:r>
    </w:p>
    <w:p w14:paraId="0B5F7238" w14:textId="77777777" w:rsidR="00A75E4C" w:rsidRDefault="00A75E4C" w:rsidP="00B5419D">
      <w:pPr>
        <w:spacing w:before="220" w:after="100"/>
        <w:rPr>
          <w:noProof/>
        </w:rPr>
      </w:pPr>
    </w:p>
    <w:p w14:paraId="04FF97BB" w14:textId="77777777" w:rsidR="00A75E4C" w:rsidRDefault="00A75E4C">
      <w:pPr>
        <w:spacing w:before="220" w:after="100"/>
        <w:jc w:val="center"/>
        <w:rPr>
          <w:noProof/>
        </w:rPr>
      </w:pPr>
    </w:p>
    <w:p w14:paraId="4A500B4B" w14:textId="1D3E2D24" w:rsidR="00A75E4C" w:rsidRDefault="00B5419D">
      <w:pPr>
        <w:spacing w:before="220" w:after="100"/>
        <w:jc w:val="center"/>
        <w:rPr>
          <w:noProof/>
        </w:rPr>
      </w:pPr>
      <w:r>
        <w:rPr>
          <w:noProof/>
        </w:rPr>
        <w:lastRenderedPageBreak/>
        <w:drawing>
          <wp:inline distT="0" distB="0" distL="0" distR="0" wp14:anchorId="69152CCE" wp14:editId="41F55F22">
            <wp:extent cx="6645910" cy="5915660"/>
            <wp:effectExtent l="0" t="0" r="2540" b="8890"/>
            <wp:docPr id="2007341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45910" cy="5915660"/>
                    </a:xfrm>
                    <a:prstGeom prst="rect">
                      <a:avLst/>
                    </a:prstGeom>
                    <a:noFill/>
                    <a:ln>
                      <a:noFill/>
                    </a:ln>
                  </pic:spPr>
                </pic:pic>
              </a:graphicData>
            </a:graphic>
          </wp:inline>
        </w:drawing>
      </w:r>
    </w:p>
    <w:p w14:paraId="7C8DD983" w14:textId="77777777" w:rsidR="00A75E4C" w:rsidRDefault="00A75E4C" w:rsidP="00B5419D">
      <w:pPr>
        <w:spacing w:before="220" w:after="100"/>
      </w:pPr>
    </w:p>
    <w:p w14:paraId="67F22118" w14:textId="77777777" w:rsidR="00BD025A" w:rsidRDefault="00602F16">
      <w:pPr>
        <w:spacing w:after="260"/>
        <w:jc w:val="center"/>
      </w:pPr>
      <w:r>
        <w:rPr>
          <w:b/>
          <w:bCs/>
          <w:color w:val="333333"/>
          <w:sz w:val="19"/>
          <w:szCs w:val="19"/>
        </w:rPr>
        <w:t>Figure 4.12: SPI write timing diagram (redrawn from datasheet DS20001952C, SPI Timing Characteristics, Page 8).</w:t>
      </w:r>
    </w:p>
    <w:p w14:paraId="7178AAE2" w14:textId="77777777" w:rsidR="00B5419D" w:rsidRDefault="00B5419D">
      <w:pPr>
        <w:pStyle w:val="Heading1"/>
        <w:spacing w:before="480" w:after="240"/>
        <w:rPr>
          <w:b/>
          <w:bCs/>
          <w:color w:val="1F3864"/>
        </w:rPr>
      </w:pPr>
    </w:p>
    <w:p w14:paraId="7110DC26" w14:textId="77777777" w:rsidR="00B5419D" w:rsidRDefault="00B5419D">
      <w:pPr>
        <w:pStyle w:val="Heading1"/>
        <w:spacing w:before="480" w:after="240"/>
        <w:rPr>
          <w:b/>
          <w:bCs/>
          <w:color w:val="1F3864"/>
        </w:rPr>
      </w:pPr>
    </w:p>
    <w:p w14:paraId="1399284D" w14:textId="77777777" w:rsidR="00B5419D" w:rsidRDefault="00B5419D">
      <w:pPr>
        <w:pStyle w:val="Heading1"/>
        <w:spacing w:before="480" w:after="240"/>
        <w:rPr>
          <w:b/>
          <w:bCs/>
          <w:color w:val="1F3864"/>
        </w:rPr>
      </w:pPr>
    </w:p>
    <w:p w14:paraId="5C719F8A" w14:textId="77777777" w:rsidR="00B5419D" w:rsidRDefault="00B5419D">
      <w:pPr>
        <w:pStyle w:val="Heading1"/>
        <w:spacing w:before="480" w:after="240"/>
        <w:rPr>
          <w:b/>
          <w:bCs/>
          <w:color w:val="1F3864"/>
        </w:rPr>
      </w:pPr>
    </w:p>
    <w:p w14:paraId="0AD4AF2F" w14:textId="77777777" w:rsidR="00B5419D" w:rsidRDefault="00B5419D">
      <w:pPr>
        <w:pStyle w:val="Heading1"/>
        <w:spacing w:before="480" w:after="240"/>
        <w:rPr>
          <w:b/>
          <w:bCs/>
          <w:color w:val="1F3864"/>
        </w:rPr>
      </w:pPr>
    </w:p>
    <w:p w14:paraId="7CAEA4AC" w14:textId="0E02571D" w:rsidR="00BD025A" w:rsidRDefault="00602F16">
      <w:pPr>
        <w:pStyle w:val="Heading1"/>
        <w:spacing w:before="480" w:after="240"/>
      </w:pPr>
      <w:r>
        <w:rPr>
          <w:b/>
          <w:bCs/>
          <w:color w:val="1F3864"/>
        </w:rPr>
        <w:lastRenderedPageBreak/>
        <w:t>Part 4: Detailed Channel Activation Process, Register-Level Operation and MOSFET Switching</w:t>
      </w:r>
    </w:p>
    <w:p w14:paraId="52F04DA6" w14:textId="77777777" w:rsidR="00BD025A" w:rsidRDefault="00602F16">
      <w:pPr>
        <w:pStyle w:val="Heading2"/>
        <w:spacing w:before="340" w:after="160"/>
      </w:pPr>
      <w:r>
        <w:rPr>
          <w:b/>
          <w:bCs/>
          <w:color w:val="1F3864"/>
        </w:rPr>
        <w:t>4.23 Channel Control Operation Overview</w:t>
      </w:r>
    </w:p>
    <w:p w14:paraId="67DFBA2F" w14:textId="77777777" w:rsidR="00BD025A" w:rsidRDefault="00602F16">
      <w:pPr>
        <w:spacing w:after="180" w:line="276" w:lineRule="auto"/>
        <w:jc w:val="both"/>
      </w:pPr>
      <w:r>
        <w:t>The primary function of the electronic switch matrix is to control individual high-power subsystem lines based on commands received from the Industrial PC. Each switching operation involves a complete data flow starting from the application command frame and ending with the activation of the corresponding MOSFET switch.</w:t>
      </w:r>
    </w:p>
    <w:p w14:paraId="0CF697F6" w14:textId="77777777" w:rsidR="00BD025A" w:rsidRDefault="00602F16">
      <w:pPr>
        <w:spacing w:after="180" w:line="276" w:lineRule="auto"/>
        <w:jc w:val="both"/>
      </w:pPr>
      <w:r>
        <w:t>The complete operation involves the following stages:</w:t>
      </w:r>
    </w:p>
    <w:p w14:paraId="6B3067A5" w14:textId="77777777" w:rsidR="00BD025A" w:rsidRDefault="00602F16">
      <w:pPr>
        <w:pStyle w:val="ListParagraph"/>
        <w:numPr>
          <w:ilvl w:val="0"/>
          <w:numId w:val="3"/>
        </w:numPr>
        <w:spacing w:after="90"/>
      </w:pPr>
      <w:r>
        <w:t>Command generation from Industrial PC.</w:t>
      </w:r>
    </w:p>
    <w:p w14:paraId="3B051662" w14:textId="77777777" w:rsidR="00BD025A" w:rsidRDefault="00602F16">
      <w:pPr>
        <w:pStyle w:val="ListParagraph"/>
        <w:numPr>
          <w:ilvl w:val="0"/>
          <w:numId w:val="3"/>
        </w:numPr>
        <w:spacing w:after="90"/>
      </w:pPr>
      <w:r>
        <w:t>Ethernet frame transmission.</w:t>
      </w:r>
    </w:p>
    <w:p w14:paraId="4D3887BD" w14:textId="77777777" w:rsidR="00BD025A" w:rsidRDefault="00602F16">
      <w:pPr>
        <w:pStyle w:val="ListParagraph"/>
        <w:numPr>
          <w:ilvl w:val="0"/>
          <w:numId w:val="3"/>
        </w:numPr>
        <w:spacing w:after="90"/>
      </w:pPr>
      <w:r>
        <w:t>Reception and validation by Ethernet module.</w:t>
      </w:r>
    </w:p>
    <w:p w14:paraId="0CBC4B35" w14:textId="77777777" w:rsidR="00BD025A" w:rsidRDefault="00602F16">
      <w:pPr>
        <w:pStyle w:val="ListParagraph"/>
        <w:numPr>
          <w:ilvl w:val="0"/>
          <w:numId w:val="3"/>
        </w:numPr>
        <w:spacing w:after="90"/>
      </w:pPr>
      <w:r>
        <w:t>Command decoding by microcontroller.</w:t>
      </w:r>
    </w:p>
    <w:p w14:paraId="2E9DF929" w14:textId="77777777" w:rsidR="00BD025A" w:rsidRDefault="00602F16">
      <w:pPr>
        <w:pStyle w:val="ListParagraph"/>
        <w:numPr>
          <w:ilvl w:val="0"/>
          <w:numId w:val="3"/>
        </w:numPr>
        <w:spacing w:after="90"/>
      </w:pPr>
      <w:r>
        <w:t>Selection of required MCP23S17 device.</w:t>
      </w:r>
    </w:p>
    <w:p w14:paraId="7D6C699D" w14:textId="77777777" w:rsidR="00BD025A" w:rsidRDefault="00602F16">
      <w:pPr>
        <w:pStyle w:val="ListParagraph"/>
        <w:numPr>
          <w:ilvl w:val="0"/>
          <w:numId w:val="3"/>
        </w:numPr>
        <w:spacing w:after="90"/>
      </w:pPr>
      <w:r>
        <w:t>Selection of required GPIO channel.</w:t>
      </w:r>
    </w:p>
    <w:p w14:paraId="431CB66E" w14:textId="77777777" w:rsidR="00BD025A" w:rsidRDefault="00602F16">
      <w:pPr>
        <w:pStyle w:val="ListParagraph"/>
        <w:numPr>
          <w:ilvl w:val="0"/>
          <w:numId w:val="3"/>
        </w:numPr>
        <w:spacing w:after="90"/>
      </w:pPr>
      <w:r>
        <w:t>SPI register operation.</w:t>
      </w:r>
    </w:p>
    <w:p w14:paraId="3F8F6052" w14:textId="77777777" w:rsidR="00BD025A" w:rsidRDefault="00602F16">
      <w:pPr>
        <w:pStyle w:val="ListParagraph"/>
        <w:numPr>
          <w:ilvl w:val="0"/>
          <w:numId w:val="3"/>
        </w:numPr>
        <w:spacing w:after="90"/>
      </w:pPr>
      <w:r>
        <w:t>GPIO state update.</w:t>
      </w:r>
    </w:p>
    <w:p w14:paraId="7A6EF2C4" w14:textId="77777777" w:rsidR="00BD025A" w:rsidRDefault="00602F16">
      <w:pPr>
        <w:pStyle w:val="ListParagraph"/>
        <w:numPr>
          <w:ilvl w:val="0"/>
          <w:numId w:val="3"/>
        </w:numPr>
        <w:spacing w:after="90"/>
      </w:pPr>
      <w:r>
        <w:t>MOSFET gate drive generation.</w:t>
      </w:r>
    </w:p>
    <w:p w14:paraId="0D644643" w14:textId="77777777" w:rsidR="00BD025A" w:rsidRDefault="00602F16">
      <w:pPr>
        <w:pStyle w:val="ListParagraph"/>
        <w:numPr>
          <w:ilvl w:val="0"/>
          <w:numId w:val="3"/>
        </w:numPr>
        <w:spacing w:after="90"/>
      </w:pPr>
      <w:r>
        <w:t>Load activation.</w:t>
      </w:r>
    </w:p>
    <w:p w14:paraId="5AE831F5" w14:textId="77777777" w:rsidR="00BD025A" w:rsidRDefault="00602F16">
      <w:pPr>
        <w:pStyle w:val="ListParagraph"/>
        <w:numPr>
          <w:ilvl w:val="0"/>
          <w:numId w:val="3"/>
        </w:numPr>
        <w:spacing w:after="90"/>
      </w:pPr>
      <w:r>
        <w:t>Status verification.</w:t>
      </w:r>
    </w:p>
    <w:p w14:paraId="18D177FF" w14:textId="77777777" w:rsidR="00BD025A" w:rsidRDefault="00602F16">
      <w:pPr>
        <w:pStyle w:val="ListParagraph"/>
        <w:numPr>
          <w:ilvl w:val="0"/>
          <w:numId w:val="3"/>
        </w:numPr>
        <w:spacing w:after="90"/>
      </w:pPr>
      <w:r>
        <w:t>Acknowledgement transmission.</w:t>
      </w:r>
    </w:p>
    <w:p w14:paraId="0554CB9B" w14:textId="77777777" w:rsidR="00B5419D" w:rsidRDefault="00B5419D" w:rsidP="00B5419D">
      <w:pPr>
        <w:pStyle w:val="Heading2"/>
        <w:spacing w:before="340" w:after="160"/>
      </w:pPr>
      <w:r>
        <w:rPr>
          <w:b/>
          <w:bCs/>
          <w:color w:val="1F3864"/>
        </w:rPr>
        <w:t>4.24 Channel Address Mapping</w:t>
      </w:r>
    </w:p>
    <w:p w14:paraId="2113AB10" w14:textId="77777777" w:rsidR="00B5419D" w:rsidRDefault="00B5419D" w:rsidP="00B5419D">
      <w:pPr>
        <w:spacing w:after="180" w:line="276" w:lineRule="auto"/>
        <w:jc w:val="both"/>
      </w:pPr>
      <w:r>
        <w:t>Each MCP23S17 device provides sixteen GPIO channels. The channel distribution for four MCP23S17 devices is:</w:t>
      </w:r>
    </w:p>
    <w:p w14:paraId="0A964FAB" w14:textId="77777777" w:rsidR="00B5419D" w:rsidRDefault="00B5419D" w:rsidP="00B5419D">
      <w:pPr>
        <w:spacing w:before="200" w:after="100"/>
      </w:pPr>
      <w:r>
        <w:rPr>
          <w:b/>
          <w:bCs/>
          <w:i/>
          <w:iCs/>
        </w:rPr>
        <w:t>Table 4.9 Channel Allocation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7"/>
        <w:gridCol w:w="3159"/>
        <w:gridCol w:w="3610"/>
      </w:tblGrid>
      <w:tr w:rsidR="00B5419D" w14:paraId="67E4843D" w14:textId="77777777" w:rsidTr="003261BA">
        <w:trPr>
          <w:tblHeader/>
        </w:trPr>
        <w:tc>
          <w:tcPr>
            <w:tcW w:w="2257" w:type="dxa"/>
            <w:shd w:val="clear" w:color="auto" w:fill="1F3864"/>
            <w:tcMar>
              <w:top w:w="80" w:type="dxa"/>
              <w:left w:w="120" w:type="dxa"/>
              <w:bottom w:w="80" w:type="dxa"/>
              <w:right w:w="120" w:type="dxa"/>
            </w:tcMar>
            <w:vAlign w:val="center"/>
          </w:tcPr>
          <w:p w14:paraId="437B1835" w14:textId="77777777" w:rsidR="00B5419D" w:rsidRDefault="00B5419D" w:rsidP="003261BA">
            <w:pPr>
              <w:jc w:val="center"/>
            </w:pPr>
            <w:r>
              <w:rPr>
                <w:b/>
                <w:bCs/>
                <w:color w:val="FFFFFF"/>
              </w:rPr>
              <w:t>Device</w:t>
            </w:r>
          </w:p>
        </w:tc>
        <w:tc>
          <w:tcPr>
            <w:tcW w:w="3159" w:type="dxa"/>
            <w:shd w:val="clear" w:color="auto" w:fill="1F3864"/>
            <w:tcMar>
              <w:top w:w="80" w:type="dxa"/>
              <w:left w:w="120" w:type="dxa"/>
              <w:bottom w:w="80" w:type="dxa"/>
              <w:right w:w="120" w:type="dxa"/>
            </w:tcMar>
            <w:vAlign w:val="center"/>
          </w:tcPr>
          <w:p w14:paraId="645C6EDC" w14:textId="77777777" w:rsidR="00B5419D" w:rsidRDefault="00B5419D" w:rsidP="003261BA">
            <w:pPr>
              <w:jc w:val="center"/>
            </w:pPr>
            <w:r>
              <w:rPr>
                <w:b/>
                <w:bCs/>
                <w:color w:val="FFFFFF"/>
              </w:rPr>
              <w:t>Hardware Address</w:t>
            </w:r>
          </w:p>
        </w:tc>
        <w:tc>
          <w:tcPr>
            <w:tcW w:w="3610" w:type="dxa"/>
            <w:shd w:val="clear" w:color="auto" w:fill="1F3864"/>
            <w:tcMar>
              <w:top w:w="80" w:type="dxa"/>
              <w:left w:w="120" w:type="dxa"/>
              <w:bottom w:w="80" w:type="dxa"/>
              <w:right w:w="120" w:type="dxa"/>
            </w:tcMar>
            <w:vAlign w:val="center"/>
          </w:tcPr>
          <w:p w14:paraId="4915E44F" w14:textId="77777777" w:rsidR="00B5419D" w:rsidRDefault="00B5419D" w:rsidP="003261BA">
            <w:pPr>
              <w:jc w:val="center"/>
            </w:pPr>
            <w:r>
              <w:rPr>
                <w:b/>
                <w:bCs/>
                <w:color w:val="FFFFFF"/>
              </w:rPr>
              <w:t>Channels</w:t>
            </w:r>
          </w:p>
        </w:tc>
      </w:tr>
      <w:tr w:rsidR="00B5419D" w14:paraId="0EF4ABE4" w14:textId="77777777" w:rsidTr="003261BA">
        <w:tc>
          <w:tcPr>
            <w:tcW w:w="2257" w:type="dxa"/>
            <w:shd w:val="clear" w:color="auto" w:fill="FFFFFF"/>
            <w:tcMar>
              <w:top w:w="80" w:type="dxa"/>
              <w:left w:w="120" w:type="dxa"/>
              <w:bottom w:w="80" w:type="dxa"/>
              <w:right w:w="120" w:type="dxa"/>
            </w:tcMar>
            <w:vAlign w:val="center"/>
          </w:tcPr>
          <w:p w14:paraId="44B1F452" w14:textId="77777777" w:rsidR="00B5419D" w:rsidRDefault="00B5419D" w:rsidP="003261BA">
            <w:r>
              <w:rPr>
                <w:color w:val="000000"/>
              </w:rPr>
              <w:t>MCP0</w:t>
            </w:r>
          </w:p>
        </w:tc>
        <w:tc>
          <w:tcPr>
            <w:tcW w:w="3159" w:type="dxa"/>
            <w:shd w:val="clear" w:color="auto" w:fill="FFFFFF"/>
            <w:tcMar>
              <w:top w:w="80" w:type="dxa"/>
              <w:left w:w="120" w:type="dxa"/>
              <w:bottom w:w="80" w:type="dxa"/>
              <w:right w:w="120" w:type="dxa"/>
            </w:tcMar>
            <w:vAlign w:val="center"/>
          </w:tcPr>
          <w:p w14:paraId="79F6D7A9" w14:textId="77777777" w:rsidR="00B5419D" w:rsidRDefault="00B5419D" w:rsidP="003261BA">
            <w:r>
              <w:rPr>
                <w:color w:val="000000"/>
              </w:rPr>
              <w:t>A2A1A0 = 000</w:t>
            </w:r>
          </w:p>
        </w:tc>
        <w:tc>
          <w:tcPr>
            <w:tcW w:w="3610" w:type="dxa"/>
            <w:shd w:val="clear" w:color="auto" w:fill="FFFFFF"/>
            <w:tcMar>
              <w:top w:w="80" w:type="dxa"/>
              <w:left w:w="120" w:type="dxa"/>
              <w:bottom w:w="80" w:type="dxa"/>
              <w:right w:w="120" w:type="dxa"/>
            </w:tcMar>
            <w:vAlign w:val="center"/>
          </w:tcPr>
          <w:p w14:paraId="0DBC617D" w14:textId="77777777" w:rsidR="00B5419D" w:rsidRDefault="00B5419D" w:rsidP="003261BA">
            <w:r>
              <w:rPr>
                <w:color w:val="000000"/>
              </w:rPr>
              <w:t>Channel 0-15</w:t>
            </w:r>
          </w:p>
        </w:tc>
      </w:tr>
      <w:tr w:rsidR="00B5419D" w14:paraId="7D1CF805" w14:textId="77777777" w:rsidTr="003261BA">
        <w:tc>
          <w:tcPr>
            <w:tcW w:w="2257" w:type="dxa"/>
            <w:shd w:val="clear" w:color="auto" w:fill="F2F2F2"/>
            <w:tcMar>
              <w:top w:w="80" w:type="dxa"/>
              <w:left w:w="120" w:type="dxa"/>
              <w:bottom w:w="80" w:type="dxa"/>
              <w:right w:w="120" w:type="dxa"/>
            </w:tcMar>
            <w:vAlign w:val="center"/>
          </w:tcPr>
          <w:p w14:paraId="5B72F523" w14:textId="77777777" w:rsidR="00B5419D" w:rsidRDefault="00B5419D" w:rsidP="003261BA">
            <w:r>
              <w:rPr>
                <w:color w:val="000000"/>
              </w:rPr>
              <w:t>MCP1</w:t>
            </w:r>
          </w:p>
        </w:tc>
        <w:tc>
          <w:tcPr>
            <w:tcW w:w="3159" w:type="dxa"/>
            <w:shd w:val="clear" w:color="auto" w:fill="F2F2F2"/>
            <w:tcMar>
              <w:top w:w="80" w:type="dxa"/>
              <w:left w:w="120" w:type="dxa"/>
              <w:bottom w:w="80" w:type="dxa"/>
              <w:right w:w="120" w:type="dxa"/>
            </w:tcMar>
            <w:vAlign w:val="center"/>
          </w:tcPr>
          <w:p w14:paraId="6433191A" w14:textId="77777777" w:rsidR="00B5419D" w:rsidRDefault="00B5419D" w:rsidP="003261BA">
            <w:r>
              <w:rPr>
                <w:color w:val="000000"/>
              </w:rPr>
              <w:t>A2A1A0 = 001</w:t>
            </w:r>
          </w:p>
        </w:tc>
        <w:tc>
          <w:tcPr>
            <w:tcW w:w="3610" w:type="dxa"/>
            <w:shd w:val="clear" w:color="auto" w:fill="F2F2F2"/>
            <w:tcMar>
              <w:top w:w="80" w:type="dxa"/>
              <w:left w:w="120" w:type="dxa"/>
              <w:bottom w:w="80" w:type="dxa"/>
              <w:right w:w="120" w:type="dxa"/>
            </w:tcMar>
            <w:vAlign w:val="center"/>
          </w:tcPr>
          <w:p w14:paraId="1756EF09" w14:textId="77777777" w:rsidR="00B5419D" w:rsidRDefault="00B5419D" w:rsidP="003261BA">
            <w:r>
              <w:rPr>
                <w:color w:val="000000"/>
              </w:rPr>
              <w:t>Channel 16-31</w:t>
            </w:r>
          </w:p>
        </w:tc>
      </w:tr>
      <w:tr w:rsidR="00B5419D" w14:paraId="626A39F7" w14:textId="77777777" w:rsidTr="003261BA">
        <w:tc>
          <w:tcPr>
            <w:tcW w:w="2257" w:type="dxa"/>
            <w:shd w:val="clear" w:color="auto" w:fill="FFFFFF"/>
            <w:tcMar>
              <w:top w:w="80" w:type="dxa"/>
              <w:left w:w="120" w:type="dxa"/>
              <w:bottom w:w="80" w:type="dxa"/>
              <w:right w:w="120" w:type="dxa"/>
            </w:tcMar>
            <w:vAlign w:val="center"/>
          </w:tcPr>
          <w:p w14:paraId="5B63CA28" w14:textId="77777777" w:rsidR="00B5419D" w:rsidRDefault="00B5419D" w:rsidP="003261BA">
            <w:r>
              <w:rPr>
                <w:color w:val="000000"/>
              </w:rPr>
              <w:t>MCP2</w:t>
            </w:r>
          </w:p>
        </w:tc>
        <w:tc>
          <w:tcPr>
            <w:tcW w:w="3159" w:type="dxa"/>
            <w:shd w:val="clear" w:color="auto" w:fill="FFFFFF"/>
            <w:tcMar>
              <w:top w:w="80" w:type="dxa"/>
              <w:left w:w="120" w:type="dxa"/>
              <w:bottom w:w="80" w:type="dxa"/>
              <w:right w:w="120" w:type="dxa"/>
            </w:tcMar>
            <w:vAlign w:val="center"/>
          </w:tcPr>
          <w:p w14:paraId="1E4F4191" w14:textId="77777777" w:rsidR="00B5419D" w:rsidRDefault="00B5419D" w:rsidP="003261BA">
            <w:r>
              <w:rPr>
                <w:color w:val="000000"/>
              </w:rPr>
              <w:t>A2A1A0 = 010</w:t>
            </w:r>
          </w:p>
        </w:tc>
        <w:tc>
          <w:tcPr>
            <w:tcW w:w="3610" w:type="dxa"/>
            <w:shd w:val="clear" w:color="auto" w:fill="FFFFFF"/>
            <w:tcMar>
              <w:top w:w="80" w:type="dxa"/>
              <w:left w:w="120" w:type="dxa"/>
              <w:bottom w:w="80" w:type="dxa"/>
              <w:right w:w="120" w:type="dxa"/>
            </w:tcMar>
            <w:vAlign w:val="center"/>
          </w:tcPr>
          <w:p w14:paraId="619313C4" w14:textId="77777777" w:rsidR="00B5419D" w:rsidRDefault="00B5419D" w:rsidP="003261BA">
            <w:r>
              <w:rPr>
                <w:color w:val="000000"/>
              </w:rPr>
              <w:t>Channel 32-47</w:t>
            </w:r>
          </w:p>
        </w:tc>
      </w:tr>
      <w:tr w:rsidR="00B5419D" w14:paraId="301FFA5A" w14:textId="77777777" w:rsidTr="003261BA">
        <w:tc>
          <w:tcPr>
            <w:tcW w:w="2257" w:type="dxa"/>
            <w:shd w:val="clear" w:color="auto" w:fill="F2F2F2"/>
            <w:tcMar>
              <w:top w:w="80" w:type="dxa"/>
              <w:left w:w="120" w:type="dxa"/>
              <w:bottom w:w="80" w:type="dxa"/>
              <w:right w:w="120" w:type="dxa"/>
            </w:tcMar>
            <w:vAlign w:val="center"/>
          </w:tcPr>
          <w:p w14:paraId="203EAAEC" w14:textId="77777777" w:rsidR="00B5419D" w:rsidRDefault="00B5419D" w:rsidP="003261BA">
            <w:r>
              <w:rPr>
                <w:color w:val="000000"/>
              </w:rPr>
              <w:t>MCP3</w:t>
            </w:r>
          </w:p>
        </w:tc>
        <w:tc>
          <w:tcPr>
            <w:tcW w:w="3159" w:type="dxa"/>
            <w:shd w:val="clear" w:color="auto" w:fill="F2F2F2"/>
            <w:tcMar>
              <w:top w:w="80" w:type="dxa"/>
              <w:left w:w="120" w:type="dxa"/>
              <w:bottom w:w="80" w:type="dxa"/>
              <w:right w:w="120" w:type="dxa"/>
            </w:tcMar>
            <w:vAlign w:val="center"/>
          </w:tcPr>
          <w:p w14:paraId="1F2FF2AF" w14:textId="77777777" w:rsidR="00B5419D" w:rsidRDefault="00B5419D" w:rsidP="003261BA">
            <w:r>
              <w:rPr>
                <w:color w:val="000000"/>
              </w:rPr>
              <w:t>A2A1A0 = 011</w:t>
            </w:r>
          </w:p>
        </w:tc>
        <w:tc>
          <w:tcPr>
            <w:tcW w:w="3610" w:type="dxa"/>
            <w:shd w:val="clear" w:color="auto" w:fill="F2F2F2"/>
            <w:tcMar>
              <w:top w:w="80" w:type="dxa"/>
              <w:left w:w="120" w:type="dxa"/>
              <w:bottom w:w="80" w:type="dxa"/>
              <w:right w:w="120" w:type="dxa"/>
            </w:tcMar>
            <w:vAlign w:val="center"/>
          </w:tcPr>
          <w:p w14:paraId="0D7DD9FA" w14:textId="77777777" w:rsidR="00B5419D" w:rsidRDefault="00B5419D" w:rsidP="003261BA">
            <w:r>
              <w:rPr>
                <w:color w:val="000000"/>
              </w:rPr>
              <w:t>Channel 48-63</w:t>
            </w:r>
          </w:p>
        </w:tc>
      </w:tr>
    </w:tbl>
    <w:p w14:paraId="55D420D1" w14:textId="77777777" w:rsidR="00B5419D" w:rsidRDefault="00B5419D" w:rsidP="00B5419D">
      <w:pPr>
        <w:spacing w:after="240"/>
      </w:pPr>
    </w:p>
    <w:p w14:paraId="45FBCEC3" w14:textId="77777777" w:rsidR="00B5419D" w:rsidRDefault="00B5419D" w:rsidP="00B5419D">
      <w:pPr>
        <w:spacing w:after="180" w:line="276" w:lineRule="auto"/>
        <w:jc w:val="both"/>
      </w:pPr>
      <w:r>
        <w:t>Total available switching channels: N = 4 x 16 = 64 channels.</w:t>
      </w:r>
    </w:p>
    <w:p w14:paraId="6837EAB3" w14:textId="77777777" w:rsidR="00B5419D" w:rsidRDefault="00B5419D" w:rsidP="00B5419D">
      <w:pPr>
        <w:pStyle w:val="Heading2"/>
        <w:spacing w:before="340" w:after="160"/>
      </w:pPr>
      <w:r>
        <w:rPr>
          <w:b/>
          <w:bCs/>
          <w:color w:val="1F3864"/>
        </w:rPr>
        <w:t>4.25 Example 1: Driving Channel 0 of MCP23S17</w:t>
      </w:r>
    </w:p>
    <w:p w14:paraId="4433C964" w14:textId="77777777" w:rsidR="00B5419D" w:rsidRDefault="00B5419D" w:rsidP="00B5419D">
      <w:pPr>
        <w:spacing w:after="180" w:line="276" w:lineRule="auto"/>
        <w:jc w:val="both"/>
      </w:pPr>
      <w:r>
        <w:t>Consider the requirement: Turn ON Channel 0 connected to MCP0, where Device = MCP0, A2A1A0 = 000, Channel = GPA0.</w:t>
      </w:r>
    </w:p>
    <w:p w14:paraId="11C1DE8B" w14:textId="77777777" w:rsidR="00B5419D" w:rsidRDefault="00B5419D" w:rsidP="00B5419D">
      <w:pPr>
        <w:spacing w:before="200" w:after="100"/>
      </w:pPr>
      <w:r>
        <w:rPr>
          <w:b/>
          <w:bCs/>
          <w:i/>
          <w:iCs/>
        </w:rPr>
        <w:t>Step 1: Identify Device Address</w:t>
      </w:r>
    </w:p>
    <w:p w14:paraId="55832C79" w14:textId="77777777" w:rsidR="00B5419D" w:rsidRDefault="00B5419D" w:rsidP="00B5419D">
      <w:pPr>
        <w:spacing w:after="180" w:line="276" w:lineRule="auto"/>
        <w:jc w:val="both"/>
      </w:pPr>
      <w:r>
        <w:t>MCP0 address: A2 = 0, A1 = 0, A0 = 0. Therefore Address = 000.</w:t>
      </w:r>
    </w:p>
    <w:p w14:paraId="244DFDB8" w14:textId="77777777" w:rsidR="00B5419D" w:rsidRDefault="00B5419D" w:rsidP="00B5419D">
      <w:pPr>
        <w:spacing w:before="200" w:after="100"/>
      </w:pPr>
      <w:r>
        <w:rPr>
          <w:b/>
          <w:bCs/>
          <w:i/>
          <w:iCs/>
        </w:rPr>
        <w:t>Step 2: Generate SPI Control Byte</w:t>
      </w:r>
    </w:p>
    <w:p w14:paraId="5F0B3490" w14:textId="77777777" w:rsidR="00B5419D" w:rsidRDefault="00B5419D" w:rsidP="00B5419D">
      <w:pPr>
        <w:spacing w:after="180" w:line="276" w:lineRule="auto"/>
        <w:jc w:val="both"/>
      </w:pPr>
      <w:r>
        <w:t>The MCP23S17 SPI control byte format is 0 1 0 0 A2 A1 A0 R/W. For MCP0, write operation (R/W = 0) gives 01000000 binary = 40H.</w:t>
      </w:r>
    </w:p>
    <w:p w14:paraId="7450FB4F" w14:textId="77777777" w:rsidR="00B5419D" w:rsidRDefault="00B5419D">
      <w:pPr>
        <w:spacing w:before="220" w:after="100"/>
        <w:jc w:val="center"/>
      </w:pPr>
    </w:p>
    <w:p w14:paraId="39514809" w14:textId="77777777" w:rsidR="00B5419D" w:rsidRDefault="00B5419D">
      <w:pPr>
        <w:spacing w:before="220" w:after="100"/>
        <w:jc w:val="center"/>
      </w:pPr>
    </w:p>
    <w:p w14:paraId="427518FF" w14:textId="5DDC118D" w:rsidR="00B5419D" w:rsidRDefault="00B5419D" w:rsidP="00B5419D">
      <w:pPr>
        <w:spacing w:before="220" w:after="100"/>
      </w:pPr>
      <w:r>
        <w:lastRenderedPageBreak/>
        <w:t xml:space="preserve">   </w:t>
      </w:r>
      <w:r>
        <w:rPr>
          <w:noProof/>
        </w:rPr>
        <w:drawing>
          <wp:inline distT="0" distB="0" distL="0" distR="0" wp14:anchorId="7B0A3097" wp14:editId="4EDDB7C6">
            <wp:extent cx="6372841" cy="9008198"/>
            <wp:effectExtent l="0" t="0" r="9525" b="2540"/>
            <wp:docPr id="2106015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82078" cy="9021255"/>
                    </a:xfrm>
                    <a:prstGeom prst="rect">
                      <a:avLst/>
                    </a:prstGeom>
                    <a:noFill/>
                    <a:ln>
                      <a:noFill/>
                    </a:ln>
                  </pic:spPr>
                </pic:pic>
              </a:graphicData>
            </a:graphic>
          </wp:inline>
        </w:drawing>
      </w:r>
    </w:p>
    <w:p w14:paraId="76A60F4E" w14:textId="77777777" w:rsidR="00BD025A" w:rsidRDefault="00602F16">
      <w:pPr>
        <w:spacing w:after="260"/>
        <w:jc w:val="center"/>
        <w:rPr>
          <w:b/>
          <w:bCs/>
          <w:color w:val="333333"/>
          <w:sz w:val="19"/>
          <w:szCs w:val="19"/>
        </w:rPr>
      </w:pPr>
      <w:r>
        <w:rPr>
          <w:b/>
          <w:bCs/>
          <w:color w:val="333333"/>
          <w:sz w:val="19"/>
          <w:szCs w:val="19"/>
        </w:rPr>
        <w:t>Figure 4.13: Universal channel activation flow.</w:t>
      </w:r>
    </w:p>
    <w:p w14:paraId="0E1EAFEA" w14:textId="77777777" w:rsidR="00B5419D" w:rsidRDefault="00B5419D">
      <w:pPr>
        <w:spacing w:after="260"/>
        <w:jc w:val="center"/>
        <w:rPr>
          <w:b/>
          <w:bCs/>
          <w:color w:val="333333"/>
          <w:sz w:val="19"/>
          <w:szCs w:val="19"/>
        </w:rPr>
      </w:pPr>
    </w:p>
    <w:p w14:paraId="75506CDF" w14:textId="77777777" w:rsidR="00B5419D" w:rsidRDefault="00B5419D" w:rsidP="00B5419D">
      <w:pPr>
        <w:spacing w:before="200" w:after="100"/>
      </w:pPr>
      <w:r>
        <w:rPr>
          <w:b/>
          <w:bCs/>
          <w:i/>
          <w:iCs/>
        </w:rPr>
        <w:lastRenderedPageBreak/>
        <w:t>Step 3: Configure GPIO Direction</w:t>
      </w:r>
    </w:p>
    <w:p w14:paraId="296DA3B2" w14:textId="77777777" w:rsidR="00B5419D" w:rsidRDefault="00B5419D" w:rsidP="00B5419D">
      <w:pPr>
        <w:spacing w:after="180" w:line="276" w:lineRule="auto"/>
        <w:jc w:val="both"/>
      </w:pPr>
      <w:r>
        <w:t>Before writing output data, GPA0 must be configured as an output. IODIRA register address = 00H, data = 00000000.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5419D" w14:paraId="1B46BE4C" w14:textId="77777777" w:rsidTr="003261BA">
        <w:trPr>
          <w:tblHeader/>
        </w:trPr>
        <w:tc>
          <w:tcPr>
            <w:tcW w:w="4513" w:type="dxa"/>
            <w:shd w:val="clear" w:color="auto" w:fill="1F3864"/>
            <w:tcMar>
              <w:top w:w="80" w:type="dxa"/>
              <w:left w:w="120" w:type="dxa"/>
              <w:bottom w:w="80" w:type="dxa"/>
              <w:right w:w="120" w:type="dxa"/>
            </w:tcMar>
            <w:vAlign w:val="center"/>
          </w:tcPr>
          <w:p w14:paraId="6E2DA0BA" w14:textId="77777777" w:rsidR="00B5419D" w:rsidRDefault="00B5419D" w:rsidP="003261BA">
            <w:pPr>
              <w:jc w:val="center"/>
            </w:pPr>
            <w:r>
              <w:rPr>
                <w:b/>
                <w:bCs/>
                <w:color w:val="FFFFFF"/>
              </w:rPr>
              <w:t>Byte</w:t>
            </w:r>
          </w:p>
        </w:tc>
        <w:tc>
          <w:tcPr>
            <w:tcW w:w="4513" w:type="dxa"/>
            <w:shd w:val="clear" w:color="auto" w:fill="1F3864"/>
            <w:tcMar>
              <w:top w:w="80" w:type="dxa"/>
              <w:left w:w="120" w:type="dxa"/>
              <w:bottom w:w="80" w:type="dxa"/>
              <w:right w:w="120" w:type="dxa"/>
            </w:tcMar>
            <w:vAlign w:val="center"/>
          </w:tcPr>
          <w:p w14:paraId="677C0132" w14:textId="77777777" w:rsidR="00B5419D" w:rsidRDefault="00B5419D" w:rsidP="003261BA">
            <w:pPr>
              <w:jc w:val="center"/>
            </w:pPr>
            <w:r>
              <w:rPr>
                <w:b/>
                <w:bCs/>
                <w:color w:val="FFFFFF"/>
              </w:rPr>
              <w:t>Value</w:t>
            </w:r>
          </w:p>
        </w:tc>
      </w:tr>
      <w:tr w:rsidR="00B5419D" w14:paraId="70C165C3" w14:textId="77777777" w:rsidTr="003261BA">
        <w:tc>
          <w:tcPr>
            <w:tcW w:w="4513" w:type="dxa"/>
            <w:shd w:val="clear" w:color="auto" w:fill="FFFFFF"/>
            <w:tcMar>
              <w:top w:w="80" w:type="dxa"/>
              <w:left w:w="120" w:type="dxa"/>
              <w:bottom w:w="80" w:type="dxa"/>
              <w:right w:w="120" w:type="dxa"/>
            </w:tcMar>
            <w:vAlign w:val="center"/>
          </w:tcPr>
          <w:p w14:paraId="03FF2901" w14:textId="77777777" w:rsidR="00B5419D" w:rsidRDefault="00B5419D" w:rsidP="003261BA">
            <w:r>
              <w:rPr>
                <w:color w:val="000000"/>
              </w:rPr>
              <w:t>Control Byte</w:t>
            </w:r>
          </w:p>
        </w:tc>
        <w:tc>
          <w:tcPr>
            <w:tcW w:w="4513" w:type="dxa"/>
            <w:shd w:val="clear" w:color="auto" w:fill="FFFFFF"/>
            <w:tcMar>
              <w:top w:w="80" w:type="dxa"/>
              <w:left w:w="120" w:type="dxa"/>
              <w:bottom w:w="80" w:type="dxa"/>
              <w:right w:w="120" w:type="dxa"/>
            </w:tcMar>
            <w:vAlign w:val="center"/>
          </w:tcPr>
          <w:p w14:paraId="6ED4B219" w14:textId="77777777" w:rsidR="00B5419D" w:rsidRDefault="00B5419D" w:rsidP="003261BA">
            <w:r>
              <w:rPr>
                <w:color w:val="000000"/>
              </w:rPr>
              <w:t>40H</w:t>
            </w:r>
          </w:p>
        </w:tc>
      </w:tr>
      <w:tr w:rsidR="00B5419D" w14:paraId="3C60785E" w14:textId="77777777" w:rsidTr="003261BA">
        <w:tc>
          <w:tcPr>
            <w:tcW w:w="4513" w:type="dxa"/>
            <w:shd w:val="clear" w:color="auto" w:fill="F2F2F2"/>
            <w:tcMar>
              <w:top w:w="80" w:type="dxa"/>
              <w:left w:w="120" w:type="dxa"/>
              <w:bottom w:w="80" w:type="dxa"/>
              <w:right w:w="120" w:type="dxa"/>
            </w:tcMar>
            <w:vAlign w:val="center"/>
          </w:tcPr>
          <w:p w14:paraId="4669CD45" w14:textId="77777777" w:rsidR="00B5419D" w:rsidRDefault="00B5419D" w:rsidP="003261BA">
            <w:r>
              <w:rPr>
                <w:color w:val="000000"/>
              </w:rPr>
              <w:t>Register Address</w:t>
            </w:r>
          </w:p>
        </w:tc>
        <w:tc>
          <w:tcPr>
            <w:tcW w:w="4513" w:type="dxa"/>
            <w:shd w:val="clear" w:color="auto" w:fill="F2F2F2"/>
            <w:tcMar>
              <w:top w:w="80" w:type="dxa"/>
              <w:left w:w="120" w:type="dxa"/>
              <w:bottom w:w="80" w:type="dxa"/>
              <w:right w:w="120" w:type="dxa"/>
            </w:tcMar>
            <w:vAlign w:val="center"/>
          </w:tcPr>
          <w:p w14:paraId="63F4AB67" w14:textId="77777777" w:rsidR="00B5419D" w:rsidRDefault="00B5419D" w:rsidP="003261BA">
            <w:r>
              <w:rPr>
                <w:color w:val="000000"/>
              </w:rPr>
              <w:t>00H</w:t>
            </w:r>
          </w:p>
        </w:tc>
      </w:tr>
      <w:tr w:rsidR="00B5419D" w14:paraId="2100307C" w14:textId="77777777" w:rsidTr="003261BA">
        <w:tc>
          <w:tcPr>
            <w:tcW w:w="4513" w:type="dxa"/>
            <w:shd w:val="clear" w:color="auto" w:fill="FFFFFF"/>
            <w:tcMar>
              <w:top w:w="80" w:type="dxa"/>
              <w:left w:w="120" w:type="dxa"/>
              <w:bottom w:w="80" w:type="dxa"/>
              <w:right w:w="120" w:type="dxa"/>
            </w:tcMar>
            <w:vAlign w:val="center"/>
          </w:tcPr>
          <w:p w14:paraId="5BF681D8" w14:textId="77777777" w:rsidR="00B5419D" w:rsidRDefault="00B5419D" w:rsidP="003261BA">
            <w:r>
              <w:rPr>
                <w:color w:val="000000"/>
              </w:rPr>
              <w:t>Data</w:t>
            </w:r>
          </w:p>
        </w:tc>
        <w:tc>
          <w:tcPr>
            <w:tcW w:w="4513" w:type="dxa"/>
            <w:shd w:val="clear" w:color="auto" w:fill="FFFFFF"/>
            <w:tcMar>
              <w:top w:w="80" w:type="dxa"/>
              <w:left w:w="120" w:type="dxa"/>
              <w:bottom w:w="80" w:type="dxa"/>
              <w:right w:w="120" w:type="dxa"/>
            </w:tcMar>
            <w:vAlign w:val="center"/>
          </w:tcPr>
          <w:p w14:paraId="1AE01130" w14:textId="77777777" w:rsidR="00B5419D" w:rsidRDefault="00B5419D" w:rsidP="003261BA">
            <w:r>
              <w:rPr>
                <w:color w:val="000000"/>
              </w:rPr>
              <w:t>00H</w:t>
            </w:r>
          </w:p>
        </w:tc>
      </w:tr>
    </w:tbl>
    <w:p w14:paraId="1F50DAEB" w14:textId="77777777" w:rsidR="00B5419D" w:rsidRDefault="00B5419D" w:rsidP="00B5419D">
      <w:pPr>
        <w:spacing w:after="240"/>
      </w:pPr>
    </w:p>
    <w:p w14:paraId="7BEB22FD" w14:textId="77777777" w:rsidR="00B5419D" w:rsidRDefault="00B5419D" w:rsidP="00B5419D">
      <w:pPr>
        <w:spacing w:after="180" w:line="276" w:lineRule="auto"/>
        <w:jc w:val="both"/>
      </w:pPr>
      <w:r>
        <w:t>Operation: CS LOW -&gt; 40H -&gt; 00H -&gt; 00H -&gt; CS HIGH. Result: All GPIOA pins become outputs.</w:t>
      </w:r>
    </w:p>
    <w:p w14:paraId="15634D90" w14:textId="77777777" w:rsidR="00BD025A" w:rsidRDefault="00602F16">
      <w:pPr>
        <w:spacing w:before="200" w:after="100"/>
      </w:pPr>
      <w:r>
        <w:rPr>
          <w:b/>
          <w:bCs/>
          <w:i/>
          <w:iCs/>
        </w:rPr>
        <w:t>Step 4: Write Output Data</w:t>
      </w:r>
    </w:p>
    <w:p w14:paraId="1DA34463" w14:textId="77777777" w:rsidR="00BD025A" w:rsidRDefault="00602F16">
      <w:pPr>
        <w:spacing w:after="180" w:line="276" w:lineRule="auto"/>
        <w:jc w:val="both"/>
      </w:pPr>
      <w:r>
        <w:t>GPIOA register = 12H. To turn ON GPA0: binary 00000001 = 01H.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025A" w14:paraId="71C85947" w14:textId="77777777">
        <w:trPr>
          <w:tblHeader/>
        </w:trPr>
        <w:tc>
          <w:tcPr>
            <w:tcW w:w="4513" w:type="dxa"/>
            <w:shd w:val="clear" w:color="auto" w:fill="1F3864"/>
            <w:tcMar>
              <w:top w:w="80" w:type="dxa"/>
              <w:left w:w="120" w:type="dxa"/>
              <w:bottom w:w="80" w:type="dxa"/>
              <w:right w:w="120" w:type="dxa"/>
            </w:tcMar>
            <w:vAlign w:val="center"/>
          </w:tcPr>
          <w:p w14:paraId="1B8350D9" w14:textId="77777777" w:rsidR="00BD025A" w:rsidRDefault="00602F16">
            <w:pPr>
              <w:jc w:val="center"/>
            </w:pPr>
            <w:r>
              <w:rPr>
                <w:b/>
                <w:bCs/>
                <w:color w:val="FFFFFF"/>
              </w:rPr>
              <w:t>Byte</w:t>
            </w:r>
          </w:p>
        </w:tc>
        <w:tc>
          <w:tcPr>
            <w:tcW w:w="4513" w:type="dxa"/>
            <w:shd w:val="clear" w:color="auto" w:fill="1F3864"/>
            <w:tcMar>
              <w:top w:w="80" w:type="dxa"/>
              <w:left w:w="120" w:type="dxa"/>
              <w:bottom w:w="80" w:type="dxa"/>
              <w:right w:w="120" w:type="dxa"/>
            </w:tcMar>
            <w:vAlign w:val="center"/>
          </w:tcPr>
          <w:p w14:paraId="17C1683B" w14:textId="77777777" w:rsidR="00BD025A" w:rsidRDefault="00602F16">
            <w:pPr>
              <w:jc w:val="center"/>
            </w:pPr>
            <w:r>
              <w:rPr>
                <w:b/>
                <w:bCs/>
                <w:color w:val="FFFFFF"/>
              </w:rPr>
              <w:t>Data</w:t>
            </w:r>
          </w:p>
        </w:tc>
      </w:tr>
      <w:tr w:rsidR="00BD025A" w14:paraId="6A416341" w14:textId="77777777">
        <w:tc>
          <w:tcPr>
            <w:tcW w:w="4513" w:type="dxa"/>
            <w:shd w:val="clear" w:color="auto" w:fill="FFFFFF"/>
            <w:tcMar>
              <w:top w:w="80" w:type="dxa"/>
              <w:left w:w="120" w:type="dxa"/>
              <w:bottom w:w="80" w:type="dxa"/>
              <w:right w:w="120" w:type="dxa"/>
            </w:tcMar>
            <w:vAlign w:val="center"/>
          </w:tcPr>
          <w:p w14:paraId="2E15DB53" w14:textId="77777777" w:rsidR="00BD025A" w:rsidRDefault="00602F16">
            <w:r>
              <w:rPr>
                <w:color w:val="000000"/>
              </w:rPr>
              <w:t>Control Byte</w:t>
            </w:r>
          </w:p>
        </w:tc>
        <w:tc>
          <w:tcPr>
            <w:tcW w:w="4513" w:type="dxa"/>
            <w:shd w:val="clear" w:color="auto" w:fill="FFFFFF"/>
            <w:tcMar>
              <w:top w:w="80" w:type="dxa"/>
              <w:left w:w="120" w:type="dxa"/>
              <w:bottom w:w="80" w:type="dxa"/>
              <w:right w:w="120" w:type="dxa"/>
            </w:tcMar>
            <w:vAlign w:val="center"/>
          </w:tcPr>
          <w:p w14:paraId="178BD399" w14:textId="77777777" w:rsidR="00BD025A" w:rsidRDefault="00602F16">
            <w:r>
              <w:rPr>
                <w:color w:val="000000"/>
              </w:rPr>
              <w:t>40H</w:t>
            </w:r>
          </w:p>
        </w:tc>
      </w:tr>
      <w:tr w:rsidR="00BD025A" w14:paraId="2F521580" w14:textId="77777777">
        <w:tc>
          <w:tcPr>
            <w:tcW w:w="4513" w:type="dxa"/>
            <w:shd w:val="clear" w:color="auto" w:fill="F2F2F2"/>
            <w:tcMar>
              <w:top w:w="80" w:type="dxa"/>
              <w:left w:w="120" w:type="dxa"/>
              <w:bottom w:w="80" w:type="dxa"/>
              <w:right w:w="120" w:type="dxa"/>
            </w:tcMar>
            <w:vAlign w:val="center"/>
          </w:tcPr>
          <w:p w14:paraId="6989AA2C" w14:textId="77777777" w:rsidR="00BD025A" w:rsidRDefault="00602F16">
            <w:r>
              <w:rPr>
                <w:color w:val="000000"/>
              </w:rPr>
              <w:t>Register Address</w:t>
            </w:r>
          </w:p>
        </w:tc>
        <w:tc>
          <w:tcPr>
            <w:tcW w:w="4513" w:type="dxa"/>
            <w:shd w:val="clear" w:color="auto" w:fill="F2F2F2"/>
            <w:tcMar>
              <w:top w:w="80" w:type="dxa"/>
              <w:left w:w="120" w:type="dxa"/>
              <w:bottom w:w="80" w:type="dxa"/>
              <w:right w:w="120" w:type="dxa"/>
            </w:tcMar>
            <w:vAlign w:val="center"/>
          </w:tcPr>
          <w:p w14:paraId="615259F6" w14:textId="77777777" w:rsidR="00BD025A" w:rsidRDefault="00602F16">
            <w:r>
              <w:rPr>
                <w:color w:val="000000"/>
              </w:rPr>
              <w:t>12H</w:t>
            </w:r>
          </w:p>
        </w:tc>
      </w:tr>
      <w:tr w:rsidR="00BD025A" w14:paraId="00F6B9DC" w14:textId="77777777">
        <w:tc>
          <w:tcPr>
            <w:tcW w:w="4513" w:type="dxa"/>
            <w:shd w:val="clear" w:color="auto" w:fill="FFFFFF"/>
            <w:tcMar>
              <w:top w:w="80" w:type="dxa"/>
              <w:left w:w="120" w:type="dxa"/>
              <w:bottom w:w="80" w:type="dxa"/>
              <w:right w:w="120" w:type="dxa"/>
            </w:tcMar>
            <w:vAlign w:val="center"/>
          </w:tcPr>
          <w:p w14:paraId="7B0F8EE3" w14:textId="77777777" w:rsidR="00BD025A" w:rsidRDefault="00602F16">
            <w:r>
              <w:rPr>
                <w:color w:val="000000"/>
              </w:rPr>
              <w:t>Data</w:t>
            </w:r>
          </w:p>
        </w:tc>
        <w:tc>
          <w:tcPr>
            <w:tcW w:w="4513" w:type="dxa"/>
            <w:shd w:val="clear" w:color="auto" w:fill="FFFFFF"/>
            <w:tcMar>
              <w:top w:w="80" w:type="dxa"/>
              <w:left w:w="120" w:type="dxa"/>
              <w:bottom w:w="80" w:type="dxa"/>
              <w:right w:w="120" w:type="dxa"/>
            </w:tcMar>
            <w:vAlign w:val="center"/>
          </w:tcPr>
          <w:p w14:paraId="1EE98DEF" w14:textId="77777777" w:rsidR="00BD025A" w:rsidRDefault="00602F16">
            <w:r>
              <w:rPr>
                <w:color w:val="000000"/>
              </w:rPr>
              <w:t>01H</w:t>
            </w:r>
          </w:p>
        </w:tc>
      </w:tr>
    </w:tbl>
    <w:p w14:paraId="1444CA99" w14:textId="77777777" w:rsidR="00BD025A" w:rsidRDefault="00BD025A">
      <w:pPr>
        <w:spacing w:after="240"/>
      </w:pPr>
    </w:p>
    <w:p w14:paraId="2E1D005D" w14:textId="77777777" w:rsidR="00BD025A" w:rsidRDefault="00602F16">
      <w:pPr>
        <w:spacing w:before="200" w:after="100"/>
      </w:pPr>
      <w:r>
        <w:rPr>
          <w:b/>
          <w:bCs/>
          <w:i/>
          <w:iCs/>
        </w:rPr>
        <w:t>Step 5: GPIO Output Response</w:t>
      </w:r>
    </w:p>
    <w:p w14:paraId="29A3B848" w14:textId="77777777" w:rsidR="00BD025A" w:rsidRDefault="00602F16">
      <w:pPr>
        <w:spacing w:after="180" w:line="276" w:lineRule="auto"/>
        <w:jc w:val="both"/>
      </w:pPr>
      <w:r>
        <w:t>After successful SPI write, MCP23S17 GPA0 transitions from LOW to HIGH. The voltage transition drives the MOSFET gate.</w:t>
      </w:r>
    </w:p>
    <w:p w14:paraId="08E15EBD" w14:textId="77777777" w:rsidR="00BD025A" w:rsidRDefault="00602F16">
      <w:pPr>
        <w:spacing w:before="200" w:after="100"/>
      </w:pPr>
      <w:r>
        <w:rPr>
          <w:b/>
          <w:bCs/>
          <w:i/>
          <w:iCs/>
        </w:rPr>
        <w:t>Step 6: MOSFET Switching</w:t>
      </w:r>
    </w:p>
    <w:p w14:paraId="48FC39CF" w14:textId="77777777" w:rsidR="00BD025A" w:rsidRDefault="00602F16">
      <w:pPr>
        <w:spacing w:before="80" w:after="160"/>
        <w:jc w:val="center"/>
      </w:pPr>
      <w:r>
        <w:rPr>
          <w:rFonts w:ascii="Consolas" w:eastAsia="Consolas" w:hAnsi="Consolas" w:cs="Consolas"/>
          <w:sz w:val="19"/>
          <w:szCs w:val="19"/>
        </w:rPr>
        <w:t>MCP23S17 GPIO -&gt; Gate Resistor -&gt; MOSFET Gate -&gt; MOSFET ON -&gt; Power Applied to Load</w:t>
      </w:r>
    </w:p>
    <w:p w14:paraId="0F42A4CA" w14:textId="7771990D" w:rsidR="00BD025A" w:rsidRDefault="00BD025A">
      <w:pPr>
        <w:spacing w:before="220" w:after="100"/>
        <w:jc w:val="center"/>
      </w:pPr>
    </w:p>
    <w:p w14:paraId="6307271D" w14:textId="77777777" w:rsidR="00B5419D" w:rsidRDefault="00B5419D">
      <w:pPr>
        <w:spacing w:before="220" w:after="100"/>
        <w:jc w:val="center"/>
      </w:pPr>
    </w:p>
    <w:p w14:paraId="229E95FA" w14:textId="77777777" w:rsidR="00B5419D" w:rsidRDefault="00B5419D">
      <w:pPr>
        <w:spacing w:before="220" w:after="100"/>
        <w:jc w:val="center"/>
      </w:pPr>
    </w:p>
    <w:p w14:paraId="5CBDEC85" w14:textId="77777777" w:rsidR="00B5419D" w:rsidRDefault="00B5419D">
      <w:pPr>
        <w:spacing w:before="220" w:after="100"/>
        <w:jc w:val="center"/>
      </w:pPr>
    </w:p>
    <w:p w14:paraId="7324E03F" w14:textId="77777777" w:rsidR="00B5419D" w:rsidRDefault="00B5419D">
      <w:pPr>
        <w:spacing w:before="220" w:after="100"/>
        <w:jc w:val="center"/>
      </w:pPr>
    </w:p>
    <w:p w14:paraId="090928D4" w14:textId="77777777" w:rsidR="00B5419D" w:rsidRDefault="00B5419D">
      <w:pPr>
        <w:spacing w:before="220" w:after="100"/>
        <w:jc w:val="center"/>
      </w:pPr>
    </w:p>
    <w:p w14:paraId="4881BFEB" w14:textId="77777777" w:rsidR="00B5419D" w:rsidRDefault="00B5419D">
      <w:pPr>
        <w:spacing w:before="220" w:after="100"/>
        <w:jc w:val="center"/>
      </w:pPr>
    </w:p>
    <w:p w14:paraId="559CFCAE" w14:textId="77777777" w:rsidR="00B5419D" w:rsidRDefault="00B5419D">
      <w:pPr>
        <w:spacing w:before="220" w:after="100"/>
        <w:jc w:val="center"/>
      </w:pPr>
    </w:p>
    <w:p w14:paraId="605E6886" w14:textId="77777777" w:rsidR="00B5419D" w:rsidRDefault="00B5419D">
      <w:pPr>
        <w:spacing w:before="220" w:after="100"/>
        <w:jc w:val="center"/>
      </w:pPr>
    </w:p>
    <w:p w14:paraId="51863022" w14:textId="77777777" w:rsidR="00B5419D" w:rsidRDefault="00B5419D">
      <w:pPr>
        <w:spacing w:before="220" w:after="100"/>
        <w:jc w:val="center"/>
      </w:pPr>
    </w:p>
    <w:p w14:paraId="7F19FA6B" w14:textId="77777777" w:rsidR="00B5419D" w:rsidRDefault="00B5419D">
      <w:pPr>
        <w:spacing w:before="220" w:after="100"/>
        <w:jc w:val="center"/>
      </w:pPr>
    </w:p>
    <w:p w14:paraId="3FDB5CD3" w14:textId="77777777" w:rsidR="00B5419D" w:rsidRDefault="00B5419D">
      <w:pPr>
        <w:spacing w:before="220" w:after="100"/>
        <w:jc w:val="center"/>
      </w:pPr>
    </w:p>
    <w:p w14:paraId="507A8DB5" w14:textId="77777777" w:rsidR="00B5419D" w:rsidRDefault="00B5419D">
      <w:pPr>
        <w:spacing w:before="220" w:after="100"/>
        <w:jc w:val="center"/>
      </w:pPr>
    </w:p>
    <w:p w14:paraId="48747A69" w14:textId="77777777" w:rsidR="00B5419D" w:rsidRDefault="00B5419D">
      <w:pPr>
        <w:spacing w:before="220" w:after="100"/>
        <w:jc w:val="center"/>
      </w:pPr>
    </w:p>
    <w:p w14:paraId="1C52080A" w14:textId="77777777" w:rsidR="00B5419D" w:rsidRDefault="00B5419D">
      <w:pPr>
        <w:spacing w:before="220" w:after="100"/>
        <w:jc w:val="center"/>
      </w:pPr>
    </w:p>
    <w:p w14:paraId="44543F42" w14:textId="4B2F5349" w:rsidR="00A75E4C" w:rsidRPr="00B5419D" w:rsidRDefault="00602F16" w:rsidP="00B5419D">
      <w:pPr>
        <w:spacing w:after="260"/>
        <w:jc w:val="center"/>
        <w:rPr>
          <w:b/>
          <w:bCs/>
          <w:color w:val="333333"/>
          <w:sz w:val="19"/>
          <w:szCs w:val="19"/>
        </w:rPr>
      </w:pPr>
      <w:r>
        <w:rPr>
          <w:b/>
          <w:bCs/>
          <w:color w:val="333333"/>
          <w:sz w:val="19"/>
          <w:szCs w:val="19"/>
        </w:rPr>
        <w:t>Figure 4.14: Channel 0 switching operation (SPI frame 40H 12H 01H -&gt; GPIOA0 = 1 -&gt; MOSFET gate HIGH -&gt; load voltage ON).</w:t>
      </w:r>
    </w:p>
    <w:p w14:paraId="64570D39" w14:textId="77777777" w:rsidR="00BD025A" w:rsidRDefault="00602F16">
      <w:pPr>
        <w:pStyle w:val="Heading2"/>
        <w:spacing w:before="340" w:after="160"/>
      </w:pPr>
      <w:r>
        <w:rPr>
          <w:b/>
          <w:bCs/>
          <w:color w:val="1F3864"/>
        </w:rPr>
        <w:lastRenderedPageBreak/>
        <w:t>4.26 Example 2: Driving Channel 9 of MCP23S17</w:t>
      </w:r>
    </w:p>
    <w:p w14:paraId="4B5350EF" w14:textId="77777777" w:rsidR="00B5419D" w:rsidRDefault="00602F16" w:rsidP="00B5419D">
      <w:pPr>
        <w:spacing w:after="180" w:line="276" w:lineRule="auto"/>
        <w:jc w:val="both"/>
      </w:pPr>
      <w:r>
        <w:t>Consider Channel = 9. Since each MCP23S17 has GPIOA = Channel 0-7 and GPIOB = Channel 8-15, Channel 9 corresponds to GPB1.</w:t>
      </w:r>
    </w:p>
    <w:p w14:paraId="60915FEF" w14:textId="721FDC4C" w:rsidR="00BD025A" w:rsidRDefault="00602F16" w:rsidP="00B5419D">
      <w:pPr>
        <w:spacing w:after="180" w:line="276" w:lineRule="auto"/>
        <w:jc w:val="both"/>
      </w:pPr>
      <w:r>
        <w:rPr>
          <w:b/>
          <w:bCs/>
          <w:i/>
          <w:iCs/>
        </w:rPr>
        <w:t>Step 1: Identify 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025A" w14:paraId="3915AA82" w14:textId="77777777">
        <w:trPr>
          <w:tblHeader/>
        </w:trPr>
        <w:tc>
          <w:tcPr>
            <w:tcW w:w="4513" w:type="dxa"/>
            <w:shd w:val="clear" w:color="auto" w:fill="1F3864"/>
            <w:tcMar>
              <w:top w:w="80" w:type="dxa"/>
              <w:left w:w="120" w:type="dxa"/>
              <w:bottom w:w="80" w:type="dxa"/>
              <w:right w:w="120" w:type="dxa"/>
            </w:tcMar>
            <w:vAlign w:val="center"/>
          </w:tcPr>
          <w:p w14:paraId="441A2F9D" w14:textId="77777777" w:rsidR="00BD025A" w:rsidRDefault="00602F16">
            <w:pPr>
              <w:jc w:val="center"/>
            </w:pPr>
            <w:r>
              <w:rPr>
                <w:b/>
                <w:bCs/>
                <w:color w:val="FFFFFF"/>
              </w:rPr>
              <w:t>Channel</w:t>
            </w:r>
          </w:p>
        </w:tc>
        <w:tc>
          <w:tcPr>
            <w:tcW w:w="4513" w:type="dxa"/>
            <w:shd w:val="clear" w:color="auto" w:fill="1F3864"/>
            <w:tcMar>
              <w:top w:w="80" w:type="dxa"/>
              <w:left w:w="120" w:type="dxa"/>
              <w:bottom w:w="80" w:type="dxa"/>
              <w:right w:w="120" w:type="dxa"/>
            </w:tcMar>
            <w:vAlign w:val="center"/>
          </w:tcPr>
          <w:p w14:paraId="3BA16111" w14:textId="77777777" w:rsidR="00BD025A" w:rsidRDefault="00602F16">
            <w:pPr>
              <w:jc w:val="center"/>
            </w:pPr>
            <w:r>
              <w:rPr>
                <w:b/>
                <w:bCs/>
                <w:color w:val="FFFFFF"/>
              </w:rPr>
              <w:t>GPIO</w:t>
            </w:r>
          </w:p>
        </w:tc>
      </w:tr>
      <w:tr w:rsidR="00BD025A" w14:paraId="310FDEF5" w14:textId="77777777">
        <w:tc>
          <w:tcPr>
            <w:tcW w:w="4513" w:type="dxa"/>
            <w:shd w:val="clear" w:color="auto" w:fill="FFFFFF"/>
            <w:tcMar>
              <w:top w:w="80" w:type="dxa"/>
              <w:left w:w="120" w:type="dxa"/>
              <w:bottom w:w="80" w:type="dxa"/>
              <w:right w:w="120" w:type="dxa"/>
            </w:tcMar>
            <w:vAlign w:val="center"/>
          </w:tcPr>
          <w:p w14:paraId="0F3B1532" w14:textId="77777777" w:rsidR="00BD025A" w:rsidRDefault="00602F16">
            <w:r>
              <w:rPr>
                <w:color w:val="000000"/>
              </w:rPr>
              <w:t>0</w:t>
            </w:r>
          </w:p>
        </w:tc>
        <w:tc>
          <w:tcPr>
            <w:tcW w:w="4513" w:type="dxa"/>
            <w:shd w:val="clear" w:color="auto" w:fill="FFFFFF"/>
            <w:tcMar>
              <w:top w:w="80" w:type="dxa"/>
              <w:left w:w="120" w:type="dxa"/>
              <w:bottom w:w="80" w:type="dxa"/>
              <w:right w:w="120" w:type="dxa"/>
            </w:tcMar>
            <w:vAlign w:val="center"/>
          </w:tcPr>
          <w:p w14:paraId="68A8DC14" w14:textId="77777777" w:rsidR="00BD025A" w:rsidRDefault="00602F16">
            <w:r>
              <w:rPr>
                <w:color w:val="000000"/>
              </w:rPr>
              <w:t>GPA0</w:t>
            </w:r>
          </w:p>
        </w:tc>
      </w:tr>
      <w:tr w:rsidR="00BD025A" w14:paraId="48924315" w14:textId="77777777">
        <w:tc>
          <w:tcPr>
            <w:tcW w:w="4513" w:type="dxa"/>
            <w:shd w:val="clear" w:color="auto" w:fill="F2F2F2"/>
            <w:tcMar>
              <w:top w:w="80" w:type="dxa"/>
              <w:left w:w="120" w:type="dxa"/>
              <w:bottom w:w="80" w:type="dxa"/>
              <w:right w:w="120" w:type="dxa"/>
            </w:tcMar>
            <w:vAlign w:val="center"/>
          </w:tcPr>
          <w:p w14:paraId="48E921DD" w14:textId="77777777" w:rsidR="00BD025A" w:rsidRDefault="00602F16">
            <w:r>
              <w:rPr>
                <w:color w:val="000000"/>
              </w:rPr>
              <w:t>1</w:t>
            </w:r>
          </w:p>
        </w:tc>
        <w:tc>
          <w:tcPr>
            <w:tcW w:w="4513" w:type="dxa"/>
            <w:shd w:val="clear" w:color="auto" w:fill="F2F2F2"/>
            <w:tcMar>
              <w:top w:w="80" w:type="dxa"/>
              <w:left w:w="120" w:type="dxa"/>
              <w:bottom w:w="80" w:type="dxa"/>
              <w:right w:w="120" w:type="dxa"/>
            </w:tcMar>
            <w:vAlign w:val="center"/>
          </w:tcPr>
          <w:p w14:paraId="32C4F25A" w14:textId="77777777" w:rsidR="00BD025A" w:rsidRDefault="00602F16">
            <w:r>
              <w:rPr>
                <w:color w:val="000000"/>
              </w:rPr>
              <w:t>GPA1</w:t>
            </w:r>
          </w:p>
        </w:tc>
      </w:tr>
      <w:tr w:rsidR="00BD025A" w14:paraId="10812D2C" w14:textId="77777777">
        <w:tc>
          <w:tcPr>
            <w:tcW w:w="4513" w:type="dxa"/>
            <w:shd w:val="clear" w:color="auto" w:fill="FFFFFF"/>
            <w:tcMar>
              <w:top w:w="80" w:type="dxa"/>
              <w:left w:w="120" w:type="dxa"/>
              <w:bottom w:w="80" w:type="dxa"/>
              <w:right w:w="120" w:type="dxa"/>
            </w:tcMar>
            <w:vAlign w:val="center"/>
          </w:tcPr>
          <w:p w14:paraId="2E24550C" w14:textId="77777777" w:rsidR="00BD025A" w:rsidRDefault="00602F16">
            <w:r>
              <w:rPr>
                <w:color w:val="000000"/>
              </w:rPr>
              <w:t>...</w:t>
            </w:r>
          </w:p>
        </w:tc>
        <w:tc>
          <w:tcPr>
            <w:tcW w:w="4513" w:type="dxa"/>
            <w:shd w:val="clear" w:color="auto" w:fill="FFFFFF"/>
            <w:tcMar>
              <w:top w:w="80" w:type="dxa"/>
              <w:left w:w="120" w:type="dxa"/>
              <w:bottom w:w="80" w:type="dxa"/>
              <w:right w:w="120" w:type="dxa"/>
            </w:tcMar>
            <w:vAlign w:val="center"/>
          </w:tcPr>
          <w:p w14:paraId="42DF6DB9" w14:textId="77777777" w:rsidR="00BD025A" w:rsidRDefault="00602F16">
            <w:r>
              <w:rPr>
                <w:color w:val="000000"/>
              </w:rPr>
              <w:t>...</w:t>
            </w:r>
          </w:p>
        </w:tc>
      </w:tr>
      <w:tr w:rsidR="00BD025A" w14:paraId="22792AE1" w14:textId="77777777">
        <w:tc>
          <w:tcPr>
            <w:tcW w:w="4513" w:type="dxa"/>
            <w:shd w:val="clear" w:color="auto" w:fill="F2F2F2"/>
            <w:tcMar>
              <w:top w:w="80" w:type="dxa"/>
              <w:left w:w="120" w:type="dxa"/>
              <w:bottom w:w="80" w:type="dxa"/>
              <w:right w:w="120" w:type="dxa"/>
            </w:tcMar>
            <w:vAlign w:val="center"/>
          </w:tcPr>
          <w:p w14:paraId="46AEB817" w14:textId="77777777" w:rsidR="00BD025A" w:rsidRDefault="00602F16">
            <w:r>
              <w:rPr>
                <w:color w:val="000000"/>
              </w:rPr>
              <w:t>7</w:t>
            </w:r>
          </w:p>
        </w:tc>
        <w:tc>
          <w:tcPr>
            <w:tcW w:w="4513" w:type="dxa"/>
            <w:shd w:val="clear" w:color="auto" w:fill="F2F2F2"/>
            <w:tcMar>
              <w:top w:w="80" w:type="dxa"/>
              <w:left w:w="120" w:type="dxa"/>
              <w:bottom w:w="80" w:type="dxa"/>
              <w:right w:w="120" w:type="dxa"/>
            </w:tcMar>
            <w:vAlign w:val="center"/>
          </w:tcPr>
          <w:p w14:paraId="37D932A8" w14:textId="77777777" w:rsidR="00BD025A" w:rsidRDefault="00602F16">
            <w:r>
              <w:rPr>
                <w:color w:val="000000"/>
              </w:rPr>
              <w:t>GPA7</w:t>
            </w:r>
          </w:p>
        </w:tc>
      </w:tr>
      <w:tr w:rsidR="00BD025A" w14:paraId="64AD57BB" w14:textId="77777777">
        <w:tc>
          <w:tcPr>
            <w:tcW w:w="4513" w:type="dxa"/>
            <w:shd w:val="clear" w:color="auto" w:fill="FFFFFF"/>
            <w:tcMar>
              <w:top w:w="80" w:type="dxa"/>
              <w:left w:w="120" w:type="dxa"/>
              <w:bottom w:w="80" w:type="dxa"/>
              <w:right w:w="120" w:type="dxa"/>
            </w:tcMar>
            <w:vAlign w:val="center"/>
          </w:tcPr>
          <w:p w14:paraId="1D6EB708" w14:textId="77777777" w:rsidR="00BD025A" w:rsidRDefault="00602F16">
            <w:r>
              <w:rPr>
                <w:color w:val="000000"/>
              </w:rPr>
              <w:t>8</w:t>
            </w:r>
          </w:p>
        </w:tc>
        <w:tc>
          <w:tcPr>
            <w:tcW w:w="4513" w:type="dxa"/>
            <w:shd w:val="clear" w:color="auto" w:fill="FFFFFF"/>
            <w:tcMar>
              <w:top w:w="80" w:type="dxa"/>
              <w:left w:w="120" w:type="dxa"/>
              <w:bottom w:w="80" w:type="dxa"/>
              <w:right w:w="120" w:type="dxa"/>
            </w:tcMar>
            <w:vAlign w:val="center"/>
          </w:tcPr>
          <w:p w14:paraId="3B7077B6" w14:textId="77777777" w:rsidR="00BD025A" w:rsidRDefault="00602F16">
            <w:r>
              <w:rPr>
                <w:color w:val="000000"/>
              </w:rPr>
              <w:t>GPB0</w:t>
            </w:r>
          </w:p>
        </w:tc>
      </w:tr>
      <w:tr w:rsidR="00BD025A" w14:paraId="22BCF1AB" w14:textId="77777777">
        <w:tc>
          <w:tcPr>
            <w:tcW w:w="4513" w:type="dxa"/>
            <w:shd w:val="clear" w:color="auto" w:fill="F2F2F2"/>
            <w:tcMar>
              <w:top w:w="80" w:type="dxa"/>
              <w:left w:w="120" w:type="dxa"/>
              <w:bottom w:w="80" w:type="dxa"/>
              <w:right w:w="120" w:type="dxa"/>
            </w:tcMar>
            <w:vAlign w:val="center"/>
          </w:tcPr>
          <w:p w14:paraId="690BA03C" w14:textId="77777777" w:rsidR="00BD025A" w:rsidRDefault="00602F16">
            <w:r>
              <w:rPr>
                <w:color w:val="000000"/>
              </w:rPr>
              <w:t>9</w:t>
            </w:r>
          </w:p>
        </w:tc>
        <w:tc>
          <w:tcPr>
            <w:tcW w:w="4513" w:type="dxa"/>
            <w:shd w:val="clear" w:color="auto" w:fill="F2F2F2"/>
            <w:tcMar>
              <w:top w:w="80" w:type="dxa"/>
              <w:left w:w="120" w:type="dxa"/>
              <w:bottom w:w="80" w:type="dxa"/>
              <w:right w:w="120" w:type="dxa"/>
            </w:tcMar>
            <w:vAlign w:val="center"/>
          </w:tcPr>
          <w:p w14:paraId="7E0F0EEF" w14:textId="77777777" w:rsidR="00BD025A" w:rsidRDefault="00602F16">
            <w:r>
              <w:rPr>
                <w:color w:val="000000"/>
              </w:rPr>
              <w:t>GPB1</w:t>
            </w:r>
          </w:p>
        </w:tc>
      </w:tr>
    </w:tbl>
    <w:p w14:paraId="3F00B8B7" w14:textId="77777777" w:rsidR="00BD025A" w:rsidRDefault="00602F16">
      <w:pPr>
        <w:spacing w:before="200" w:after="100"/>
      </w:pPr>
      <w:r>
        <w:rPr>
          <w:b/>
          <w:bCs/>
          <w:i/>
          <w:iCs/>
        </w:rPr>
        <w:t>Step 2: Select MCP Device</w:t>
      </w:r>
    </w:p>
    <w:p w14:paraId="19BB1D6C" w14:textId="77777777" w:rsidR="00BD025A" w:rsidRDefault="00602F16">
      <w:pPr>
        <w:spacing w:after="180" w:line="276" w:lineRule="auto"/>
        <w:jc w:val="both"/>
      </w:pPr>
      <w:r>
        <w:t>Assume MCP2: A2A1A0 = 010. Control byte for write: 01000100 binary = 44H.</w:t>
      </w:r>
    </w:p>
    <w:p w14:paraId="3A648303" w14:textId="77777777" w:rsidR="00BD025A" w:rsidRDefault="00602F16">
      <w:pPr>
        <w:spacing w:before="200" w:after="100"/>
      </w:pPr>
      <w:r>
        <w:rPr>
          <w:b/>
          <w:bCs/>
          <w:i/>
          <w:iCs/>
        </w:rPr>
        <w:t>Step 3: Configure GPIOB</w:t>
      </w:r>
    </w:p>
    <w:p w14:paraId="3D02EE92" w14:textId="77777777" w:rsidR="00BD025A" w:rsidRDefault="00602F16">
      <w:pPr>
        <w:spacing w:after="180" w:line="276" w:lineRule="auto"/>
        <w:jc w:val="both"/>
      </w:pPr>
      <w:r>
        <w:t>IODIRB address = 01H, data = 00000000.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BD025A" w14:paraId="22CC1C0B" w14:textId="77777777">
        <w:trPr>
          <w:tblHeader/>
        </w:trPr>
        <w:tc>
          <w:tcPr>
            <w:tcW w:w="4513" w:type="dxa"/>
            <w:shd w:val="clear" w:color="auto" w:fill="1F3864"/>
            <w:tcMar>
              <w:top w:w="80" w:type="dxa"/>
              <w:left w:w="120" w:type="dxa"/>
              <w:bottom w:w="80" w:type="dxa"/>
              <w:right w:w="120" w:type="dxa"/>
            </w:tcMar>
            <w:vAlign w:val="center"/>
          </w:tcPr>
          <w:p w14:paraId="348720C5" w14:textId="77777777" w:rsidR="00BD025A" w:rsidRDefault="00602F16">
            <w:pPr>
              <w:jc w:val="center"/>
            </w:pPr>
            <w:r>
              <w:rPr>
                <w:b/>
                <w:bCs/>
                <w:color w:val="FFFFFF"/>
              </w:rPr>
              <w:t>Byte</w:t>
            </w:r>
          </w:p>
        </w:tc>
        <w:tc>
          <w:tcPr>
            <w:tcW w:w="4513" w:type="dxa"/>
            <w:shd w:val="clear" w:color="auto" w:fill="1F3864"/>
            <w:tcMar>
              <w:top w:w="80" w:type="dxa"/>
              <w:left w:w="120" w:type="dxa"/>
              <w:bottom w:w="80" w:type="dxa"/>
              <w:right w:w="120" w:type="dxa"/>
            </w:tcMar>
            <w:vAlign w:val="center"/>
          </w:tcPr>
          <w:p w14:paraId="3F00F537" w14:textId="77777777" w:rsidR="00BD025A" w:rsidRDefault="00602F16">
            <w:pPr>
              <w:jc w:val="center"/>
            </w:pPr>
            <w:r>
              <w:rPr>
                <w:b/>
                <w:bCs/>
                <w:color w:val="FFFFFF"/>
              </w:rPr>
              <w:t>Value</w:t>
            </w:r>
          </w:p>
        </w:tc>
      </w:tr>
      <w:tr w:rsidR="00BD025A" w14:paraId="5275406B" w14:textId="77777777">
        <w:tc>
          <w:tcPr>
            <w:tcW w:w="4513" w:type="dxa"/>
            <w:shd w:val="clear" w:color="auto" w:fill="FFFFFF"/>
            <w:tcMar>
              <w:top w:w="80" w:type="dxa"/>
              <w:left w:w="120" w:type="dxa"/>
              <w:bottom w:w="80" w:type="dxa"/>
              <w:right w:w="120" w:type="dxa"/>
            </w:tcMar>
            <w:vAlign w:val="center"/>
          </w:tcPr>
          <w:p w14:paraId="0B5C9C67" w14:textId="77777777" w:rsidR="00BD025A" w:rsidRDefault="00602F16">
            <w:r>
              <w:rPr>
                <w:color w:val="000000"/>
              </w:rPr>
              <w:t>Control Byte</w:t>
            </w:r>
          </w:p>
        </w:tc>
        <w:tc>
          <w:tcPr>
            <w:tcW w:w="4513" w:type="dxa"/>
            <w:shd w:val="clear" w:color="auto" w:fill="FFFFFF"/>
            <w:tcMar>
              <w:top w:w="80" w:type="dxa"/>
              <w:left w:w="120" w:type="dxa"/>
              <w:bottom w:w="80" w:type="dxa"/>
              <w:right w:w="120" w:type="dxa"/>
            </w:tcMar>
            <w:vAlign w:val="center"/>
          </w:tcPr>
          <w:p w14:paraId="7AE8DD0D" w14:textId="77777777" w:rsidR="00BD025A" w:rsidRDefault="00602F16">
            <w:r>
              <w:rPr>
                <w:color w:val="000000"/>
              </w:rPr>
              <w:t>44H</w:t>
            </w:r>
          </w:p>
        </w:tc>
      </w:tr>
      <w:tr w:rsidR="00BD025A" w14:paraId="3DC8C570" w14:textId="77777777">
        <w:tc>
          <w:tcPr>
            <w:tcW w:w="4513" w:type="dxa"/>
            <w:shd w:val="clear" w:color="auto" w:fill="F2F2F2"/>
            <w:tcMar>
              <w:top w:w="80" w:type="dxa"/>
              <w:left w:w="120" w:type="dxa"/>
              <w:bottom w:w="80" w:type="dxa"/>
              <w:right w:w="120" w:type="dxa"/>
            </w:tcMar>
            <w:vAlign w:val="center"/>
          </w:tcPr>
          <w:p w14:paraId="77353D15" w14:textId="77777777" w:rsidR="00BD025A" w:rsidRDefault="00602F16">
            <w:r>
              <w:rPr>
                <w:color w:val="000000"/>
              </w:rPr>
              <w:t>Register Address</w:t>
            </w:r>
          </w:p>
        </w:tc>
        <w:tc>
          <w:tcPr>
            <w:tcW w:w="4513" w:type="dxa"/>
            <w:shd w:val="clear" w:color="auto" w:fill="F2F2F2"/>
            <w:tcMar>
              <w:top w:w="80" w:type="dxa"/>
              <w:left w:w="120" w:type="dxa"/>
              <w:bottom w:w="80" w:type="dxa"/>
              <w:right w:w="120" w:type="dxa"/>
            </w:tcMar>
            <w:vAlign w:val="center"/>
          </w:tcPr>
          <w:p w14:paraId="50754444" w14:textId="77777777" w:rsidR="00BD025A" w:rsidRDefault="00602F16">
            <w:r>
              <w:rPr>
                <w:color w:val="000000"/>
              </w:rPr>
              <w:t>01H</w:t>
            </w:r>
          </w:p>
        </w:tc>
      </w:tr>
      <w:tr w:rsidR="00BD025A" w14:paraId="1FF35EF9" w14:textId="77777777">
        <w:tc>
          <w:tcPr>
            <w:tcW w:w="4513" w:type="dxa"/>
            <w:shd w:val="clear" w:color="auto" w:fill="FFFFFF"/>
            <w:tcMar>
              <w:top w:w="80" w:type="dxa"/>
              <w:left w:w="120" w:type="dxa"/>
              <w:bottom w:w="80" w:type="dxa"/>
              <w:right w:w="120" w:type="dxa"/>
            </w:tcMar>
            <w:vAlign w:val="center"/>
          </w:tcPr>
          <w:p w14:paraId="5A4B2045" w14:textId="77777777" w:rsidR="00BD025A" w:rsidRDefault="00602F16">
            <w:r>
              <w:rPr>
                <w:color w:val="000000"/>
              </w:rPr>
              <w:t>Data</w:t>
            </w:r>
          </w:p>
        </w:tc>
        <w:tc>
          <w:tcPr>
            <w:tcW w:w="4513" w:type="dxa"/>
            <w:shd w:val="clear" w:color="auto" w:fill="FFFFFF"/>
            <w:tcMar>
              <w:top w:w="80" w:type="dxa"/>
              <w:left w:w="120" w:type="dxa"/>
              <w:bottom w:w="80" w:type="dxa"/>
              <w:right w:w="120" w:type="dxa"/>
            </w:tcMar>
            <w:vAlign w:val="center"/>
          </w:tcPr>
          <w:p w14:paraId="0F21D4F4" w14:textId="77777777" w:rsidR="00BD025A" w:rsidRDefault="00602F16">
            <w:r>
              <w:rPr>
                <w:color w:val="000000"/>
              </w:rPr>
              <w:t>00H</w:t>
            </w:r>
          </w:p>
        </w:tc>
      </w:tr>
    </w:tbl>
    <w:p w14:paraId="4E5C7B15" w14:textId="77777777" w:rsidR="00BD025A" w:rsidRDefault="00602F16">
      <w:pPr>
        <w:spacing w:before="200" w:after="100"/>
      </w:pPr>
      <w:r>
        <w:rPr>
          <w:b/>
          <w:bCs/>
          <w:i/>
          <w:iCs/>
        </w:rPr>
        <w:t>Step 4: Write GPB1 Output</w:t>
      </w:r>
    </w:p>
    <w:p w14:paraId="4CEAA208" w14:textId="77777777" w:rsidR="00BD025A" w:rsidRDefault="00602F16">
      <w:pPr>
        <w:spacing w:after="180" w:line="276" w:lineRule="auto"/>
        <w:jc w:val="both"/>
      </w:pPr>
      <w:r>
        <w:t>GPIOB register = 13H. GPB1 ON: binary 00000010 = 02H.</w:t>
      </w:r>
    </w:p>
    <w:p w14:paraId="6056D8BB" w14:textId="77777777" w:rsidR="00BD025A" w:rsidRDefault="00602F16">
      <w:pPr>
        <w:spacing w:before="80" w:after="160"/>
        <w:jc w:val="center"/>
      </w:pPr>
      <w:r>
        <w:rPr>
          <w:rFonts w:ascii="Consolas" w:eastAsia="Consolas" w:hAnsi="Consolas" w:cs="Consolas"/>
          <w:sz w:val="19"/>
          <w:szCs w:val="19"/>
        </w:rPr>
        <w:t>SPI frame:  44</w:t>
      </w:r>
      <w:proofErr w:type="gramStart"/>
      <w:r>
        <w:rPr>
          <w:rFonts w:ascii="Consolas" w:eastAsia="Consolas" w:hAnsi="Consolas" w:cs="Consolas"/>
          <w:sz w:val="19"/>
          <w:szCs w:val="19"/>
        </w:rPr>
        <w:t>H  13H  02</w:t>
      </w:r>
      <w:proofErr w:type="gramEnd"/>
      <w:r>
        <w:rPr>
          <w:rFonts w:ascii="Consolas" w:eastAsia="Consolas" w:hAnsi="Consolas" w:cs="Consolas"/>
          <w:sz w:val="19"/>
          <w:szCs w:val="19"/>
        </w:rPr>
        <w:t>H</w:t>
      </w:r>
    </w:p>
    <w:p w14:paraId="7EC5773D" w14:textId="77777777" w:rsidR="00BD025A" w:rsidRDefault="00602F16">
      <w:pPr>
        <w:pStyle w:val="Heading2"/>
        <w:spacing w:before="340" w:after="160"/>
      </w:pPr>
      <w:r>
        <w:rPr>
          <w:b/>
          <w:bCs/>
          <w:color w:val="1F3864"/>
        </w:rPr>
        <w:t>4.27 Read-Modify-Write Operation</w:t>
      </w:r>
    </w:p>
    <w:p w14:paraId="787C6248" w14:textId="77777777" w:rsidR="00BD025A" w:rsidRDefault="00602F16">
      <w:pPr>
        <w:spacing w:after="180" w:line="276" w:lineRule="auto"/>
        <w:jc w:val="both"/>
      </w:pPr>
      <w:r>
        <w:t>In a multi-channel switching system, directly writing the entire GPIO register can unintentionally change the state of other channels. Therefore, a read-modify-write method is preferred.</w:t>
      </w:r>
    </w:p>
    <w:p w14:paraId="56D35F90" w14:textId="77777777" w:rsidR="00BD025A" w:rsidRDefault="00602F16">
      <w:pPr>
        <w:spacing w:before="220" w:after="100"/>
        <w:jc w:val="center"/>
      </w:pPr>
      <w:r>
        <w:rPr>
          <w:noProof/>
        </w:rPr>
        <w:drawing>
          <wp:inline distT="0" distB="0" distL="0" distR="0" wp14:anchorId="6FF59BB8" wp14:editId="7B9DD17B">
            <wp:extent cx="2380349" cy="1827071"/>
            <wp:effectExtent l="0" t="0" r="1270" b="1905"/>
            <wp:docPr id="1642930159" name="Picture 164293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6"/>
                    <a:srcRect t="12942"/>
                    <a:stretch>
                      <a:fillRect/>
                    </a:stretch>
                  </pic:blipFill>
                  <pic:spPr bwMode="auto">
                    <a:xfrm>
                      <a:off x="0" y="0"/>
                      <a:ext cx="2407433" cy="1847860"/>
                    </a:xfrm>
                    <a:prstGeom prst="rect">
                      <a:avLst/>
                    </a:prstGeom>
                    <a:ln>
                      <a:noFill/>
                    </a:ln>
                    <a:extLst>
                      <a:ext uri="{53640926-AAD7-44D8-BBD7-CCE9431645EC}">
                        <a14:shadowObscured xmlns:a14="http://schemas.microsoft.com/office/drawing/2010/main"/>
                      </a:ext>
                    </a:extLst>
                  </pic:spPr>
                </pic:pic>
              </a:graphicData>
            </a:graphic>
          </wp:inline>
        </w:drawing>
      </w:r>
    </w:p>
    <w:p w14:paraId="0605F773" w14:textId="77777777" w:rsidR="00BD025A" w:rsidRDefault="00602F16">
      <w:pPr>
        <w:spacing w:after="260"/>
        <w:jc w:val="center"/>
      </w:pPr>
      <w:r>
        <w:rPr>
          <w:b/>
          <w:bCs/>
          <w:color w:val="333333"/>
          <w:sz w:val="19"/>
          <w:szCs w:val="19"/>
        </w:rPr>
        <w:t>Figure 4.27: Read-modify-write operation sequence.</w:t>
      </w:r>
    </w:p>
    <w:p w14:paraId="2DF2ABFA" w14:textId="77777777" w:rsidR="00BD025A" w:rsidRDefault="00602F16">
      <w:pPr>
        <w:spacing w:before="200" w:after="100"/>
      </w:pPr>
      <w:r>
        <w:rPr>
          <w:b/>
          <w:bCs/>
          <w:i/>
          <w:iCs/>
        </w:rPr>
        <w:t>Example</w:t>
      </w:r>
    </w:p>
    <w:p w14:paraId="51BC6E4F" w14:textId="77777777" w:rsidR="00BD025A" w:rsidRDefault="00602F16">
      <w:pPr>
        <w:spacing w:after="180" w:line="276" w:lineRule="auto"/>
        <w:jc w:val="both"/>
      </w:pPr>
      <w:r>
        <w:t xml:space="preserve">Existing GPIOB: 10100000. Need to turn ON GPB1, mask = 00000010. Operation: </w:t>
      </w:r>
      <w:proofErr w:type="spellStart"/>
      <w:r>
        <w:t>NewData</w:t>
      </w:r>
      <w:proofErr w:type="spellEnd"/>
      <w:r>
        <w:t xml:space="preserve"> = </w:t>
      </w:r>
      <w:proofErr w:type="spellStart"/>
      <w:r>
        <w:t>ExistingData</w:t>
      </w:r>
      <w:proofErr w:type="spellEnd"/>
      <w:r>
        <w:t xml:space="preserve"> OR Mask = 10100000 OR 00000010 = 10100010. Only GPB1 changes.</w:t>
      </w:r>
    </w:p>
    <w:p w14:paraId="44E0BA65" w14:textId="77777777" w:rsidR="00BD025A" w:rsidRDefault="00602F16">
      <w:pPr>
        <w:pStyle w:val="Heading2"/>
        <w:spacing w:before="340" w:after="160"/>
      </w:pPr>
      <w:r>
        <w:rPr>
          <w:b/>
          <w:bCs/>
          <w:color w:val="1F3864"/>
        </w:rPr>
        <w:lastRenderedPageBreak/>
        <w:t>4.28 Acknowledgement Generation</w:t>
      </w:r>
    </w:p>
    <w:p w14:paraId="7C5B8B88" w14:textId="77777777" w:rsidR="00BD025A" w:rsidRDefault="00602F16">
      <w:pPr>
        <w:spacing w:after="180" w:line="276" w:lineRule="auto"/>
        <w:jc w:val="both"/>
      </w:pPr>
      <w:r>
        <w:t>After the switching operation, the microcontroller verifies the output state.</w:t>
      </w:r>
    </w:p>
    <w:p w14:paraId="5F04CE40" w14:textId="77777777" w:rsidR="00BD025A" w:rsidRDefault="00602F16">
      <w:pPr>
        <w:spacing w:after="180" w:line="276" w:lineRule="auto"/>
        <w:jc w:val="both"/>
      </w:pPr>
      <w:r>
        <w:t>Verification process:</w:t>
      </w:r>
    </w:p>
    <w:p w14:paraId="5669522D" w14:textId="77777777" w:rsidR="00BD025A" w:rsidRDefault="00602F16">
      <w:pPr>
        <w:pStyle w:val="ListParagraph"/>
        <w:numPr>
          <w:ilvl w:val="0"/>
          <w:numId w:val="4"/>
        </w:numPr>
        <w:spacing w:after="90"/>
      </w:pPr>
      <w:r>
        <w:t>Read GPIO register.</w:t>
      </w:r>
    </w:p>
    <w:p w14:paraId="21827BE4" w14:textId="77777777" w:rsidR="00BD025A" w:rsidRDefault="00602F16">
      <w:pPr>
        <w:pStyle w:val="ListParagraph"/>
        <w:numPr>
          <w:ilvl w:val="0"/>
          <w:numId w:val="4"/>
        </w:numPr>
        <w:spacing w:after="90"/>
      </w:pPr>
      <w:r>
        <w:t>Compare actual state with requested state.</w:t>
      </w:r>
    </w:p>
    <w:p w14:paraId="25D790C1" w14:textId="77777777" w:rsidR="00BD025A" w:rsidRDefault="00602F16">
      <w:pPr>
        <w:pStyle w:val="ListParagraph"/>
        <w:numPr>
          <w:ilvl w:val="0"/>
          <w:numId w:val="4"/>
        </w:numPr>
        <w:spacing w:after="90"/>
      </w:pPr>
      <w:r>
        <w:t>Generate acknowledgement.</w:t>
      </w:r>
    </w:p>
    <w:p w14:paraId="59D8F50F" w14:textId="77777777" w:rsidR="00BD025A" w:rsidRDefault="00602F16">
      <w:pPr>
        <w:spacing w:before="200" w:after="100"/>
      </w:pPr>
      <w:r>
        <w:rPr>
          <w:b/>
          <w:bCs/>
          <w:i/>
          <w:iCs/>
        </w:rPr>
        <w:t>Table 4.10 Acknowledgement Frame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59"/>
        <w:gridCol w:w="5867"/>
      </w:tblGrid>
      <w:tr w:rsidR="00BD025A" w14:paraId="10CFC081" w14:textId="77777777">
        <w:trPr>
          <w:tblHeader/>
        </w:trPr>
        <w:tc>
          <w:tcPr>
            <w:tcW w:w="3159" w:type="dxa"/>
            <w:shd w:val="clear" w:color="auto" w:fill="1F3864"/>
            <w:tcMar>
              <w:top w:w="80" w:type="dxa"/>
              <w:left w:w="120" w:type="dxa"/>
              <w:bottom w:w="80" w:type="dxa"/>
              <w:right w:w="120" w:type="dxa"/>
            </w:tcMar>
            <w:vAlign w:val="center"/>
          </w:tcPr>
          <w:p w14:paraId="733E1C15" w14:textId="77777777" w:rsidR="00BD025A" w:rsidRDefault="00602F16">
            <w:pPr>
              <w:jc w:val="center"/>
            </w:pPr>
            <w:r>
              <w:rPr>
                <w:b/>
                <w:bCs/>
                <w:color w:val="FFFFFF"/>
              </w:rPr>
              <w:t>Field</w:t>
            </w:r>
          </w:p>
        </w:tc>
        <w:tc>
          <w:tcPr>
            <w:tcW w:w="5867" w:type="dxa"/>
            <w:shd w:val="clear" w:color="auto" w:fill="1F3864"/>
            <w:tcMar>
              <w:top w:w="80" w:type="dxa"/>
              <w:left w:w="120" w:type="dxa"/>
              <w:bottom w:w="80" w:type="dxa"/>
              <w:right w:w="120" w:type="dxa"/>
            </w:tcMar>
            <w:vAlign w:val="center"/>
          </w:tcPr>
          <w:p w14:paraId="30C85774" w14:textId="77777777" w:rsidR="00BD025A" w:rsidRDefault="00602F16">
            <w:pPr>
              <w:jc w:val="center"/>
            </w:pPr>
            <w:r>
              <w:rPr>
                <w:b/>
                <w:bCs/>
                <w:color w:val="FFFFFF"/>
              </w:rPr>
              <w:t>Description</w:t>
            </w:r>
          </w:p>
        </w:tc>
      </w:tr>
      <w:tr w:rsidR="00BD025A" w14:paraId="21A389AD" w14:textId="77777777">
        <w:tc>
          <w:tcPr>
            <w:tcW w:w="3159" w:type="dxa"/>
            <w:shd w:val="clear" w:color="auto" w:fill="FFFFFF"/>
            <w:tcMar>
              <w:top w:w="80" w:type="dxa"/>
              <w:left w:w="120" w:type="dxa"/>
              <w:bottom w:w="80" w:type="dxa"/>
              <w:right w:w="120" w:type="dxa"/>
            </w:tcMar>
            <w:vAlign w:val="center"/>
          </w:tcPr>
          <w:p w14:paraId="0D18D3A8" w14:textId="77777777" w:rsidR="00BD025A" w:rsidRDefault="00602F16">
            <w:r>
              <w:rPr>
                <w:color w:val="000000"/>
              </w:rPr>
              <w:t>SOF</w:t>
            </w:r>
          </w:p>
        </w:tc>
        <w:tc>
          <w:tcPr>
            <w:tcW w:w="5867" w:type="dxa"/>
            <w:shd w:val="clear" w:color="auto" w:fill="FFFFFF"/>
            <w:tcMar>
              <w:top w:w="80" w:type="dxa"/>
              <w:left w:w="120" w:type="dxa"/>
              <w:bottom w:w="80" w:type="dxa"/>
              <w:right w:w="120" w:type="dxa"/>
            </w:tcMar>
            <w:vAlign w:val="center"/>
          </w:tcPr>
          <w:p w14:paraId="0C7C8FC1" w14:textId="77777777" w:rsidR="00BD025A" w:rsidRDefault="00602F16">
            <w:r>
              <w:rPr>
                <w:color w:val="000000"/>
              </w:rPr>
              <w:t>Start byte</w:t>
            </w:r>
          </w:p>
        </w:tc>
      </w:tr>
      <w:tr w:rsidR="00BD025A" w14:paraId="26E0C86C" w14:textId="77777777">
        <w:tc>
          <w:tcPr>
            <w:tcW w:w="3159" w:type="dxa"/>
            <w:shd w:val="clear" w:color="auto" w:fill="F2F2F2"/>
            <w:tcMar>
              <w:top w:w="80" w:type="dxa"/>
              <w:left w:w="120" w:type="dxa"/>
              <w:bottom w:w="80" w:type="dxa"/>
              <w:right w:w="120" w:type="dxa"/>
            </w:tcMar>
            <w:vAlign w:val="center"/>
          </w:tcPr>
          <w:p w14:paraId="19E56BEB" w14:textId="77777777" w:rsidR="00BD025A" w:rsidRDefault="00602F16">
            <w:r>
              <w:rPr>
                <w:color w:val="000000"/>
              </w:rPr>
              <w:t>Command ID</w:t>
            </w:r>
          </w:p>
        </w:tc>
        <w:tc>
          <w:tcPr>
            <w:tcW w:w="5867" w:type="dxa"/>
            <w:shd w:val="clear" w:color="auto" w:fill="F2F2F2"/>
            <w:tcMar>
              <w:top w:w="80" w:type="dxa"/>
              <w:left w:w="120" w:type="dxa"/>
              <w:bottom w:w="80" w:type="dxa"/>
              <w:right w:w="120" w:type="dxa"/>
            </w:tcMar>
            <w:vAlign w:val="center"/>
          </w:tcPr>
          <w:p w14:paraId="1169E772" w14:textId="77777777" w:rsidR="00BD025A" w:rsidRDefault="00602F16">
            <w:r>
              <w:rPr>
                <w:color w:val="000000"/>
              </w:rPr>
              <w:t>Executed command</w:t>
            </w:r>
          </w:p>
        </w:tc>
      </w:tr>
      <w:tr w:rsidR="00BD025A" w14:paraId="21B4B69D" w14:textId="77777777">
        <w:tc>
          <w:tcPr>
            <w:tcW w:w="3159" w:type="dxa"/>
            <w:shd w:val="clear" w:color="auto" w:fill="FFFFFF"/>
            <w:tcMar>
              <w:top w:w="80" w:type="dxa"/>
              <w:left w:w="120" w:type="dxa"/>
              <w:bottom w:w="80" w:type="dxa"/>
              <w:right w:w="120" w:type="dxa"/>
            </w:tcMar>
            <w:vAlign w:val="center"/>
          </w:tcPr>
          <w:p w14:paraId="1875A011" w14:textId="77777777" w:rsidR="00BD025A" w:rsidRDefault="00602F16">
            <w:r>
              <w:rPr>
                <w:color w:val="000000"/>
              </w:rPr>
              <w:t>Device ID</w:t>
            </w:r>
          </w:p>
        </w:tc>
        <w:tc>
          <w:tcPr>
            <w:tcW w:w="5867" w:type="dxa"/>
            <w:shd w:val="clear" w:color="auto" w:fill="FFFFFF"/>
            <w:tcMar>
              <w:top w:w="80" w:type="dxa"/>
              <w:left w:w="120" w:type="dxa"/>
              <w:bottom w:w="80" w:type="dxa"/>
              <w:right w:w="120" w:type="dxa"/>
            </w:tcMar>
            <w:vAlign w:val="center"/>
          </w:tcPr>
          <w:p w14:paraId="738A74EE" w14:textId="77777777" w:rsidR="00BD025A" w:rsidRDefault="00602F16">
            <w:r>
              <w:rPr>
                <w:color w:val="000000"/>
              </w:rPr>
              <w:t>MCP23S17 address</w:t>
            </w:r>
          </w:p>
        </w:tc>
      </w:tr>
      <w:tr w:rsidR="00BD025A" w14:paraId="4824579D" w14:textId="77777777">
        <w:tc>
          <w:tcPr>
            <w:tcW w:w="3159" w:type="dxa"/>
            <w:shd w:val="clear" w:color="auto" w:fill="F2F2F2"/>
            <w:tcMar>
              <w:top w:w="80" w:type="dxa"/>
              <w:left w:w="120" w:type="dxa"/>
              <w:bottom w:w="80" w:type="dxa"/>
              <w:right w:w="120" w:type="dxa"/>
            </w:tcMar>
            <w:vAlign w:val="center"/>
          </w:tcPr>
          <w:p w14:paraId="2CCE6B18" w14:textId="77777777" w:rsidR="00BD025A" w:rsidRDefault="00602F16">
            <w:r>
              <w:rPr>
                <w:color w:val="000000"/>
              </w:rPr>
              <w:t>Channel ID</w:t>
            </w:r>
          </w:p>
        </w:tc>
        <w:tc>
          <w:tcPr>
            <w:tcW w:w="5867" w:type="dxa"/>
            <w:shd w:val="clear" w:color="auto" w:fill="F2F2F2"/>
            <w:tcMar>
              <w:top w:w="80" w:type="dxa"/>
              <w:left w:w="120" w:type="dxa"/>
              <w:bottom w:w="80" w:type="dxa"/>
              <w:right w:w="120" w:type="dxa"/>
            </w:tcMar>
            <w:vAlign w:val="center"/>
          </w:tcPr>
          <w:p w14:paraId="05EF4B31" w14:textId="77777777" w:rsidR="00BD025A" w:rsidRDefault="00602F16">
            <w:r>
              <w:rPr>
                <w:color w:val="000000"/>
              </w:rPr>
              <w:t>Channel status</w:t>
            </w:r>
          </w:p>
        </w:tc>
      </w:tr>
      <w:tr w:rsidR="00BD025A" w14:paraId="707EEB14" w14:textId="77777777">
        <w:tc>
          <w:tcPr>
            <w:tcW w:w="3159" w:type="dxa"/>
            <w:shd w:val="clear" w:color="auto" w:fill="FFFFFF"/>
            <w:tcMar>
              <w:top w:w="80" w:type="dxa"/>
              <w:left w:w="120" w:type="dxa"/>
              <w:bottom w:w="80" w:type="dxa"/>
              <w:right w:w="120" w:type="dxa"/>
            </w:tcMar>
            <w:vAlign w:val="center"/>
          </w:tcPr>
          <w:p w14:paraId="35420072" w14:textId="77777777" w:rsidR="00BD025A" w:rsidRDefault="00602F16">
            <w:r>
              <w:rPr>
                <w:color w:val="000000"/>
              </w:rPr>
              <w:t>Status</w:t>
            </w:r>
          </w:p>
        </w:tc>
        <w:tc>
          <w:tcPr>
            <w:tcW w:w="5867" w:type="dxa"/>
            <w:shd w:val="clear" w:color="auto" w:fill="FFFFFF"/>
            <w:tcMar>
              <w:top w:w="80" w:type="dxa"/>
              <w:left w:w="120" w:type="dxa"/>
              <w:bottom w:w="80" w:type="dxa"/>
              <w:right w:w="120" w:type="dxa"/>
            </w:tcMar>
            <w:vAlign w:val="center"/>
          </w:tcPr>
          <w:p w14:paraId="4017EA29" w14:textId="77777777" w:rsidR="00BD025A" w:rsidRDefault="00602F16">
            <w:r>
              <w:rPr>
                <w:color w:val="000000"/>
              </w:rPr>
              <w:t>Success/Failure</w:t>
            </w:r>
          </w:p>
        </w:tc>
      </w:tr>
      <w:tr w:rsidR="00BD025A" w14:paraId="730B748A" w14:textId="77777777">
        <w:tc>
          <w:tcPr>
            <w:tcW w:w="3159" w:type="dxa"/>
            <w:shd w:val="clear" w:color="auto" w:fill="F2F2F2"/>
            <w:tcMar>
              <w:top w:w="80" w:type="dxa"/>
              <w:left w:w="120" w:type="dxa"/>
              <w:bottom w:w="80" w:type="dxa"/>
              <w:right w:w="120" w:type="dxa"/>
            </w:tcMar>
            <w:vAlign w:val="center"/>
          </w:tcPr>
          <w:p w14:paraId="500D4358" w14:textId="77777777" w:rsidR="00BD025A" w:rsidRDefault="00602F16">
            <w:r>
              <w:rPr>
                <w:color w:val="000000"/>
              </w:rPr>
              <w:t>Checksum</w:t>
            </w:r>
          </w:p>
        </w:tc>
        <w:tc>
          <w:tcPr>
            <w:tcW w:w="5867" w:type="dxa"/>
            <w:shd w:val="clear" w:color="auto" w:fill="F2F2F2"/>
            <w:tcMar>
              <w:top w:w="80" w:type="dxa"/>
              <w:left w:w="120" w:type="dxa"/>
              <w:bottom w:w="80" w:type="dxa"/>
              <w:right w:w="120" w:type="dxa"/>
            </w:tcMar>
            <w:vAlign w:val="center"/>
          </w:tcPr>
          <w:p w14:paraId="27DD6229" w14:textId="77777777" w:rsidR="00BD025A" w:rsidRDefault="00602F16">
            <w:r>
              <w:rPr>
                <w:color w:val="000000"/>
              </w:rPr>
              <w:t>Error verification</w:t>
            </w:r>
          </w:p>
        </w:tc>
      </w:tr>
      <w:tr w:rsidR="00BD025A" w14:paraId="1EB5A535" w14:textId="77777777">
        <w:tc>
          <w:tcPr>
            <w:tcW w:w="3159" w:type="dxa"/>
            <w:shd w:val="clear" w:color="auto" w:fill="FFFFFF"/>
            <w:tcMar>
              <w:top w:w="80" w:type="dxa"/>
              <w:left w:w="120" w:type="dxa"/>
              <w:bottom w:w="80" w:type="dxa"/>
              <w:right w:w="120" w:type="dxa"/>
            </w:tcMar>
            <w:vAlign w:val="center"/>
          </w:tcPr>
          <w:p w14:paraId="1982D470" w14:textId="77777777" w:rsidR="00BD025A" w:rsidRDefault="00602F16">
            <w:r>
              <w:rPr>
                <w:color w:val="000000"/>
              </w:rPr>
              <w:t>EOF</w:t>
            </w:r>
          </w:p>
        </w:tc>
        <w:tc>
          <w:tcPr>
            <w:tcW w:w="5867" w:type="dxa"/>
            <w:shd w:val="clear" w:color="auto" w:fill="FFFFFF"/>
            <w:tcMar>
              <w:top w:w="80" w:type="dxa"/>
              <w:left w:w="120" w:type="dxa"/>
              <w:bottom w:w="80" w:type="dxa"/>
              <w:right w:w="120" w:type="dxa"/>
            </w:tcMar>
            <w:vAlign w:val="center"/>
          </w:tcPr>
          <w:p w14:paraId="4B1C7B5E" w14:textId="77777777" w:rsidR="00BD025A" w:rsidRDefault="00602F16">
            <w:r>
              <w:rPr>
                <w:color w:val="000000"/>
              </w:rPr>
              <w:t>End byte</w:t>
            </w:r>
          </w:p>
        </w:tc>
      </w:tr>
    </w:tbl>
    <w:p w14:paraId="398FB6D9" w14:textId="77777777" w:rsidR="00BD025A" w:rsidRDefault="00BD025A">
      <w:pPr>
        <w:spacing w:after="240"/>
      </w:pPr>
    </w:p>
    <w:p w14:paraId="59667F71" w14:textId="77777777" w:rsidR="00BD025A" w:rsidRDefault="00602F16">
      <w:pPr>
        <w:spacing w:after="180" w:line="276" w:lineRule="auto"/>
        <w:jc w:val="both"/>
      </w:pPr>
      <w:r>
        <w:t>Example: AA 01 00 00 01 XX 55, meaning: Command executed successfully, MCP0, Channel 0, ON state.</w:t>
      </w:r>
    </w:p>
    <w:p w14:paraId="4C33FF5F" w14:textId="77777777" w:rsidR="00BD025A" w:rsidRDefault="00602F16">
      <w:pPr>
        <w:pStyle w:val="Heading2"/>
        <w:spacing w:before="340" w:after="160"/>
      </w:pPr>
      <w:r>
        <w:rPr>
          <w:b/>
          <w:bCs/>
          <w:color w:val="1F3864"/>
        </w:rPr>
        <w:t>4.29 Timing Relationship of Complete Operation</w:t>
      </w:r>
    </w:p>
    <w:p w14:paraId="01D8B9E1" w14:textId="77777777" w:rsidR="00BD025A" w:rsidRDefault="00602F16">
      <w:pPr>
        <w:spacing w:after="180" w:line="276" w:lineRule="auto"/>
        <w:jc w:val="both"/>
      </w:pPr>
      <w:r>
        <w:t>The switching sequence occurs in the following order:</w:t>
      </w:r>
    </w:p>
    <w:p w14:paraId="725FA276" w14:textId="77777777" w:rsidR="00BD025A" w:rsidRDefault="00602F16">
      <w:pPr>
        <w:spacing w:before="80" w:after="160"/>
        <w:jc w:val="center"/>
      </w:pPr>
      <w:r>
        <w:rPr>
          <w:rFonts w:ascii="Consolas" w:eastAsia="Consolas" w:hAnsi="Consolas" w:cs="Consolas"/>
          <w:sz w:val="19"/>
          <w:szCs w:val="19"/>
        </w:rPr>
        <w:t>PC Command -&gt; [Ethernet Delay] -&gt; Ethernet Module -&gt; [Processing Delay] -&gt; Microcontroller -&gt; [SPI Transfer] -&gt; MCP23S17 -&gt; [GPIO Delay] -&gt; MOSFET -&gt; [Switching Time] -&gt; Load Activation -&gt; ACK Returned</w:t>
      </w:r>
    </w:p>
    <w:p w14:paraId="59E86BC6" w14:textId="6F0BB0FF" w:rsidR="00BD025A" w:rsidRDefault="00BD025A">
      <w:pPr>
        <w:spacing w:before="220" w:after="100"/>
        <w:jc w:val="center"/>
        <w:rPr>
          <w:noProof/>
        </w:rPr>
      </w:pPr>
    </w:p>
    <w:p w14:paraId="38087681" w14:textId="77777777" w:rsidR="00A75E4C" w:rsidRDefault="00A75E4C">
      <w:pPr>
        <w:spacing w:before="220" w:after="100"/>
        <w:jc w:val="center"/>
        <w:rPr>
          <w:noProof/>
        </w:rPr>
      </w:pPr>
    </w:p>
    <w:p w14:paraId="75BA94AA" w14:textId="77777777" w:rsidR="00A75E4C" w:rsidRDefault="00A75E4C">
      <w:pPr>
        <w:spacing w:before="220" w:after="100"/>
        <w:jc w:val="center"/>
      </w:pPr>
    </w:p>
    <w:p w14:paraId="447B72DB" w14:textId="77777777" w:rsidR="00BD025A" w:rsidRDefault="00602F16">
      <w:pPr>
        <w:spacing w:after="260"/>
        <w:jc w:val="center"/>
      </w:pPr>
      <w:r>
        <w:rPr>
          <w:b/>
          <w:bCs/>
          <w:color w:val="333333"/>
          <w:sz w:val="19"/>
          <w:szCs w:val="19"/>
        </w:rPr>
        <w:t>Figure 4.15: Complete switching timing diagram.</w:t>
      </w:r>
    </w:p>
    <w:p w14:paraId="4EF212ED" w14:textId="77777777" w:rsidR="00BD025A" w:rsidRDefault="00602F16">
      <w:pPr>
        <w:pStyle w:val="Heading2"/>
        <w:spacing w:before="340" w:after="160"/>
      </w:pPr>
      <w:r>
        <w:rPr>
          <w:b/>
          <w:bCs/>
          <w:color w:val="1F3864"/>
        </w:rPr>
        <w:t>Summary</w:t>
      </w:r>
    </w:p>
    <w:p w14:paraId="7FDAFFE6" w14:textId="1231ACEE" w:rsidR="00BD025A" w:rsidRDefault="00602F16" w:rsidP="00A75E4C">
      <w:pPr>
        <w:spacing w:after="180" w:line="276" w:lineRule="auto"/>
        <w:jc w:val="both"/>
      </w:pPr>
      <w:r>
        <w:t xml:space="preserve">This section explained the complete register-level operation required to control individual channels of the electronic switch matrix. The operation begins with Ethernet command reception and ends with MOSFET-controlled subsystem power switching. The MCP23S17 device address, SPI control byte, register address, and output data are calculated according to the intended channel. Channel 0 operation demonstrates GPIOA control, while Channel 9 demonstrates GPIOB control. The read-modify-write mechanism ensures that only the intended channel changes without affecting other subsystem </w:t>
      </w:r>
      <w:proofErr w:type="spellStart"/>
      <w:proofErr w:type="gramStart"/>
      <w:r>
        <w:t>outputs.</w:t>
      </w:r>
      <w:r>
        <w:rPr>
          <w:b/>
          <w:bCs/>
          <w:color w:val="1F3864"/>
        </w:rPr>
        <w:t>Part</w:t>
      </w:r>
      <w:proofErr w:type="spellEnd"/>
      <w:proofErr w:type="gramEnd"/>
      <w:r>
        <w:rPr>
          <w:b/>
          <w:bCs/>
          <w:color w:val="1F3864"/>
        </w:rPr>
        <w:t xml:space="preserve"> 5: End-to-End System Operation, Power Switching, Fault Handling, and Summary</w:t>
      </w:r>
    </w:p>
    <w:p w14:paraId="0F980DCC" w14:textId="77777777" w:rsidR="00BD025A" w:rsidRDefault="00602F16">
      <w:pPr>
        <w:pStyle w:val="Heading2"/>
        <w:spacing w:before="340" w:after="160"/>
      </w:pPr>
      <w:r>
        <w:rPr>
          <w:b/>
          <w:bCs/>
          <w:color w:val="1F3864"/>
        </w:rPr>
        <w:t>4.30 End-to-End Functional Operation of the Electronic Switch Matrix</w:t>
      </w:r>
    </w:p>
    <w:p w14:paraId="57560CAC" w14:textId="77777777" w:rsidR="00BD025A" w:rsidRDefault="00602F16">
      <w:pPr>
        <w:spacing w:after="180" w:line="276" w:lineRule="auto"/>
        <w:jc w:val="both"/>
      </w:pPr>
      <w:r>
        <w:t>The electronic switch matrix is designed to provide reliable, deterministic, and remotely controlled switching of multiple Crew Module subsystem power lines. The operation begins with command generation at the Industrial PC and concludes with the successful energization or de-energization of the selected subsystem load. Throughout this process, communication integrity is maintained using Ethernet frame validation, SPI communication, GPIO verification, and acknowledgement (ACK) generation.</w:t>
      </w:r>
    </w:p>
    <w:p w14:paraId="1B30F9DA" w14:textId="77777777" w:rsidR="00BD025A" w:rsidRDefault="00602F16">
      <w:pPr>
        <w:spacing w:after="180" w:line="276" w:lineRule="auto"/>
        <w:jc w:val="both"/>
      </w:pPr>
      <w:r>
        <w:t>The complete system operation follows the sequence shown in Figure 4.16.</w:t>
      </w:r>
    </w:p>
    <w:p w14:paraId="40EDF218" w14:textId="16C3D8E4" w:rsidR="00BD025A" w:rsidRDefault="00BD025A">
      <w:pPr>
        <w:spacing w:before="220" w:after="100"/>
        <w:jc w:val="center"/>
      </w:pPr>
    </w:p>
    <w:p w14:paraId="036D4AA7" w14:textId="77777777" w:rsidR="00BD025A" w:rsidRDefault="00602F16">
      <w:pPr>
        <w:spacing w:after="260"/>
        <w:jc w:val="center"/>
      </w:pPr>
      <w:r>
        <w:rPr>
          <w:b/>
          <w:bCs/>
          <w:color w:val="333333"/>
          <w:sz w:val="19"/>
          <w:szCs w:val="19"/>
        </w:rPr>
        <w:t>Figure 4.16: Complete operational flow of the electronic switch matrix from command generation to subsystem load control.</w:t>
      </w:r>
    </w:p>
    <w:p w14:paraId="12D5AA88" w14:textId="77777777" w:rsidR="00BD025A" w:rsidRDefault="00602F16">
      <w:pPr>
        <w:pStyle w:val="Heading2"/>
        <w:spacing w:before="340" w:after="160"/>
      </w:pPr>
      <w:r>
        <w:rPr>
          <w:b/>
          <w:bCs/>
          <w:color w:val="1F3864"/>
        </w:rPr>
        <w:t>4.31 MOSFET Driver Stage</w:t>
      </w:r>
    </w:p>
    <w:p w14:paraId="29FBF049" w14:textId="77777777" w:rsidR="00BD025A" w:rsidRDefault="00602F16">
      <w:pPr>
        <w:spacing w:after="180" w:line="276" w:lineRule="auto"/>
        <w:jc w:val="both"/>
      </w:pPr>
      <w:r>
        <w:t>The GPIO outputs of the MCP23S17 cannot directly switch high-current subsystem loads. Therefore, each GPIO output drives the gate terminal of a discrete MOSFET electronic switch. The MOSFET acts as a high-speed electronic switch capable of controlling the required load current while isolating the GPIO circuitry from the power stage.</w:t>
      </w:r>
    </w:p>
    <w:p w14:paraId="413DE1EF" w14:textId="77777777" w:rsidR="00BD025A" w:rsidRDefault="00602F16">
      <w:pPr>
        <w:spacing w:after="180" w:line="276" w:lineRule="auto"/>
        <w:jc w:val="both"/>
      </w:pPr>
      <w:r>
        <w:t>The MOSFET driver stage consists of:</w:t>
      </w:r>
    </w:p>
    <w:p w14:paraId="7E115740" w14:textId="77777777" w:rsidR="00BD025A" w:rsidRDefault="00602F16">
      <w:pPr>
        <w:pStyle w:val="ListParagraph"/>
        <w:numPr>
          <w:ilvl w:val="0"/>
          <w:numId w:val="1"/>
        </w:numPr>
        <w:spacing w:after="90"/>
      </w:pPr>
      <w:r>
        <w:t>MCP23S17 GPIO output</w:t>
      </w:r>
    </w:p>
    <w:p w14:paraId="7A4D32C0" w14:textId="77777777" w:rsidR="00BD025A" w:rsidRDefault="00602F16">
      <w:pPr>
        <w:pStyle w:val="ListParagraph"/>
        <w:numPr>
          <w:ilvl w:val="0"/>
          <w:numId w:val="1"/>
        </w:numPr>
        <w:spacing w:after="90"/>
      </w:pPr>
      <w:r>
        <w:t>Gate resistor</w:t>
      </w:r>
    </w:p>
    <w:p w14:paraId="7EA0DD5E" w14:textId="77777777" w:rsidR="00BD025A" w:rsidRDefault="00602F16">
      <w:pPr>
        <w:pStyle w:val="ListParagraph"/>
        <w:numPr>
          <w:ilvl w:val="0"/>
          <w:numId w:val="1"/>
        </w:numPr>
        <w:spacing w:after="90"/>
      </w:pPr>
      <w:r>
        <w:t>N-channel MOSFET</w:t>
      </w:r>
    </w:p>
    <w:p w14:paraId="7C595575" w14:textId="77777777" w:rsidR="00BD025A" w:rsidRDefault="00602F16">
      <w:pPr>
        <w:pStyle w:val="ListParagraph"/>
        <w:numPr>
          <w:ilvl w:val="0"/>
          <w:numId w:val="1"/>
        </w:numPr>
        <w:spacing w:after="90"/>
      </w:pPr>
      <w:r>
        <w:t>Load</w:t>
      </w:r>
    </w:p>
    <w:p w14:paraId="0A306284" w14:textId="77777777" w:rsidR="00BD025A" w:rsidRDefault="00602F16">
      <w:pPr>
        <w:pStyle w:val="ListParagraph"/>
        <w:numPr>
          <w:ilvl w:val="0"/>
          <w:numId w:val="1"/>
        </w:numPr>
        <w:spacing w:after="90"/>
      </w:pPr>
      <w:r>
        <w:t>DC power supply</w:t>
      </w:r>
    </w:p>
    <w:p w14:paraId="2088575B" w14:textId="2A9EEA92" w:rsidR="00BD025A" w:rsidRDefault="00602F16" w:rsidP="00850A7E">
      <w:pPr>
        <w:spacing w:after="180" w:line="276" w:lineRule="auto"/>
        <w:jc w:val="both"/>
      </w:pPr>
      <w:r>
        <w:t>When the GPIO output is logic HIGH, the MOSFET gate receives sufficient voltage to turn ON the device, allowing current to flow through the subsystem load. Conversely, a logic LOW at the GPIO output turns the MOSFET OFF, disconnecting the load from the power supply.</w:t>
      </w:r>
    </w:p>
    <w:p w14:paraId="298C0AB6" w14:textId="529A93B8" w:rsidR="00BD025A" w:rsidRDefault="00850A7E" w:rsidP="00850A7E">
      <w:pPr>
        <w:spacing w:after="260"/>
        <w:jc w:val="center"/>
      </w:pPr>
      <w:r>
        <w:rPr>
          <w:noProof/>
        </w:rPr>
        <w:drawing>
          <wp:inline distT="0" distB="0" distL="0" distR="0" wp14:anchorId="372C8D73" wp14:editId="2254F4A2">
            <wp:extent cx="4618147" cy="4422655"/>
            <wp:effectExtent l="0" t="0" r="0" b="0"/>
            <wp:docPr id="2073198353" name="Picture 2073198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7"/>
                    <a:srcRect t="10776"/>
                    <a:stretch>
                      <a:fillRect/>
                    </a:stretch>
                  </pic:blipFill>
                  <pic:spPr bwMode="auto">
                    <a:xfrm>
                      <a:off x="0" y="0"/>
                      <a:ext cx="4631710" cy="4435644"/>
                    </a:xfrm>
                    <a:prstGeom prst="rect">
                      <a:avLst/>
                    </a:prstGeom>
                    <a:ln>
                      <a:noFill/>
                    </a:ln>
                    <a:extLst>
                      <a:ext uri="{53640926-AAD7-44D8-BBD7-CCE9431645EC}">
                        <a14:shadowObscured xmlns:a14="http://schemas.microsoft.com/office/drawing/2010/main"/>
                      </a:ext>
                    </a:extLst>
                  </pic:spPr>
                </pic:pic>
              </a:graphicData>
            </a:graphic>
          </wp:inline>
        </w:drawing>
      </w:r>
    </w:p>
    <w:p w14:paraId="7C83BAFC" w14:textId="77777777" w:rsidR="00BD025A" w:rsidRDefault="00602F16">
      <w:pPr>
        <w:pStyle w:val="Heading2"/>
        <w:spacing w:before="340" w:after="160"/>
      </w:pPr>
      <w:r>
        <w:rPr>
          <w:b/>
          <w:bCs/>
          <w:color w:val="1F3864"/>
        </w:rPr>
        <w:t>4.32 Signal Timing During Channel Switching</w:t>
      </w:r>
    </w:p>
    <w:p w14:paraId="64A951B3" w14:textId="77777777" w:rsidR="00BD025A" w:rsidRDefault="00602F16">
      <w:pPr>
        <w:spacing w:after="180" w:line="276" w:lineRule="auto"/>
        <w:jc w:val="both"/>
      </w:pPr>
      <w:r>
        <w:t>A successful switching operation involves the following signal transitions:</w:t>
      </w:r>
    </w:p>
    <w:p w14:paraId="4EB03F7B" w14:textId="77777777" w:rsidR="00BD025A" w:rsidRDefault="00602F16">
      <w:pPr>
        <w:pStyle w:val="ListParagraph"/>
        <w:numPr>
          <w:ilvl w:val="0"/>
          <w:numId w:val="5"/>
        </w:numPr>
        <w:spacing w:after="90"/>
      </w:pPr>
      <w:r>
        <w:t>Ethernet frame transmission from the Industrial PC.</w:t>
      </w:r>
    </w:p>
    <w:p w14:paraId="5A802A66" w14:textId="77777777" w:rsidR="00BD025A" w:rsidRDefault="00602F16">
      <w:pPr>
        <w:pStyle w:val="ListParagraph"/>
        <w:numPr>
          <w:ilvl w:val="0"/>
          <w:numId w:val="5"/>
        </w:numPr>
        <w:spacing w:after="90"/>
      </w:pPr>
      <w:r>
        <w:t>SPI communication between the microcontroller and the selected MCP23S17.</w:t>
      </w:r>
    </w:p>
    <w:p w14:paraId="01E7674C" w14:textId="77777777" w:rsidR="00BD025A" w:rsidRDefault="00602F16">
      <w:pPr>
        <w:pStyle w:val="ListParagraph"/>
        <w:numPr>
          <w:ilvl w:val="0"/>
          <w:numId w:val="5"/>
        </w:numPr>
        <w:spacing w:after="90"/>
      </w:pPr>
      <w:r>
        <w:t>GPIO output transition.</w:t>
      </w:r>
    </w:p>
    <w:p w14:paraId="257272BA" w14:textId="77777777" w:rsidR="00BD025A" w:rsidRDefault="00602F16">
      <w:pPr>
        <w:pStyle w:val="ListParagraph"/>
        <w:numPr>
          <w:ilvl w:val="0"/>
          <w:numId w:val="5"/>
        </w:numPr>
        <w:spacing w:after="90"/>
      </w:pPr>
      <w:r>
        <w:t>MOSFET gate voltage transition.</w:t>
      </w:r>
    </w:p>
    <w:p w14:paraId="32A8122E" w14:textId="77777777" w:rsidR="00BD025A" w:rsidRDefault="00602F16">
      <w:pPr>
        <w:pStyle w:val="ListParagraph"/>
        <w:numPr>
          <w:ilvl w:val="0"/>
          <w:numId w:val="5"/>
        </w:numPr>
        <w:spacing w:after="90"/>
      </w:pPr>
      <w:r>
        <w:lastRenderedPageBreak/>
        <w:t>Load voltage activation.</w:t>
      </w:r>
    </w:p>
    <w:p w14:paraId="74CE3990" w14:textId="77777777" w:rsidR="00BD025A" w:rsidRDefault="00602F16">
      <w:pPr>
        <w:pStyle w:val="ListParagraph"/>
        <w:numPr>
          <w:ilvl w:val="0"/>
          <w:numId w:val="5"/>
        </w:numPr>
        <w:spacing w:after="90"/>
      </w:pPr>
      <w:r>
        <w:t>Acknowledgement transmission.</w:t>
      </w:r>
    </w:p>
    <w:p w14:paraId="268334C3" w14:textId="77777777" w:rsidR="00BD025A" w:rsidRDefault="00602F16">
      <w:pPr>
        <w:spacing w:after="180" w:line="276" w:lineRule="auto"/>
        <w:jc w:val="both"/>
      </w:pPr>
      <w:r>
        <w:t>These events occur sequentially to ensure deterministic operation.</w:t>
      </w:r>
    </w:p>
    <w:p w14:paraId="128BE29A" w14:textId="72645FAB" w:rsidR="00BD025A" w:rsidRDefault="00BD025A">
      <w:pPr>
        <w:spacing w:before="220" w:after="100"/>
        <w:jc w:val="center"/>
      </w:pPr>
    </w:p>
    <w:p w14:paraId="1B80E58B" w14:textId="77777777" w:rsidR="00BD025A" w:rsidRDefault="00602F16">
      <w:pPr>
        <w:spacing w:after="260"/>
        <w:jc w:val="center"/>
      </w:pPr>
      <w:r>
        <w:rPr>
          <w:b/>
          <w:bCs/>
          <w:color w:val="333333"/>
          <w:sz w:val="19"/>
          <w:szCs w:val="19"/>
        </w:rPr>
        <w:t>Figure 4.18: Typical timing relationship between Ethernet communication, SPI transfer, GPIO update, MOSFET switching, and acknowledgement generation.</w:t>
      </w:r>
    </w:p>
    <w:p w14:paraId="3AF2D6CB" w14:textId="77777777" w:rsidR="00BD025A" w:rsidRDefault="00602F16">
      <w:pPr>
        <w:pStyle w:val="Heading2"/>
        <w:spacing w:before="340" w:after="160"/>
      </w:pPr>
      <w:r>
        <w:rPr>
          <w:b/>
          <w:bCs/>
          <w:color w:val="1F3864"/>
        </w:rPr>
        <w:t>4.33 GPIO and Load Waveforms</w:t>
      </w:r>
    </w:p>
    <w:p w14:paraId="112706A9" w14:textId="77777777" w:rsidR="00BD025A" w:rsidRDefault="00602F16">
      <w:pPr>
        <w:spacing w:before="200" w:after="100"/>
      </w:pPr>
      <w:r>
        <w:rPr>
          <w:b/>
          <w:bCs/>
          <w:i/>
          <w:iCs/>
        </w:rPr>
        <w:t>GPIO Output Waveform</w:t>
      </w:r>
    </w:p>
    <w:p w14:paraId="21373DDD" w14:textId="77777777" w:rsidR="00BD025A" w:rsidRDefault="00602F16">
      <w:pPr>
        <w:spacing w:after="180" w:line="276" w:lineRule="auto"/>
        <w:jc w:val="both"/>
      </w:pPr>
      <w:r>
        <w:t>The GPIO pin changes state only after the corresponding register update is completed.</w:t>
      </w:r>
    </w:p>
    <w:p w14:paraId="5F4D112A" w14:textId="77777777" w:rsidR="00BD025A" w:rsidRDefault="00602F16">
      <w:pPr>
        <w:spacing w:before="200" w:after="100"/>
      </w:pPr>
      <w:r>
        <w:rPr>
          <w:b/>
          <w:bCs/>
          <w:i/>
          <w:iCs/>
        </w:rPr>
        <w:t>MOSFET Gate Voltage</w:t>
      </w:r>
    </w:p>
    <w:p w14:paraId="2A9855D8" w14:textId="77777777" w:rsidR="00BD025A" w:rsidRDefault="00602F16">
      <w:pPr>
        <w:spacing w:after="180" w:line="276" w:lineRule="auto"/>
        <w:jc w:val="both"/>
      </w:pPr>
      <w:r>
        <w:t>When the gate voltage exceeds the MOSFET threshold voltage, the MOSFET enters the ON state.</w:t>
      </w:r>
    </w:p>
    <w:p w14:paraId="3122144A" w14:textId="77777777" w:rsidR="00BD025A" w:rsidRDefault="00602F16">
      <w:pPr>
        <w:spacing w:before="200" w:after="100"/>
      </w:pPr>
      <w:r>
        <w:rPr>
          <w:b/>
          <w:bCs/>
          <w:i/>
          <w:iCs/>
        </w:rPr>
        <w:t>Load Voltage</w:t>
      </w:r>
    </w:p>
    <w:p w14:paraId="0371260A" w14:textId="77777777" w:rsidR="00BD025A" w:rsidRDefault="00602F16">
      <w:pPr>
        <w:spacing w:after="180" w:line="276" w:lineRule="auto"/>
        <w:jc w:val="both"/>
      </w:pPr>
      <w:r>
        <w:t>The load receives the supply voltage only while the MOSFET remains ON.</w:t>
      </w:r>
    </w:p>
    <w:p w14:paraId="26CD083B" w14:textId="0FB70FD8" w:rsidR="00BD025A" w:rsidRDefault="00BD025A">
      <w:pPr>
        <w:spacing w:before="220" w:after="100"/>
        <w:jc w:val="center"/>
      </w:pPr>
    </w:p>
    <w:p w14:paraId="22C1748F" w14:textId="77777777" w:rsidR="00BD025A" w:rsidRDefault="00602F16">
      <w:pPr>
        <w:spacing w:after="260"/>
        <w:jc w:val="center"/>
      </w:pPr>
      <w:r>
        <w:rPr>
          <w:b/>
          <w:bCs/>
          <w:color w:val="333333"/>
          <w:sz w:val="19"/>
          <w:szCs w:val="19"/>
        </w:rPr>
        <w:t>Figure: GPIO output, MOSFET gate voltage, and load voltage waveforms.</w:t>
      </w:r>
    </w:p>
    <w:p w14:paraId="72A16378" w14:textId="77777777" w:rsidR="00BD025A" w:rsidRDefault="00602F16">
      <w:pPr>
        <w:pStyle w:val="Heading2"/>
        <w:spacing w:before="340" w:after="160"/>
      </w:pPr>
      <w:r>
        <w:rPr>
          <w:b/>
          <w:bCs/>
          <w:color w:val="1F3864"/>
        </w:rPr>
        <w:t>4.34 Fault Detection and Error Handling</w:t>
      </w:r>
    </w:p>
    <w:p w14:paraId="3471E469" w14:textId="77777777" w:rsidR="00BD025A" w:rsidRDefault="00602F16">
      <w:pPr>
        <w:spacing w:after="180" w:line="276" w:lineRule="auto"/>
        <w:jc w:val="both"/>
      </w:pPr>
      <w:r>
        <w:t>To ensure reliable operation, the electronic switch matrix incorporates multiple verification stages.</w:t>
      </w:r>
    </w:p>
    <w:p w14:paraId="105466B1" w14:textId="77777777" w:rsidR="00BD025A" w:rsidRDefault="00602F16">
      <w:pPr>
        <w:spacing w:before="200" w:after="100"/>
      </w:pPr>
      <w:r>
        <w:rPr>
          <w:b/>
          <w:bCs/>
          <w:i/>
          <w:iCs/>
        </w:rPr>
        <w:t>1. Ethernet Frame Validation</w:t>
      </w:r>
    </w:p>
    <w:p w14:paraId="10F43FEA" w14:textId="77777777" w:rsidR="00BD025A" w:rsidRDefault="00602F16">
      <w:pPr>
        <w:spacing w:after="180" w:line="276" w:lineRule="auto"/>
        <w:jc w:val="both"/>
      </w:pPr>
      <w:r>
        <w:t>The Ethernet module verifies the Frame Check Sequence (FCS). Frames with incorrect CRC values are discarded.</w:t>
      </w:r>
    </w:p>
    <w:p w14:paraId="05449C8C" w14:textId="77777777" w:rsidR="00BD025A" w:rsidRDefault="00602F16">
      <w:pPr>
        <w:spacing w:before="200" w:after="100"/>
      </w:pPr>
      <w:r>
        <w:rPr>
          <w:b/>
          <w:bCs/>
          <w:i/>
          <w:iCs/>
        </w:rPr>
        <w:t>2. Application Frame Validation</w:t>
      </w:r>
    </w:p>
    <w:p w14:paraId="3436649A" w14:textId="77777777" w:rsidR="00BD025A" w:rsidRDefault="00602F16">
      <w:pPr>
        <w:spacing w:after="180" w:line="276" w:lineRule="auto"/>
        <w:jc w:val="both"/>
      </w:pPr>
      <w:r>
        <w:t>The microcontroller checks the Start of Frame (SOF), End of Frame (EOF), command identifier, device identifier, channel identifier, and checksum.</w:t>
      </w:r>
    </w:p>
    <w:p w14:paraId="25BE3533" w14:textId="77777777" w:rsidR="00BD025A" w:rsidRDefault="00602F16">
      <w:pPr>
        <w:spacing w:before="200" w:after="100"/>
      </w:pPr>
      <w:r>
        <w:rPr>
          <w:b/>
          <w:bCs/>
          <w:i/>
          <w:iCs/>
        </w:rPr>
        <w:t>3. SPI Communication Verification</w:t>
      </w:r>
    </w:p>
    <w:p w14:paraId="0D0BA36C" w14:textId="77777777" w:rsidR="00BD025A" w:rsidRDefault="00602F16">
      <w:pPr>
        <w:spacing w:after="180" w:line="276" w:lineRule="auto"/>
        <w:jc w:val="both"/>
      </w:pPr>
      <w:r>
        <w:t>SPI communication is monitored to ensure that the correct control byte, register address, and data bytes are transmitted to the intended MCP23S17 device.</w:t>
      </w:r>
    </w:p>
    <w:p w14:paraId="12891B10" w14:textId="77777777" w:rsidR="00BD025A" w:rsidRDefault="00602F16">
      <w:pPr>
        <w:spacing w:before="200" w:after="100"/>
      </w:pPr>
      <w:r>
        <w:rPr>
          <w:b/>
          <w:bCs/>
          <w:i/>
          <w:iCs/>
        </w:rPr>
        <w:t>4. GPIO Read-Back Verification</w:t>
      </w:r>
    </w:p>
    <w:p w14:paraId="30DFEA76" w14:textId="77777777" w:rsidR="00BD025A" w:rsidRDefault="00602F16">
      <w:pPr>
        <w:spacing w:after="180" w:line="276" w:lineRule="auto"/>
        <w:jc w:val="both"/>
      </w:pPr>
      <w:r>
        <w:t>After writing to the GPIO register, the microcontroller reads back the GPIO status to confirm that the requested output state has been successfully applied.</w:t>
      </w:r>
    </w:p>
    <w:p w14:paraId="19328CCF" w14:textId="77777777" w:rsidR="00BD025A" w:rsidRDefault="00602F16">
      <w:pPr>
        <w:spacing w:before="200" w:after="100"/>
      </w:pPr>
      <w:r>
        <w:rPr>
          <w:b/>
          <w:bCs/>
          <w:i/>
          <w:iCs/>
        </w:rPr>
        <w:t>5. Acknowledgement Generation</w:t>
      </w:r>
    </w:p>
    <w:p w14:paraId="43508FCE" w14:textId="77777777" w:rsidR="00BD025A" w:rsidRDefault="00602F16">
      <w:pPr>
        <w:spacing w:after="180" w:line="276" w:lineRule="auto"/>
        <w:jc w:val="both"/>
      </w:pPr>
      <w:r>
        <w:t>A success ACK is generated only if all verification stages are completed without errors. Otherwise, an error ACK indicating the failure condition is transmitted to the Industrial PC.</w:t>
      </w:r>
    </w:p>
    <w:p w14:paraId="04A9AAEE" w14:textId="77777777" w:rsidR="00BD025A" w:rsidRDefault="00602F16">
      <w:pPr>
        <w:spacing w:before="200" w:after="100"/>
      </w:pPr>
      <w:r>
        <w:rPr>
          <w:b/>
          <w:bCs/>
          <w:i/>
          <w:iCs/>
        </w:rPr>
        <w:t>Table 4.11 Fault Detection Mechanisms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8"/>
        <w:gridCol w:w="3610"/>
        <w:gridCol w:w="2888"/>
      </w:tblGrid>
      <w:tr w:rsidR="00BD025A" w14:paraId="74C68830" w14:textId="77777777">
        <w:trPr>
          <w:tblHeader/>
        </w:trPr>
        <w:tc>
          <w:tcPr>
            <w:tcW w:w="2527" w:type="dxa"/>
            <w:shd w:val="clear" w:color="auto" w:fill="1F3864"/>
            <w:tcMar>
              <w:top w:w="80" w:type="dxa"/>
              <w:left w:w="120" w:type="dxa"/>
              <w:bottom w:w="80" w:type="dxa"/>
              <w:right w:w="120" w:type="dxa"/>
            </w:tcMar>
            <w:vAlign w:val="center"/>
          </w:tcPr>
          <w:p w14:paraId="7C0F1ECF" w14:textId="77777777" w:rsidR="00BD025A" w:rsidRDefault="00602F16">
            <w:pPr>
              <w:jc w:val="center"/>
            </w:pPr>
            <w:r>
              <w:rPr>
                <w:b/>
                <w:bCs/>
                <w:color w:val="FFFFFF"/>
              </w:rPr>
              <w:t>Stage</w:t>
            </w:r>
          </w:p>
        </w:tc>
        <w:tc>
          <w:tcPr>
            <w:tcW w:w="3610" w:type="dxa"/>
            <w:shd w:val="clear" w:color="auto" w:fill="1F3864"/>
            <w:tcMar>
              <w:top w:w="80" w:type="dxa"/>
              <w:left w:w="120" w:type="dxa"/>
              <w:bottom w:w="80" w:type="dxa"/>
              <w:right w:w="120" w:type="dxa"/>
            </w:tcMar>
            <w:vAlign w:val="center"/>
          </w:tcPr>
          <w:p w14:paraId="6B1DEDCC" w14:textId="77777777" w:rsidR="00BD025A" w:rsidRDefault="00602F16">
            <w:pPr>
              <w:jc w:val="center"/>
            </w:pPr>
            <w:r>
              <w:rPr>
                <w:b/>
                <w:bCs/>
                <w:color w:val="FFFFFF"/>
              </w:rPr>
              <w:t>Verification</w:t>
            </w:r>
          </w:p>
        </w:tc>
        <w:tc>
          <w:tcPr>
            <w:tcW w:w="2888" w:type="dxa"/>
            <w:shd w:val="clear" w:color="auto" w:fill="1F3864"/>
            <w:tcMar>
              <w:top w:w="80" w:type="dxa"/>
              <w:left w:w="120" w:type="dxa"/>
              <w:bottom w:w="80" w:type="dxa"/>
              <w:right w:w="120" w:type="dxa"/>
            </w:tcMar>
            <w:vAlign w:val="center"/>
          </w:tcPr>
          <w:p w14:paraId="76389C06" w14:textId="77777777" w:rsidR="00BD025A" w:rsidRDefault="00602F16">
            <w:pPr>
              <w:jc w:val="center"/>
            </w:pPr>
            <w:r>
              <w:rPr>
                <w:b/>
                <w:bCs/>
                <w:color w:val="FFFFFF"/>
              </w:rPr>
              <w:t>Action on Failure</w:t>
            </w:r>
          </w:p>
        </w:tc>
      </w:tr>
      <w:tr w:rsidR="00BD025A" w14:paraId="74BA6E7C" w14:textId="77777777">
        <w:tc>
          <w:tcPr>
            <w:tcW w:w="2527" w:type="dxa"/>
            <w:shd w:val="clear" w:color="auto" w:fill="FFFFFF"/>
            <w:tcMar>
              <w:top w:w="80" w:type="dxa"/>
              <w:left w:w="120" w:type="dxa"/>
              <w:bottom w:w="80" w:type="dxa"/>
              <w:right w:w="120" w:type="dxa"/>
            </w:tcMar>
            <w:vAlign w:val="center"/>
          </w:tcPr>
          <w:p w14:paraId="7F639CEF" w14:textId="77777777" w:rsidR="00BD025A" w:rsidRDefault="00602F16">
            <w:r>
              <w:rPr>
                <w:color w:val="000000"/>
              </w:rPr>
              <w:t>Ethernet</w:t>
            </w:r>
          </w:p>
        </w:tc>
        <w:tc>
          <w:tcPr>
            <w:tcW w:w="3610" w:type="dxa"/>
            <w:shd w:val="clear" w:color="auto" w:fill="FFFFFF"/>
            <w:tcMar>
              <w:top w:w="80" w:type="dxa"/>
              <w:left w:w="120" w:type="dxa"/>
              <w:bottom w:w="80" w:type="dxa"/>
              <w:right w:w="120" w:type="dxa"/>
            </w:tcMar>
            <w:vAlign w:val="center"/>
          </w:tcPr>
          <w:p w14:paraId="2B8874A3" w14:textId="77777777" w:rsidR="00BD025A" w:rsidRDefault="00602F16">
            <w:r>
              <w:rPr>
                <w:color w:val="000000"/>
              </w:rPr>
              <w:t>Frame Check Sequence (CRC)</w:t>
            </w:r>
          </w:p>
        </w:tc>
        <w:tc>
          <w:tcPr>
            <w:tcW w:w="2888" w:type="dxa"/>
            <w:shd w:val="clear" w:color="auto" w:fill="FFFFFF"/>
            <w:tcMar>
              <w:top w:w="80" w:type="dxa"/>
              <w:left w:w="120" w:type="dxa"/>
              <w:bottom w:w="80" w:type="dxa"/>
              <w:right w:w="120" w:type="dxa"/>
            </w:tcMar>
            <w:vAlign w:val="center"/>
          </w:tcPr>
          <w:p w14:paraId="2CEF55C7" w14:textId="77777777" w:rsidR="00BD025A" w:rsidRDefault="00602F16">
            <w:r>
              <w:rPr>
                <w:color w:val="000000"/>
              </w:rPr>
              <w:t>Discard frame</w:t>
            </w:r>
          </w:p>
        </w:tc>
      </w:tr>
      <w:tr w:rsidR="00BD025A" w14:paraId="37F8896E" w14:textId="77777777">
        <w:tc>
          <w:tcPr>
            <w:tcW w:w="2527" w:type="dxa"/>
            <w:shd w:val="clear" w:color="auto" w:fill="F2F2F2"/>
            <w:tcMar>
              <w:top w:w="80" w:type="dxa"/>
              <w:left w:w="120" w:type="dxa"/>
              <w:bottom w:w="80" w:type="dxa"/>
              <w:right w:w="120" w:type="dxa"/>
            </w:tcMar>
            <w:vAlign w:val="center"/>
          </w:tcPr>
          <w:p w14:paraId="2F2D77EB" w14:textId="77777777" w:rsidR="00BD025A" w:rsidRDefault="00602F16">
            <w:r>
              <w:rPr>
                <w:color w:val="000000"/>
              </w:rPr>
              <w:t>Application Layer</w:t>
            </w:r>
          </w:p>
        </w:tc>
        <w:tc>
          <w:tcPr>
            <w:tcW w:w="3610" w:type="dxa"/>
            <w:shd w:val="clear" w:color="auto" w:fill="F2F2F2"/>
            <w:tcMar>
              <w:top w:w="80" w:type="dxa"/>
              <w:left w:w="120" w:type="dxa"/>
              <w:bottom w:w="80" w:type="dxa"/>
              <w:right w:w="120" w:type="dxa"/>
            </w:tcMar>
            <w:vAlign w:val="center"/>
          </w:tcPr>
          <w:p w14:paraId="7E5E495C" w14:textId="77777777" w:rsidR="00BD025A" w:rsidRDefault="00602F16">
            <w:r>
              <w:rPr>
                <w:color w:val="000000"/>
              </w:rPr>
              <w:t>SOF, EOF, checksum</w:t>
            </w:r>
          </w:p>
        </w:tc>
        <w:tc>
          <w:tcPr>
            <w:tcW w:w="2888" w:type="dxa"/>
            <w:shd w:val="clear" w:color="auto" w:fill="F2F2F2"/>
            <w:tcMar>
              <w:top w:w="80" w:type="dxa"/>
              <w:left w:w="120" w:type="dxa"/>
              <w:bottom w:w="80" w:type="dxa"/>
              <w:right w:w="120" w:type="dxa"/>
            </w:tcMar>
            <w:vAlign w:val="center"/>
          </w:tcPr>
          <w:p w14:paraId="02314A35" w14:textId="77777777" w:rsidR="00BD025A" w:rsidRDefault="00602F16">
            <w:r>
              <w:rPr>
                <w:color w:val="000000"/>
              </w:rPr>
              <w:t>Reject command</w:t>
            </w:r>
          </w:p>
        </w:tc>
      </w:tr>
      <w:tr w:rsidR="00BD025A" w14:paraId="3A5ED029" w14:textId="77777777">
        <w:tc>
          <w:tcPr>
            <w:tcW w:w="2527" w:type="dxa"/>
            <w:shd w:val="clear" w:color="auto" w:fill="FFFFFF"/>
            <w:tcMar>
              <w:top w:w="80" w:type="dxa"/>
              <w:left w:w="120" w:type="dxa"/>
              <w:bottom w:w="80" w:type="dxa"/>
              <w:right w:w="120" w:type="dxa"/>
            </w:tcMar>
            <w:vAlign w:val="center"/>
          </w:tcPr>
          <w:p w14:paraId="54BD00F3" w14:textId="77777777" w:rsidR="00BD025A" w:rsidRDefault="00602F16">
            <w:r>
              <w:rPr>
                <w:color w:val="000000"/>
              </w:rPr>
              <w:t>SPI Communication</w:t>
            </w:r>
          </w:p>
        </w:tc>
        <w:tc>
          <w:tcPr>
            <w:tcW w:w="3610" w:type="dxa"/>
            <w:shd w:val="clear" w:color="auto" w:fill="FFFFFF"/>
            <w:tcMar>
              <w:top w:w="80" w:type="dxa"/>
              <w:left w:w="120" w:type="dxa"/>
              <w:bottom w:w="80" w:type="dxa"/>
              <w:right w:w="120" w:type="dxa"/>
            </w:tcMar>
            <w:vAlign w:val="center"/>
          </w:tcPr>
          <w:p w14:paraId="71DA5FC3" w14:textId="77777777" w:rsidR="00BD025A" w:rsidRDefault="00602F16">
            <w:r>
              <w:rPr>
                <w:color w:val="000000"/>
              </w:rPr>
              <w:t>Control byte and register access</w:t>
            </w:r>
          </w:p>
        </w:tc>
        <w:tc>
          <w:tcPr>
            <w:tcW w:w="2888" w:type="dxa"/>
            <w:shd w:val="clear" w:color="auto" w:fill="FFFFFF"/>
            <w:tcMar>
              <w:top w:w="80" w:type="dxa"/>
              <w:left w:w="120" w:type="dxa"/>
              <w:bottom w:w="80" w:type="dxa"/>
              <w:right w:w="120" w:type="dxa"/>
            </w:tcMar>
            <w:vAlign w:val="center"/>
          </w:tcPr>
          <w:p w14:paraId="6198B4D9" w14:textId="77777777" w:rsidR="00BD025A" w:rsidRDefault="00602F16">
            <w:r>
              <w:rPr>
                <w:color w:val="000000"/>
              </w:rPr>
              <w:t>Retry or report error</w:t>
            </w:r>
          </w:p>
        </w:tc>
      </w:tr>
      <w:tr w:rsidR="00BD025A" w14:paraId="5C9BDF8A" w14:textId="77777777">
        <w:tc>
          <w:tcPr>
            <w:tcW w:w="2527" w:type="dxa"/>
            <w:shd w:val="clear" w:color="auto" w:fill="F2F2F2"/>
            <w:tcMar>
              <w:top w:w="80" w:type="dxa"/>
              <w:left w:w="120" w:type="dxa"/>
              <w:bottom w:w="80" w:type="dxa"/>
              <w:right w:w="120" w:type="dxa"/>
            </w:tcMar>
            <w:vAlign w:val="center"/>
          </w:tcPr>
          <w:p w14:paraId="62647AE0" w14:textId="77777777" w:rsidR="00BD025A" w:rsidRDefault="00602F16">
            <w:r>
              <w:rPr>
                <w:color w:val="000000"/>
              </w:rPr>
              <w:t>GPIO Verification</w:t>
            </w:r>
          </w:p>
        </w:tc>
        <w:tc>
          <w:tcPr>
            <w:tcW w:w="3610" w:type="dxa"/>
            <w:shd w:val="clear" w:color="auto" w:fill="F2F2F2"/>
            <w:tcMar>
              <w:top w:w="80" w:type="dxa"/>
              <w:left w:w="120" w:type="dxa"/>
              <w:bottom w:w="80" w:type="dxa"/>
              <w:right w:w="120" w:type="dxa"/>
            </w:tcMar>
            <w:vAlign w:val="center"/>
          </w:tcPr>
          <w:p w14:paraId="43CAD63D" w14:textId="77777777" w:rsidR="00BD025A" w:rsidRDefault="00602F16">
            <w:r>
              <w:rPr>
                <w:color w:val="000000"/>
              </w:rPr>
              <w:t>Read-back of output state</w:t>
            </w:r>
          </w:p>
        </w:tc>
        <w:tc>
          <w:tcPr>
            <w:tcW w:w="2888" w:type="dxa"/>
            <w:shd w:val="clear" w:color="auto" w:fill="F2F2F2"/>
            <w:tcMar>
              <w:top w:w="80" w:type="dxa"/>
              <w:left w:w="120" w:type="dxa"/>
              <w:bottom w:w="80" w:type="dxa"/>
              <w:right w:w="120" w:type="dxa"/>
            </w:tcMar>
            <w:vAlign w:val="center"/>
          </w:tcPr>
          <w:p w14:paraId="5789CD75" w14:textId="77777777" w:rsidR="00BD025A" w:rsidRDefault="00602F16">
            <w:r>
              <w:rPr>
                <w:color w:val="000000"/>
              </w:rPr>
              <w:t>Generate error ACK</w:t>
            </w:r>
          </w:p>
        </w:tc>
      </w:tr>
      <w:tr w:rsidR="00BD025A" w14:paraId="3B01E635" w14:textId="77777777">
        <w:tc>
          <w:tcPr>
            <w:tcW w:w="2527" w:type="dxa"/>
            <w:shd w:val="clear" w:color="auto" w:fill="FFFFFF"/>
            <w:tcMar>
              <w:top w:w="80" w:type="dxa"/>
              <w:left w:w="120" w:type="dxa"/>
              <w:bottom w:w="80" w:type="dxa"/>
              <w:right w:w="120" w:type="dxa"/>
            </w:tcMar>
            <w:vAlign w:val="center"/>
          </w:tcPr>
          <w:p w14:paraId="62DB8966" w14:textId="77777777" w:rsidR="00BD025A" w:rsidRDefault="00602F16">
            <w:r>
              <w:rPr>
                <w:color w:val="000000"/>
              </w:rPr>
              <w:t>Load Switching</w:t>
            </w:r>
          </w:p>
        </w:tc>
        <w:tc>
          <w:tcPr>
            <w:tcW w:w="3610" w:type="dxa"/>
            <w:shd w:val="clear" w:color="auto" w:fill="FFFFFF"/>
            <w:tcMar>
              <w:top w:w="80" w:type="dxa"/>
              <w:left w:w="120" w:type="dxa"/>
              <w:bottom w:w="80" w:type="dxa"/>
              <w:right w:w="120" w:type="dxa"/>
            </w:tcMar>
            <w:vAlign w:val="center"/>
          </w:tcPr>
          <w:p w14:paraId="1B32E6D9" w14:textId="77777777" w:rsidR="00BD025A" w:rsidRDefault="00602F16">
            <w:r>
              <w:rPr>
                <w:color w:val="000000"/>
              </w:rPr>
              <w:t>Output status confirmation</w:t>
            </w:r>
          </w:p>
        </w:tc>
        <w:tc>
          <w:tcPr>
            <w:tcW w:w="2888" w:type="dxa"/>
            <w:shd w:val="clear" w:color="auto" w:fill="FFFFFF"/>
            <w:tcMar>
              <w:top w:w="80" w:type="dxa"/>
              <w:left w:w="120" w:type="dxa"/>
              <w:bottom w:w="80" w:type="dxa"/>
              <w:right w:w="120" w:type="dxa"/>
            </w:tcMar>
            <w:vAlign w:val="center"/>
          </w:tcPr>
          <w:p w14:paraId="0ACECFAD" w14:textId="77777777" w:rsidR="00BD025A" w:rsidRDefault="00602F16">
            <w:r>
              <w:rPr>
                <w:color w:val="000000"/>
              </w:rPr>
              <w:t>Notify operator</w:t>
            </w:r>
          </w:p>
        </w:tc>
      </w:tr>
    </w:tbl>
    <w:p w14:paraId="52E9483C" w14:textId="77777777" w:rsidR="00BD025A" w:rsidRDefault="00BD025A">
      <w:pPr>
        <w:spacing w:after="240"/>
      </w:pPr>
    </w:p>
    <w:p w14:paraId="5A84FC7D" w14:textId="77777777" w:rsidR="00BD025A" w:rsidRDefault="00602F16">
      <w:pPr>
        <w:pStyle w:val="Heading2"/>
        <w:spacing w:before="340" w:after="160"/>
      </w:pPr>
      <w:r>
        <w:rPr>
          <w:b/>
          <w:bCs/>
          <w:color w:val="1F3864"/>
        </w:rPr>
        <w:lastRenderedPageBreak/>
        <w:t>4.35 Advantages of the Proposed Architecture</w:t>
      </w:r>
    </w:p>
    <w:p w14:paraId="3AD72752" w14:textId="77777777" w:rsidR="00BD025A" w:rsidRDefault="00602F16">
      <w:pPr>
        <w:spacing w:after="180" w:line="276" w:lineRule="auto"/>
        <w:jc w:val="both"/>
      </w:pPr>
      <w:r>
        <w:t>The proposed Ethernet-based electronic switch matrix provides several advantages over conventional manual switching systems:</w:t>
      </w:r>
    </w:p>
    <w:p w14:paraId="6B0C3B72" w14:textId="77777777" w:rsidR="00BD025A" w:rsidRDefault="00602F16">
      <w:pPr>
        <w:pStyle w:val="ListParagraph"/>
        <w:numPr>
          <w:ilvl w:val="0"/>
          <w:numId w:val="1"/>
        </w:numPr>
        <w:spacing w:after="90"/>
      </w:pPr>
      <w:r>
        <w:t>Remote operation from a centralized Industrial PC.</w:t>
      </w:r>
    </w:p>
    <w:p w14:paraId="4F516944" w14:textId="77777777" w:rsidR="00BD025A" w:rsidRDefault="00602F16">
      <w:pPr>
        <w:pStyle w:val="ListParagraph"/>
        <w:numPr>
          <w:ilvl w:val="0"/>
          <w:numId w:val="1"/>
        </w:numPr>
        <w:spacing w:after="90"/>
      </w:pPr>
      <w:r>
        <w:t>Scalable architecture supporting multiple MCP23S17 devices.</w:t>
      </w:r>
    </w:p>
    <w:p w14:paraId="0140426E" w14:textId="77777777" w:rsidR="00BD025A" w:rsidRDefault="00602F16">
      <w:pPr>
        <w:pStyle w:val="ListParagraph"/>
        <w:numPr>
          <w:ilvl w:val="0"/>
          <w:numId w:val="1"/>
        </w:numPr>
        <w:spacing w:after="90"/>
      </w:pPr>
      <w:r>
        <w:t>Reduced microcontroller GPIO requirements through SPI expansion.</w:t>
      </w:r>
    </w:p>
    <w:p w14:paraId="19411895" w14:textId="77777777" w:rsidR="00BD025A" w:rsidRDefault="00602F16">
      <w:pPr>
        <w:pStyle w:val="ListParagraph"/>
        <w:numPr>
          <w:ilvl w:val="0"/>
          <w:numId w:val="1"/>
        </w:numPr>
        <w:spacing w:after="90"/>
      </w:pPr>
      <w:r>
        <w:t>Modular hardware design simplifying maintenance and future expansion.</w:t>
      </w:r>
    </w:p>
    <w:p w14:paraId="7158BC75" w14:textId="77777777" w:rsidR="00BD025A" w:rsidRDefault="00602F16">
      <w:pPr>
        <w:pStyle w:val="ListParagraph"/>
        <w:numPr>
          <w:ilvl w:val="0"/>
          <w:numId w:val="1"/>
        </w:numPr>
        <w:spacing w:after="90"/>
      </w:pPr>
      <w:r>
        <w:t>Fast switching using solid-state MOSFETs.</w:t>
      </w:r>
    </w:p>
    <w:p w14:paraId="7442BFE9" w14:textId="77777777" w:rsidR="00BD025A" w:rsidRDefault="00602F16">
      <w:pPr>
        <w:pStyle w:val="ListParagraph"/>
        <w:numPr>
          <w:ilvl w:val="0"/>
          <w:numId w:val="1"/>
        </w:numPr>
        <w:spacing w:after="90"/>
      </w:pPr>
      <w:r>
        <w:t>Read-back verification ensuring reliable channel control.</w:t>
      </w:r>
    </w:p>
    <w:p w14:paraId="3FC9495A" w14:textId="77777777" w:rsidR="00BD025A" w:rsidRDefault="00602F16">
      <w:pPr>
        <w:pStyle w:val="ListParagraph"/>
        <w:numPr>
          <w:ilvl w:val="0"/>
          <w:numId w:val="1"/>
        </w:numPr>
        <w:spacing w:after="90"/>
      </w:pPr>
      <w:r>
        <w:t>Acknowledgement-based communication for improved reliability.</w:t>
      </w:r>
    </w:p>
    <w:p w14:paraId="280FD757" w14:textId="77777777" w:rsidR="00BD025A" w:rsidRDefault="00602F16">
      <w:pPr>
        <w:pStyle w:val="ListParagraph"/>
        <w:numPr>
          <w:ilvl w:val="0"/>
          <w:numId w:val="1"/>
        </w:numPr>
        <w:spacing w:after="90"/>
      </w:pPr>
      <w:r>
        <w:t>Suitable for integration into aerospace electronic test systems.</w:t>
      </w:r>
    </w:p>
    <w:p w14:paraId="02C4EFB0" w14:textId="77777777" w:rsidR="00BD025A" w:rsidRDefault="00602F16">
      <w:pPr>
        <w:pStyle w:val="Heading2"/>
        <w:spacing w:before="340" w:after="160"/>
      </w:pPr>
      <w:r>
        <w:rPr>
          <w:b/>
          <w:bCs/>
          <w:color w:val="1F3864"/>
        </w:rPr>
        <w:t>4.36 Summary</w:t>
      </w:r>
    </w:p>
    <w:p w14:paraId="582BE690" w14:textId="77777777" w:rsidR="00BD025A" w:rsidRDefault="00602F16">
      <w:pPr>
        <w:spacing w:after="180" w:line="276" w:lineRule="auto"/>
        <w:jc w:val="both"/>
      </w:pPr>
      <w:r>
        <w:t>This chapter presented the communication architecture and operational methodology of the Ethernet-based multi-channel electronic switch matrix developed for Crew Module subsystem testing.</w:t>
      </w:r>
    </w:p>
    <w:p w14:paraId="273901ED" w14:textId="77777777" w:rsidR="00BD025A" w:rsidRDefault="00602F16">
      <w:pPr>
        <w:spacing w:after="180" w:line="276" w:lineRule="auto"/>
        <w:jc w:val="both"/>
      </w:pPr>
      <w:r>
        <w:t>The architecture integrates an Industrial PC, Ethernet communication, an embedded microcontroller, multiple MCP23S17 SPI-based GPIO expanders, and discrete MOSFET electronic switches to provide reliable control of multiple high-power subsystem lines. The communication process begins with an application command generated by the operator, followed by Ethernet transmission, command validation, SPI communication, register-level GPIO updates, MOSFET switching, and acknowledgement generation.</w:t>
      </w:r>
    </w:p>
    <w:p w14:paraId="510BA2E2" w14:textId="77777777" w:rsidR="00BD025A" w:rsidRDefault="00602F16">
      <w:pPr>
        <w:spacing w:after="180" w:line="276" w:lineRule="auto"/>
        <w:jc w:val="both"/>
      </w:pPr>
      <w:r>
        <w:t xml:space="preserve">The use of multiple MCP23S17 devices enables scalable expansion while minimizing the number of </w:t>
      </w:r>
      <w:proofErr w:type="gramStart"/>
      <w:r>
        <w:t>microcontroller</w:t>
      </w:r>
      <w:proofErr w:type="gramEnd"/>
      <w:r>
        <w:t xml:space="preserve"> GPIO pins required. Register-level operations, including configuration of IODIR, GPIO, and OLAT registers, provide precise control of individual output channels. The implementation of read-back verification and acknowledgement mechanisms enhances operational reliability and ensures that only successfully executed commands are reported to the operator.</w:t>
      </w:r>
    </w:p>
    <w:p w14:paraId="4674A45F" w14:textId="77777777" w:rsidR="00BD025A" w:rsidRDefault="00602F16">
      <w:pPr>
        <w:spacing w:after="180" w:line="276" w:lineRule="auto"/>
        <w:jc w:val="both"/>
      </w:pPr>
      <w:r>
        <w:t>The combination of Ethernet communication, SPI-based GPIO expansion, and MOSFET switching provides a modular, efficient, and robust solution for remotely controlling multiple subsystem power lines in aerospace electronic test environments.</w:t>
      </w:r>
    </w:p>
    <w:p w14:paraId="67EEBEC6" w14:textId="77777777" w:rsidR="00BD025A" w:rsidRDefault="00602F16">
      <w:pPr>
        <w:pStyle w:val="Heading1"/>
        <w:spacing w:before="480" w:after="240"/>
      </w:pPr>
      <w:r>
        <w:rPr>
          <w:b/>
          <w:bCs/>
          <w:color w:val="1F3864"/>
        </w:rPr>
        <w:t>Appendix A: MCP23S17 Datasheet Cross-Reference Index (DS20001952C)</w:t>
      </w:r>
    </w:p>
    <w:p w14:paraId="4D19B042" w14:textId="77777777" w:rsidR="00BD025A" w:rsidRDefault="00602F16">
      <w:pPr>
        <w:spacing w:after="180" w:line="276" w:lineRule="auto"/>
        <w:jc w:val="both"/>
      </w:pPr>
      <w:r>
        <w:t>The following index lists the datasheet section, figure, or register table used as the technical basis for each part of this chapter, together with the corresponding page number in the MCP23S17/MCP23017 datasheet (DS20001952C). Figures reproduced in this chapter are redrawn from the cited datasheet locations for clarity and consistent formatting; they are not scanned reproductions of the original datasheet artwork.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3610"/>
        <w:gridCol w:w="2347"/>
      </w:tblGrid>
      <w:tr w:rsidR="00BD025A" w14:paraId="4885623B" w14:textId="77777777">
        <w:trPr>
          <w:tblHeader/>
        </w:trPr>
        <w:tc>
          <w:tcPr>
            <w:tcW w:w="3069" w:type="dxa"/>
            <w:shd w:val="clear" w:color="auto" w:fill="1F3864"/>
            <w:tcMar>
              <w:top w:w="80" w:type="dxa"/>
              <w:left w:w="120" w:type="dxa"/>
              <w:bottom w:w="80" w:type="dxa"/>
              <w:right w:w="120" w:type="dxa"/>
            </w:tcMar>
            <w:vAlign w:val="center"/>
          </w:tcPr>
          <w:p w14:paraId="6D8BB741" w14:textId="77777777" w:rsidR="00BD025A" w:rsidRDefault="00602F16">
            <w:pPr>
              <w:jc w:val="center"/>
            </w:pPr>
            <w:r>
              <w:rPr>
                <w:b/>
                <w:bCs/>
                <w:color w:val="FFFFFF"/>
              </w:rPr>
              <w:t>Report Section</w:t>
            </w:r>
          </w:p>
        </w:tc>
        <w:tc>
          <w:tcPr>
            <w:tcW w:w="3610" w:type="dxa"/>
            <w:shd w:val="clear" w:color="auto" w:fill="1F3864"/>
            <w:tcMar>
              <w:top w:w="80" w:type="dxa"/>
              <w:left w:w="120" w:type="dxa"/>
              <w:bottom w:w="80" w:type="dxa"/>
              <w:right w:w="120" w:type="dxa"/>
            </w:tcMar>
            <w:vAlign w:val="center"/>
          </w:tcPr>
          <w:p w14:paraId="24022C4E" w14:textId="77777777" w:rsidR="00BD025A" w:rsidRDefault="00602F16">
            <w:pPr>
              <w:jc w:val="center"/>
            </w:pPr>
            <w:r>
              <w:rPr>
                <w:b/>
                <w:bCs/>
                <w:color w:val="FFFFFF"/>
              </w:rPr>
              <w:t>Datasheet Section / Figure</w:t>
            </w:r>
          </w:p>
        </w:tc>
        <w:tc>
          <w:tcPr>
            <w:tcW w:w="2347" w:type="dxa"/>
            <w:shd w:val="clear" w:color="auto" w:fill="1F3864"/>
            <w:tcMar>
              <w:top w:w="80" w:type="dxa"/>
              <w:left w:w="120" w:type="dxa"/>
              <w:bottom w:w="80" w:type="dxa"/>
              <w:right w:w="120" w:type="dxa"/>
            </w:tcMar>
            <w:vAlign w:val="center"/>
          </w:tcPr>
          <w:p w14:paraId="026A7133" w14:textId="77777777" w:rsidR="00BD025A" w:rsidRDefault="00602F16">
            <w:pPr>
              <w:jc w:val="center"/>
            </w:pPr>
            <w:r>
              <w:rPr>
                <w:b/>
                <w:bCs/>
                <w:color w:val="FFFFFF"/>
              </w:rPr>
              <w:t>Datasheet Page</w:t>
            </w:r>
          </w:p>
        </w:tc>
      </w:tr>
      <w:tr w:rsidR="00BD025A" w14:paraId="02B1074D" w14:textId="77777777">
        <w:tc>
          <w:tcPr>
            <w:tcW w:w="3069" w:type="dxa"/>
            <w:shd w:val="clear" w:color="auto" w:fill="FFFFFF"/>
            <w:tcMar>
              <w:top w:w="80" w:type="dxa"/>
              <w:left w:w="120" w:type="dxa"/>
              <w:bottom w:w="80" w:type="dxa"/>
              <w:right w:w="120" w:type="dxa"/>
            </w:tcMar>
            <w:vAlign w:val="center"/>
          </w:tcPr>
          <w:p w14:paraId="40164DD3" w14:textId="77777777" w:rsidR="00BD025A" w:rsidRDefault="00602F16">
            <w:r>
              <w:rPr>
                <w:color w:val="000000"/>
              </w:rPr>
              <w:t>MCP23S17 Functional Block Diagram</w:t>
            </w:r>
          </w:p>
        </w:tc>
        <w:tc>
          <w:tcPr>
            <w:tcW w:w="3610" w:type="dxa"/>
            <w:shd w:val="clear" w:color="auto" w:fill="FFFFFF"/>
            <w:tcMar>
              <w:top w:w="80" w:type="dxa"/>
              <w:left w:w="120" w:type="dxa"/>
              <w:bottom w:w="80" w:type="dxa"/>
              <w:right w:w="120" w:type="dxa"/>
            </w:tcMar>
            <w:vAlign w:val="center"/>
          </w:tcPr>
          <w:p w14:paraId="32B460B5" w14:textId="77777777" w:rsidR="00BD025A" w:rsidRDefault="00602F16">
            <w:r>
              <w:rPr>
                <w:color w:val="000000"/>
              </w:rPr>
              <w:t>Functional Block Diagram</w:t>
            </w:r>
          </w:p>
        </w:tc>
        <w:tc>
          <w:tcPr>
            <w:tcW w:w="2347" w:type="dxa"/>
            <w:shd w:val="clear" w:color="auto" w:fill="FFFFFF"/>
            <w:tcMar>
              <w:top w:w="80" w:type="dxa"/>
              <w:left w:w="120" w:type="dxa"/>
              <w:bottom w:w="80" w:type="dxa"/>
              <w:right w:w="120" w:type="dxa"/>
            </w:tcMar>
            <w:vAlign w:val="center"/>
          </w:tcPr>
          <w:p w14:paraId="4CEEDD6A" w14:textId="77777777" w:rsidR="00BD025A" w:rsidRDefault="00602F16">
            <w:r>
              <w:rPr>
                <w:color w:val="000000"/>
              </w:rPr>
              <w:t>Page 2</w:t>
            </w:r>
          </w:p>
        </w:tc>
      </w:tr>
      <w:tr w:rsidR="00BD025A" w14:paraId="6B68D33F" w14:textId="77777777">
        <w:tc>
          <w:tcPr>
            <w:tcW w:w="3069" w:type="dxa"/>
            <w:shd w:val="clear" w:color="auto" w:fill="F2F2F2"/>
            <w:tcMar>
              <w:top w:w="80" w:type="dxa"/>
              <w:left w:w="120" w:type="dxa"/>
              <w:bottom w:w="80" w:type="dxa"/>
              <w:right w:w="120" w:type="dxa"/>
            </w:tcMar>
            <w:vAlign w:val="center"/>
          </w:tcPr>
          <w:p w14:paraId="5C71B5A4" w14:textId="77777777" w:rsidR="00BD025A" w:rsidRDefault="00602F16">
            <w:r>
              <w:rPr>
                <w:color w:val="000000"/>
              </w:rPr>
              <w:t>MCP23S17 Pin Diagram</w:t>
            </w:r>
          </w:p>
        </w:tc>
        <w:tc>
          <w:tcPr>
            <w:tcW w:w="3610" w:type="dxa"/>
            <w:shd w:val="clear" w:color="auto" w:fill="F2F2F2"/>
            <w:tcMar>
              <w:top w:w="80" w:type="dxa"/>
              <w:left w:w="120" w:type="dxa"/>
              <w:bottom w:w="80" w:type="dxa"/>
              <w:right w:w="120" w:type="dxa"/>
            </w:tcMar>
            <w:vAlign w:val="center"/>
          </w:tcPr>
          <w:p w14:paraId="115235EA" w14:textId="77777777" w:rsidR="00BD025A" w:rsidRDefault="00602F16">
            <w:r>
              <w:rPr>
                <w:color w:val="000000"/>
              </w:rPr>
              <w:t>Pin Configuration</w:t>
            </w:r>
          </w:p>
        </w:tc>
        <w:tc>
          <w:tcPr>
            <w:tcW w:w="2347" w:type="dxa"/>
            <w:shd w:val="clear" w:color="auto" w:fill="F2F2F2"/>
            <w:tcMar>
              <w:top w:w="80" w:type="dxa"/>
              <w:left w:w="120" w:type="dxa"/>
              <w:bottom w:w="80" w:type="dxa"/>
              <w:right w:w="120" w:type="dxa"/>
            </w:tcMar>
            <w:vAlign w:val="center"/>
          </w:tcPr>
          <w:p w14:paraId="19EB1A9E" w14:textId="77777777" w:rsidR="00BD025A" w:rsidRDefault="00602F16">
            <w:r>
              <w:rPr>
                <w:color w:val="000000"/>
              </w:rPr>
              <w:t>Page 2</w:t>
            </w:r>
          </w:p>
        </w:tc>
      </w:tr>
      <w:tr w:rsidR="00BD025A" w14:paraId="592B3675" w14:textId="77777777">
        <w:tc>
          <w:tcPr>
            <w:tcW w:w="3069" w:type="dxa"/>
            <w:shd w:val="clear" w:color="auto" w:fill="FFFFFF"/>
            <w:tcMar>
              <w:top w:w="80" w:type="dxa"/>
              <w:left w:w="120" w:type="dxa"/>
              <w:bottom w:w="80" w:type="dxa"/>
              <w:right w:w="120" w:type="dxa"/>
            </w:tcMar>
            <w:vAlign w:val="center"/>
          </w:tcPr>
          <w:p w14:paraId="2F7D0C67" w14:textId="77777777" w:rsidR="00BD025A" w:rsidRDefault="00602F16">
            <w:r>
              <w:rPr>
                <w:color w:val="000000"/>
              </w:rPr>
              <w:t>Device Overview</w:t>
            </w:r>
          </w:p>
        </w:tc>
        <w:tc>
          <w:tcPr>
            <w:tcW w:w="3610" w:type="dxa"/>
            <w:shd w:val="clear" w:color="auto" w:fill="FFFFFF"/>
            <w:tcMar>
              <w:top w:w="80" w:type="dxa"/>
              <w:left w:w="120" w:type="dxa"/>
              <w:bottom w:w="80" w:type="dxa"/>
              <w:right w:w="120" w:type="dxa"/>
            </w:tcMar>
            <w:vAlign w:val="center"/>
          </w:tcPr>
          <w:p w14:paraId="6B519046" w14:textId="77777777" w:rsidR="00BD025A" w:rsidRDefault="00602F16">
            <w:r>
              <w:rPr>
                <w:color w:val="000000"/>
              </w:rPr>
              <w:t>Section 3.0 Device Overview</w:t>
            </w:r>
          </w:p>
        </w:tc>
        <w:tc>
          <w:tcPr>
            <w:tcW w:w="2347" w:type="dxa"/>
            <w:shd w:val="clear" w:color="auto" w:fill="FFFFFF"/>
            <w:tcMar>
              <w:top w:w="80" w:type="dxa"/>
              <w:left w:w="120" w:type="dxa"/>
              <w:bottom w:w="80" w:type="dxa"/>
              <w:right w:w="120" w:type="dxa"/>
            </w:tcMar>
            <w:vAlign w:val="center"/>
          </w:tcPr>
          <w:p w14:paraId="3318CADC" w14:textId="77777777" w:rsidR="00BD025A" w:rsidRDefault="00602F16">
            <w:r>
              <w:rPr>
                <w:color w:val="000000"/>
              </w:rPr>
              <w:t>Page 12</w:t>
            </w:r>
          </w:p>
        </w:tc>
      </w:tr>
      <w:tr w:rsidR="00BD025A" w14:paraId="5EEB4F2E" w14:textId="77777777">
        <w:tc>
          <w:tcPr>
            <w:tcW w:w="3069" w:type="dxa"/>
            <w:shd w:val="clear" w:color="auto" w:fill="F2F2F2"/>
            <w:tcMar>
              <w:top w:w="80" w:type="dxa"/>
              <w:left w:w="120" w:type="dxa"/>
              <w:bottom w:w="80" w:type="dxa"/>
              <w:right w:w="120" w:type="dxa"/>
            </w:tcMar>
            <w:vAlign w:val="center"/>
          </w:tcPr>
          <w:p w14:paraId="69D50CDB" w14:textId="77777777" w:rsidR="00BD025A" w:rsidRDefault="00602F16">
            <w:r>
              <w:rPr>
                <w:color w:val="000000"/>
              </w:rPr>
              <w:t>GPIO Architecture</w:t>
            </w:r>
          </w:p>
        </w:tc>
        <w:tc>
          <w:tcPr>
            <w:tcW w:w="3610" w:type="dxa"/>
            <w:shd w:val="clear" w:color="auto" w:fill="F2F2F2"/>
            <w:tcMar>
              <w:top w:w="80" w:type="dxa"/>
              <w:left w:w="120" w:type="dxa"/>
              <w:bottom w:w="80" w:type="dxa"/>
              <w:right w:w="120" w:type="dxa"/>
            </w:tcMar>
            <w:vAlign w:val="center"/>
          </w:tcPr>
          <w:p w14:paraId="2D5B0C0B" w14:textId="77777777" w:rsidR="00BD025A" w:rsidRDefault="00602F16">
            <w:r>
              <w:rPr>
                <w:color w:val="000000"/>
              </w:rPr>
              <w:t>Section 3.4 GPIO Port</w:t>
            </w:r>
          </w:p>
        </w:tc>
        <w:tc>
          <w:tcPr>
            <w:tcW w:w="2347" w:type="dxa"/>
            <w:shd w:val="clear" w:color="auto" w:fill="F2F2F2"/>
            <w:tcMar>
              <w:top w:w="80" w:type="dxa"/>
              <w:left w:w="120" w:type="dxa"/>
              <w:bottom w:w="80" w:type="dxa"/>
              <w:right w:w="120" w:type="dxa"/>
            </w:tcMar>
            <w:vAlign w:val="center"/>
          </w:tcPr>
          <w:p w14:paraId="18E9DDB6" w14:textId="77777777" w:rsidR="00BD025A" w:rsidRDefault="00602F16">
            <w:r>
              <w:rPr>
                <w:color w:val="000000"/>
              </w:rPr>
              <w:t>Page 16</w:t>
            </w:r>
          </w:p>
        </w:tc>
      </w:tr>
      <w:tr w:rsidR="00BD025A" w14:paraId="7EBE2AC8" w14:textId="77777777">
        <w:tc>
          <w:tcPr>
            <w:tcW w:w="3069" w:type="dxa"/>
            <w:shd w:val="clear" w:color="auto" w:fill="FFFFFF"/>
            <w:tcMar>
              <w:top w:w="80" w:type="dxa"/>
              <w:left w:w="120" w:type="dxa"/>
              <w:bottom w:w="80" w:type="dxa"/>
              <w:right w:w="120" w:type="dxa"/>
            </w:tcMar>
            <w:vAlign w:val="center"/>
          </w:tcPr>
          <w:p w14:paraId="04497D2B" w14:textId="77777777" w:rsidR="00BD025A" w:rsidRDefault="00602F16">
            <w:r>
              <w:rPr>
                <w:color w:val="000000"/>
              </w:rPr>
              <w:t>SPI Input Timing</w:t>
            </w:r>
          </w:p>
        </w:tc>
        <w:tc>
          <w:tcPr>
            <w:tcW w:w="3610" w:type="dxa"/>
            <w:shd w:val="clear" w:color="auto" w:fill="FFFFFF"/>
            <w:tcMar>
              <w:top w:w="80" w:type="dxa"/>
              <w:left w:w="120" w:type="dxa"/>
              <w:bottom w:w="80" w:type="dxa"/>
              <w:right w:w="120" w:type="dxa"/>
            </w:tcMar>
            <w:vAlign w:val="center"/>
          </w:tcPr>
          <w:p w14:paraId="12538BDA" w14:textId="77777777" w:rsidR="00BD025A" w:rsidRDefault="00602F16">
            <w:r>
              <w:rPr>
                <w:color w:val="000000"/>
              </w:rPr>
              <w:t>Figure 1-5</w:t>
            </w:r>
          </w:p>
        </w:tc>
        <w:tc>
          <w:tcPr>
            <w:tcW w:w="2347" w:type="dxa"/>
            <w:shd w:val="clear" w:color="auto" w:fill="FFFFFF"/>
            <w:tcMar>
              <w:top w:w="80" w:type="dxa"/>
              <w:left w:w="120" w:type="dxa"/>
              <w:bottom w:w="80" w:type="dxa"/>
              <w:right w:w="120" w:type="dxa"/>
            </w:tcMar>
            <w:vAlign w:val="center"/>
          </w:tcPr>
          <w:p w14:paraId="2A28EAA3" w14:textId="77777777" w:rsidR="00BD025A" w:rsidRDefault="00602F16">
            <w:r>
              <w:rPr>
                <w:color w:val="000000"/>
              </w:rPr>
              <w:t>Page 8</w:t>
            </w:r>
          </w:p>
        </w:tc>
      </w:tr>
      <w:tr w:rsidR="00BD025A" w14:paraId="088B87D7" w14:textId="77777777">
        <w:tc>
          <w:tcPr>
            <w:tcW w:w="3069" w:type="dxa"/>
            <w:shd w:val="clear" w:color="auto" w:fill="F2F2F2"/>
            <w:tcMar>
              <w:top w:w="80" w:type="dxa"/>
              <w:left w:w="120" w:type="dxa"/>
              <w:bottom w:w="80" w:type="dxa"/>
              <w:right w:w="120" w:type="dxa"/>
            </w:tcMar>
            <w:vAlign w:val="center"/>
          </w:tcPr>
          <w:p w14:paraId="607C2401" w14:textId="77777777" w:rsidR="00BD025A" w:rsidRDefault="00602F16">
            <w:r>
              <w:rPr>
                <w:color w:val="000000"/>
              </w:rPr>
              <w:t>SPI Output Timing</w:t>
            </w:r>
          </w:p>
        </w:tc>
        <w:tc>
          <w:tcPr>
            <w:tcW w:w="3610" w:type="dxa"/>
            <w:shd w:val="clear" w:color="auto" w:fill="F2F2F2"/>
            <w:tcMar>
              <w:top w:w="80" w:type="dxa"/>
              <w:left w:w="120" w:type="dxa"/>
              <w:bottom w:w="80" w:type="dxa"/>
              <w:right w:w="120" w:type="dxa"/>
            </w:tcMar>
            <w:vAlign w:val="center"/>
          </w:tcPr>
          <w:p w14:paraId="157E2331" w14:textId="77777777" w:rsidR="00BD025A" w:rsidRDefault="00602F16">
            <w:r>
              <w:rPr>
                <w:color w:val="000000"/>
              </w:rPr>
              <w:t>Figure 1-6</w:t>
            </w:r>
          </w:p>
        </w:tc>
        <w:tc>
          <w:tcPr>
            <w:tcW w:w="2347" w:type="dxa"/>
            <w:shd w:val="clear" w:color="auto" w:fill="F2F2F2"/>
            <w:tcMar>
              <w:top w:w="80" w:type="dxa"/>
              <w:left w:w="120" w:type="dxa"/>
              <w:bottom w:w="80" w:type="dxa"/>
              <w:right w:w="120" w:type="dxa"/>
            </w:tcMar>
            <w:vAlign w:val="center"/>
          </w:tcPr>
          <w:p w14:paraId="2318C6B3" w14:textId="77777777" w:rsidR="00BD025A" w:rsidRDefault="00602F16">
            <w:r>
              <w:rPr>
                <w:color w:val="000000"/>
              </w:rPr>
              <w:t>Page 8</w:t>
            </w:r>
          </w:p>
        </w:tc>
      </w:tr>
      <w:tr w:rsidR="00BD025A" w14:paraId="4CCA4016" w14:textId="77777777">
        <w:tc>
          <w:tcPr>
            <w:tcW w:w="3069" w:type="dxa"/>
            <w:shd w:val="clear" w:color="auto" w:fill="FFFFFF"/>
            <w:tcMar>
              <w:top w:w="80" w:type="dxa"/>
              <w:left w:w="120" w:type="dxa"/>
              <w:bottom w:w="80" w:type="dxa"/>
              <w:right w:w="120" w:type="dxa"/>
            </w:tcMar>
            <w:vAlign w:val="center"/>
          </w:tcPr>
          <w:p w14:paraId="6BE6E92B" w14:textId="77777777" w:rsidR="00BD025A" w:rsidRDefault="00602F16">
            <w:r>
              <w:rPr>
                <w:color w:val="000000"/>
              </w:rPr>
              <w:t>GPIO &amp; Interrupt Timing</w:t>
            </w:r>
          </w:p>
        </w:tc>
        <w:tc>
          <w:tcPr>
            <w:tcW w:w="3610" w:type="dxa"/>
            <w:shd w:val="clear" w:color="auto" w:fill="FFFFFF"/>
            <w:tcMar>
              <w:top w:w="80" w:type="dxa"/>
              <w:left w:w="120" w:type="dxa"/>
              <w:bottom w:w="80" w:type="dxa"/>
              <w:right w:w="120" w:type="dxa"/>
            </w:tcMar>
            <w:vAlign w:val="center"/>
          </w:tcPr>
          <w:p w14:paraId="148BFAF4" w14:textId="77777777" w:rsidR="00BD025A" w:rsidRDefault="00602F16">
            <w:r>
              <w:rPr>
                <w:color w:val="000000"/>
              </w:rPr>
              <w:t>Figure 1-7</w:t>
            </w:r>
          </w:p>
        </w:tc>
        <w:tc>
          <w:tcPr>
            <w:tcW w:w="2347" w:type="dxa"/>
            <w:shd w:val="clear" w:color="auto" w:fill="FFFFFF"/>
            <w:tcMar>
              <w:top w:w="80" w:type="dxa"/>
              <w:left w:w="120" w:type="dxa"/>
              <w:bottom w:w="80" w:type="dxa"/>
              <w:right w:w="120" w:type="dxa"/>
            </w:tcMar>
            <w:vAlign w:val="center"/>
          </w:tcPr>
          <w:p w14:paraId="59271E82" w14:textId="77777777" w:rsidR="00BD025A" w:rsidRDefault="00602F16">
            <w:r>
              <w:rPr>
                <w:color w:val="000000"/>
              </w:rPr>
              <w:t>Page 9</w:t>
            </w:r>
          </w:p>
        </w:tc>
      </w:tr>
      <w:tr w:rsidR="00BD025A" w14:paraId="6DEABC4C" w14:textId="77777777">
        <w:tc>
          <w:tcPr>
            <w:tcW w:w="3069" w:type="dxa"/>
            <w:shd w:val="clear" w:color="auto" w:fill="F2F2F2"/>
            <w:tcMar>
              <w:top w:w="80" w:type="dxa"/>
              <w:left w:w="120" w:type="dxa"/>
              <w:bottom w:w="80" w:type="dxa"/>
              <w:right w:w="120" w:type="dxa"/>
            </w:tcMar>
            <w:vAlign w:val="center"/>
          </w:tcPr>
          <w:p w14:paraId="06096430" w14:textId="77777777" w:rsidR="00BD025A" w:rsidRDefault="00602F16">
            <w:r>
              <w:rPr>
                <w:color w:val="000000"/>
              </w:rPr>
              <w:t>SPI Interface Description</w:t>
            </w:r>
          </w:p>
        </w:tc>
        <w:tc>
          <w:tcPr>
            <w:tcW w:w="3610" w:type="dxa"/>
            <w:shd w:val="clear" w:color="auto" w:fill="F2F2F2"/>
            <w:tcMar>
              <w:top w:w="80" w:type="dxa"/>
              <w:left w:w="120" w:type="dxa"/>
              <w:bottom w:w="80" w:type="dxa"/>
              <w:right w:w="120" w:type="dxa"/>
            </w:tcMar>
            <w:vAlign w:val="center"/>
          </w:tcPr>
          <w:p w14:paraId="315530E6" w14:textId="77777777" w:rsidR="00BD025A" w:rsidRDefault="00602F16">
            <w:r>
              <w:rPr>
                <w:color w:val="000000"/>
              </w:rPr>
              <w:t>Section 3.2.3</w:t>
            </w:r>
          </w:p>
        </w:tc>
        <w:tc>
          <w:tcPr>
            <w:tcW w:w="2347" w:type="dxa"/>
            <w:shd w:val="clear" w:color="auto" w:fill="F2F2F2"/>
            <w:tcMar>
              <w:top w:w="80" w:type="dxa"/>
              <w:left w:w="120" w:type="dxa"/>
              <w:bottom w:w="80" w:type="dxa"/>
              <w:right w:w="120" w:type="dxa"/>
            </w:tcMar>
            <w:vAlign w:val="center"/>
          </w:tcPr>
          <w:p w14:paraId="2C41A885" w14:textId="77777777" w:rsidR="00BD025A" w:rsidRDefault="00602F16">
            <w:r>
              <w:rPr>
                <w:color w:val="000000"/>
              </w:rPr>
              <w:t>Page 15</w:t>
            </w:r>
          </w:p>
        </w:tc>
      </w:tr>
      <w:tr w:rsidR="00BD025A" w14:paraId="418FD076" w14:textId="77777777">
        <w:tc>
          <w:tcPr>
            <w:tcW w:w="3069" w:type="dxa"/>
            <w:shd w:val="clear" w:color="auto" w:fill="FFFFFF"/>
            <w:tcMar>
              <w:top w:w="80" w:type="dxa"/>
              <w:left w:w="120" w:type="dxa"/>
              <w:bottom w:w="80" w:type="dxa"/>
              <w:right w:w="120" w:type="dxa"/>
            </w:tcMar>
            <w:vAlign w:val="center"/>
          </w:tcPr>
          <w:p w14:paraId="6146A279" w14:textId="77777777" w:rsidR="00BD025A" w:rsidRDefault="00602F16">
            <w:r>
              <w:rPr>
                <w:color w:val="000000"/>
              </w:rPr>
              <w:t>SPI Write Operation</w:t>
            </w:r>
          </w:p>
        </w:tc>
        <w:tc>
          <w:tcPr>
            <w:tcW w:w="3610" w:type="dxa"/>
            <w:shd w:val="clear" w:color="auto" w:fill="FFFFFF"/>
            <w:tcMar>
              <w:top w:w="80" w:type="dxa"/>
              <w:left w:w="120" w:type="dxa"/>
              <w:bottom w:w="80" w:type="dxa"/>
              <w:right w:w="120" w:type="dxa"/>
            </w:tcMar>
            <w:vAlign w:val="center"/>
          </w:tcPr>
          <w:p w14:paraId="6DD3E754" w14:textId="77777777" w:rsidR="00BD025A" w:rsidRDefault="00602F16">
            <w:r>
              <w:rPr>
                <w:color w:val="000000"/>
              </w:rPr>
              <w:t>Section 3.2.3.1</w:t>
            </w:r>
          </w:p>
        </w:tc>
        <w:tc>
          <w:tcPr>
            <w:tcW w:w="2347" w:type="dxa"/>
            <w:shd w:val="clear" w:color="auto" w:fill="FFFFFF"/>
            <w:tcMar>
              <w:top w:w="80" w:type="dxa"/>
              <w:left w:w="120" w:type="dxa"/>
              <w:bottom w:w="80" w:type="dxa"/>
              <w:right w:w="120" w:type="dxa"/>
            </w:tcMar>
            <w:vAlign w:val="center"/>
          </w:tcPr>
          <w:p w14:paraId="755E6684" w14:textId="77777777" w:rsidR="00BD025A" w:rsidRDefault="00602F16">
            <w:r>
              <w:rPr>
                <w:color w:val="000000"/>
              </w:rPr>
              <w:t>Page 15</w:t>
            </w:r>
          </w:p>
        </w:tc>
      </w:tr>
      <w:tr w:rsidR="00BD025A" w14:paraId="2A789D84" w14:textId="77777777">
        <w:tc>
          <w:tcPr>
            <w:tcW w:w="3069" w:type="dxa"/>
            <w:shd w:val="clear" w:color="auto" w:fill="F2F2F2"/>
            <w:tcMar>
              <w:top w:w="80" w:type="dxa"/>
              <w:left w:w="120" w:type="dxa"/>
              <w:bottom w:w="80" w:type="dxa"/>
              <w:right w:w="120" w:type="dxa"/>
            </w:tcMar>
            <w:vAlign w:val="center"/>
          </w:tcPr>
          <w:p w14:paraId="453D181B" w14:textId="77777777" w:rsidR="00BD025A" w:rsidRDefault="00602F16">
            <w:r>
              <w:rPr>
                <w:color w:val="000000"/>
              </w:rPr>
              <w:lastRenderedPageBreak/>
              <w:t>SPI Read Operation</w:t>
            </w:r>
          </w:p>
        </w:tc>
        <w:tc>
          <w:tcPr>
            <w:tcW w:w="3610" w:type="dxa"/>
            <w:shd w:val="clear" w:color="auto" w:fill="F2F2F2"/>
            <w:tcMar>
              <w:top w:w="80" w:type="dxa"/>
              <w:left w:w="120" w:type="dxa"/>
              <w:bottom w:w="80" w:type="dxa"/>
              <w:right w:w="120" w:type="dxa"/>
            </w:tcMar>
            <w:vAlign w:val="center"/>
          </w:tcPr>
          <w:p w14:paraId="53D2AA76" w14:textId="77777777" w:rsidR="00BD025A" w:rsidRDefault="00602F16">
            <w:r>
              <w:rPr>
                <w:color w:val="000000"/>
              </w:rPr>
              <w:t>Section 3.2.3.2</w:t>
            </w:r>
          </w:p>
        </w:tc>
        <w:tc>
          <w:tcPr>
            <w:tcW w:w="2347" w:type="dxa"/>
            <w:shd w:val="clear" w:color="auto" w:fill="F2F2F2"/>
            <w:tcMar>
              <w:top w:w="80" w:type="dxa"/>
              <w:left w:w="120" w:type="dxa"/>
              <w:bottom w:w="80" w:type="dxa"/>
              <w:right w:w="120" w:type="dxa"/>
            </w:tcMar>
            <w:vAlign w:val="center"/>
          </w:tcPr>
          <w:p w14:paraId="53E244DC" w14:textId="77777777" w:rsidR="00BD025A" w:rsidRDefault="00602F16">
            <w:r>
              <w:rPr>
                <w:color w:val="000000"/>
              </w:rPr>
              <w:t>Page 15</w:t>
            </w:r>
          </w:p>
        </w:tc>
      </w:tr>
      <w:tr w:rsidR="00BD025A" w14:paraId="619B679C" w14:textId="77777777">
        <w:tc>
          <w:tcPr>
            <w:tcW w:w="3069" w:type="dxa"/>
            <w:shd w:val="clear" w:color="auto" w:fill="FFFFFF"/>
            <w:tcMar>
              <w:top w:w="80" w:type="dxa"/>
              <w:left w:w="120" w:type="dxa"/>
              <w:bottom w:w="80" w:type="dxa"/>
              <w:right w:w="120" w:type="dxa"/>
            </w:tcMar>
            <w:vAlign w:val="center"/>
          </w:tcPr>
          <w:p w14:paraId="703F9283" w14:textId="77777777" w:rsidR="00BD025A" w:rsidRDefault="00602F16">
            <w:r>
              <w:rPr>
                <w:color w:val="000000"/>
              </w:rPr>
              <w:t>Sequential SPI Read/Write</w:t>
            </w:r>
          </w:p>
        </w:tc>
        <w:tc>
          <w:tcPr>
            <w:tcW w:w="3610" w:type="dxa"/>
            <w:shd w:val="clear" w:color="auto" w:fill="FFFFFF"/>
            <w:tcMar>
              <w:top w:w="80" w:type="dxa"/>
              <w:left w:w="120" w:type="dxa"/>
              <w:bottom w:w="80" w:type="dxa"/>
              <w:right w:w="120" w:type="dxa"/>
            </w:tcMar>
            <w:vAlign w:val="center"/>
          </w:tcPr>
          <w:p w14:paraId="51E4A952" w14:textId="77777777" w:rsidR="00BD025A" w:rsidRDefault="00602F16">
            <w:r>
              <w:rPr>
                <w:color w:val="000000"/>
              </w:rPr>
              <w:t>Section 3.2.3.3</w:t>
            </w:r>
          </w:p>
        </w:tc>
        <w:tc>
          <w:tcPr>
            <w:tcW w:w="2347" w:type="dxa"/>
            <w:shd w:val="clear" w:color="auto" w:fill="FFFFFF"/>
            <w:tcMar>
              <w:top w:w="80" w:type="dxa"/>
              <w:left w:w="120" w:type="dxa"/>
              <w:bottom w:w="80" w:type="dxa"/>
              <w:right w:w="120" w:type="dxa"/>
            </w:tcMar>
            <w:vAlign w:val="center"/>
          </w:tcPr>
          <w:p w14:paraId="4C4080D6" w14:textId="77777777" w:rsidR="00BD025A" w:rsidRDefault="00602F16">
            <w:r>
              <w:rPr>
                <w:color w:val="000000"/>
              </w:rPr>
              <w:t>Page 16</w:t>
            </w:r>
          </w:p>
        </w:tc>
      </w:tr>
      <w:tr w:rsidR="00BD025A" w14:paraId="2E537FC9" w14:textId="77777777">
        <w:tc>
          <w:tcPr>
            <w:tcW w:w="3069" w:type="dxa"/>
            <w:shd w:val="clear" w:color="auto" w:fill="F2F2F2"/>
            <w:tcMar>
              <w:top w:w="80" w:type="dxa"/>
              <w:left w:w="120" w:type="dxa"/>
              <w:bottom w:w="80" w:type="dxa"/>
              <w:right w:w="120" w:type="dxa"/>
            </w:tcMar>
            <w:vAlign w:val="center"/>
          </w:tcPr>
          <w:p w14:paraId="21E2ABA8" w14:textId="77777777" w:rsidR="00BD025A" w:rsidRDefault="00602F16">
            <w:r>
              <w:rPr>
                <w:color w:val="000000"/>
              </w:rPr>
              <w:t>SPI Control Byte</w:t>
            </w:r>
          </w:p>
        </w:tc>
        <w:tc>
          <w:tcPr>
            <w:tcW w:w="3610" w:type="dxa"/>
            <w:shd w:val="clear" w:color="auto" w:fill="F2F2F2"/>
            <w:tcMar>
              <w:top w:w="80" w:type="dxa"/>
              <w:left w:w="120" w:type="dxa"/>
              <w:bottom w:w="80" w:type="dxa"/>
              <w:right w:w="120" w:type="dxa"/>
            </w:tcMar>
            <w:vAlign w:val="center"/>
          </w:tcPr>
          <w:p w14:paraId="0FE019A9" w14:textId="77777777" w:rsidR="00BD025A" w:rsidRDefault="00602F16">
            <w:r>
              <w:rPr>
                <w:color w:val="000000"/>
              </w:rPr>
              <w:t>Figure 3-5</w:t>
            </w:r>
          </w:p>
        </w:tc>
        <w:tc>
          <w:tcPr>
            <w:tcW w:w="2347" w:type="dxa"/>
            <w:shd w:val="clear" w:color="auto" w:fill="F2F2F2"/>
            <w:tcMar>
              <w:top w:w="80" w:type="dxa"/>
              <w:left w:w="120" w:type="dxa"/>
              <w:bottom w:w="80" w:type="dxa"/>
              <w:right w:w="120" w:type="dxa"/>
            </w:tcMar>
            <w:vAlign w:val="center"/>
          </w:tcPr>
          <w:p w14:paraId="234522C4" w14:textId="77777777" w:rsidR="00BD025A" w:rsidRDefault="00602F16">
            <w:r>
              <w:rPr>
                <w:color w:val="000000"/>
              </w:rPr>
              <w:t>Page 16</w:t>
            </w:r>
          </w:p>
        </w:tc>
      </w:tr>
      <w:tr w:rsidR="00BD025A" w14:paraId="5A2091D8" w14:textId="77777777">
        <w:tc>
          <w:tcPr>
            <w:tcW w:w="3069" w:type="dxa"/>
            <w:shd w:val="clear" w:color="auto" w:fill="FFFFFF"/>
            <w:tcMar>
              <w:top w:w="80" w:type="dxa"/>
              <w:left w:w="120" w:type="dxa"/>
              <w:bottom w:w="80" w:type="dxa"/>
              <w:right w:w="120" w:type="dxa"/>
            </w:tcMar>
            <w:vAlign w:val="center"/>
          </w:tcPr>
          <w:p w14:paraId="545A1FE7" w14:textId="77777777" w:rsidR="00BD025A" w:rsidRDefault="00602F16">
            <w:r>
              <w:rPr>
                <w:color w:val="000000"/>
              </w:rPr>
              <w:t>Hardware Address Decoder</w:t>
            </w:r>
          </w:p>
        </w:tc>
        <w:tc>
          <w:tcPr>
            <w:tcW w:w="3610" w:type="dxa"/>
            <w:shd w:val="clear" w:color="auto" w:fill="FFFFFF"/>
            <w:tcMar>
              <w:top w:w="80" w:type="dxa"/>
              <w:left w:w="120" w:type="dxa"/>
              <w:bottom w:w="80" w:type="dxa"/>
              <w:right w:w="120" w:type="dxa"/>
            </w:tcMar>
            <w:vAlign w:val="center"/>
          </w:tcPr>
          <w:p w14:paraId="2086D19D" w14:textId="77777777" w:rsidR="00BD025A" w:rsidRDefault="00602F16">
            <w:r>
              <w:rPr>
                <w:color w:val="000000"/>
              </w:rPr>
              <w:t>Section 3.3</w:t>
            </w:r>
          </w:p>
        </w:tc>
        <w:tc>
          <w:tcPr>
            <w:tcW w:w="2347" w:type="dxa"/>
            <w:shd w:val="clear" w:color="auto" w:fill="FFFFFF"/>
            <w:tcMar>
              <w:top w:w="80" w:type="dxa"/>
              <w:left w:w="120" w:type="dxa"/>
              <w:bottom w:w="80" w:type="dxa"/>
              <w:right w:w="120" w:type="dxa"/>
            </w:tcMar>
            <w:vAlign w:val="center"/>
          </w:tcPr>
          <w:p w14:paraId="6F242EB4" w14:textId="77777777" w:rsidR="00BD025A" w:rsidRDefault="00602F16">
            <w:r>
              <w:rPr>
                <w:color w:val="000000"/>
              </w:rPr>
              <w:t>Page 16</w:t>
            </w:r>
          </w:p>
        </w:tc>
      </w:tr>
      <w:tr w:rsidR="00BD025A" w14:paraId="19D474B5" w14:textId="77777777">
        <w:tc>
          <w:tcPr>
            <w:tcW w:w="3069" w:type="dxa"/>
            <w:shd w:val="clear" w:color="auto" w:fill="F2F2F2"/>
            <w:tcMar>
              <w:top w:w="80" w:type="dxa"/>
              <w:left w:w="120" w:type="dxa"/>
              <w:bottom w:w="80" w:type="dxa"/>
              <w:right w:w="120" w:type="dxa"/>
            </w:tcMar>
            <w:vAlign w:val="center"/>
          </w:tcPr>
          <w:p w14:paraId="2E87FF62" w14:textId="77777777" w:rsidR="00BD025A" w:rsidRDefault="00602F16">
            <w:r>
              <w:rPr>
                <w:color w:val="000000"/>
              </w:rPr>
              <w:t>A2, A1, A0 Addressing</w:t>
            </w:r>
          </w:p>
        </w:tc>
        <w:tc>
          <w:tcPr>
            <w:tcW w:w="3610" w:type="dxa"/>
            <w:shd w:val="clear" w:color="auto" w:fill="F2F2F2"/>
            <w:tcMar>
              <w:top w:w="80" w:type="dxa"/>
              <w:left w:w="120" w:type="dxa"/>
              <w:bottom w:w="80" w:type="dxa"/>
              <w:right w:w="120" w:type="dxa"/>
            </w:tcMar>
            <w:vAlign w:val="center"/>
          </w:tcPr>
          <w:p w14:paraId="325D2C5E" w14:textId="77777777" w:rsidR="00BD025A" w:rsidRDefault="00602F16">
            <w:r>
              <w:rPr>
                <w:color w:val="000000"/>
              </w:rPr>
              <w:t>Section 3.3.2</w:t>
            </w:r>
          </w:p>
        </w:tc>
        <w:tc>
          <w:tcPr>
            <w:tcW w:w="2347" w:type="dxa"/>
            <w:shd w:val="clear" w:color="auto" w:fill="F2F2F2"/>
            <w:tcMar>
              <w:top w:w="80" w:type="dxa"/>
              <w:left w:w="120" w:type="dxa"/>
              <w:bottom w:w="80" w:type="dxa"/>
              <w:right w:w="120" w:type="dxa"/>
            </w:tcMar>
            <w:vAlign w:val="center"/>
          </w:tcPr>
          <w:p w14:paraId="3B7BDCDA" w14:textId="77777777" w:rsidR="00BD025A" w:rsidRDefault="00602F16">
            <w:r>
              <w:rPr>
                <w:color w:val="000000"/>
              </w:rPr>
              <w:t>Page 16</w:t>
            </w:r>
          </w:p>
        </w:tc>
      </w:tr>
      <w:tr w:rsidR="00BD025A" w14:paraId="72A86F20" w14:textId="77777777">
        <w:tc>
          <w:tcPr>
            <w:tcW w:w="3069" w:type="dxa"/>
            <w:shd w:val="clear" w:color="auto" w:fill="FFFFFF"/>
            <w:tcMar>
              <w:top w:w="80" w:type="dxa"/>
              <w:left w:w="120" w:type="dxa"/>
              <w:bottom w:w="80" w:type="dxa"/>
              <w:right w:w="120" w:type="dxa"/>
            </w:tcMar>
            <w:vAlign w:val="center"/>
          </w:tcPr>
          <w:p w14:paraId="068E119C" w14:textId="77777777" w:rsidR="00BD025A" w:rsidRDefault="00602F16">
            <w:r>
              <w:rPr>
                <w:color w:val="000000"/>
              </w:rPr>
              <w:t>IOCON Register (HAEN bit)</w:t>
            </w:r>
          </w:p>
        </w:tc>
        <w:tc>
          <w:tcPr>
            <w:tcW w:w="3610" w:type="dxa"/>
            <w:shd w:val="clear" w:color="auto" w:fill="FFFFFF"/>
            <w:tcMar>
              <w:top w:w="80" w:type="dxa"/>
              <w:left w:w="120" w:type="dxa"/>
              <w:bottom w:w="80" w:type="dxa"/>
              <w:right w:w="120" w:type="dxa"/>
            </w:tcMar>
            <w:vAlign w:val="center"/>
          </w:tcPr>
          <w:p w14:paraId="13463696" w14:textId="77777777" w:rsidR="00BD025A" w:rsidRDefault="00602F16">
            <w:r>
              <w:rPr>
                <w:color w:val="000000"/>
              </w:rPr>
              <w:t>Section 3.5.7</w:t>
            </w:r>
          </w:p>
        </w:tc>
        <w:tc>
          <w:tcPr>
            <w:tcW w:w="2347" w:type="dxa"/>
            <w:shd w:val="clear" w:color="auto" w:fill="FFFFFF"/>
            <w:tcMar>
              <w:top w:w="80" w:type="dxa"/>
              <w:left w:w="120" w:type="dxa"/>
              <w:bottom w:w="80" w:type="dxa"/>
              <w:right w:w="120" w:type="dxa"/>
            </w:tcMar>
            <w:vAlign w:val="center"/>
          </w:tcPr>
          <w:p w14:paraId="07A8D2B7" w14:textId="77777777" w:rsidR="00BD025A" w:rsidRDefault="00602F16">
            <w:r>
              <w:rPr>
                <w:color w:val="000000"/>
              </w:rPr>
              <w:t>Page 22</w:t>
            </w:r>
          </w:p>
        </w:tc>
      </w:tr>
      <w:tr w:rsidR="00BD025A" w14:paraId="6734D911" w14:textId="77777777">
        <w:tc>
          <w:tcPr>
            <w:tcW w:w="3069" w:type="dxa"/>
            <w:shd w:val="clear" w:color="auto" w:fill="F2F2F2"/>
            <w:tcMar>
              <w:top w:w="80" w:type="dxa"/>
              <w:left w:w="120" w:type="dxa"/>
              <w:bottom w:w="80" w:type="dxa"/>
              <w:right w:w="120" w:type="dxa"/>
            </w:tcMar>
            <w:vAlign w:val="center"/>
          </w:tcPr>
          <w:p w14:paraId="42BC04C1" w14:textId="77777777" w:rsidR="00BD025A" w:rsidRDefault="00602F16">
            <w:r>
              <w:rPr>
                <w:color w:val="000000"/>
              </w:rPr>
              <w:t>GPIO Pull-up Register</w:t>
            </w:r>
          </w:p>
        </w:tc>
        <w:tc>
          <w:tcPr>
            <w:tcW w:w="3610" w:type="dxa"/>
            <w:shd w:val="clear" w:color="auto" w:fill="F2F2F2"/>
            <w:tcMar>
              <w:top w:w="80" w:type="dxa"/>
              <w:left w:w="120" w:type="dxa"/>
              <w:bottom w:w="80" w:type="dxa"/>
              <w:right w:w="120" w:type="dxa"/>
            </w:tcMar>
            <w:vAlign w:val="center"/>
          </w:tcPr>
          <w:p w14:paraId="420F29C5" w14:textId="77777777" w:rsidR="00BD025A" w:rsidRDefault="00602F16">
            <w:r>
              <w:rPr>
                <w:color w:val="000000"/>
              </w:rPr>
              <w:t>GPPU Register</w:t>
            </w:r>
          </w:p>
        </w:tc>
        <w:tc>
          <w:tcPr>
            <w:tcW w:w="2347" w:type="dxa"/>
            <w:shd w:val="clear" w:color="auto" w:fill="F2F2F2"/>
            <w:tcMar>
              <w:top w:w="80" w:type="dxa"/>
              <w:left w:w="120" w:type="dxa"/>
              <w:bottom w:w="80" w:type="dxa"/>
              <w:right w:w="120" w:type="dxa"/>
            </w:tcMar>
            <w:vAlign w:val="center"/>
          </w:tcPr>
          <w:p w14:paraId="5AC2333F" w14:textId="77777777" w:rsidR="00BD025A" w:rsidRDefault="00602F16">
            <w:r>
              <w:rPr>
                <w:color w:val="000000"/>
              </w:rPr>
              <w:t>Page 22</w:t>
            </w:r>
          </w:p>
        </w:tc>
      </w:tr>
      <w:tr w:rsidR="00BD025A" w14:paraId="30AAAF95" w14:textId="77777777">
        <w:tc>
          <w:tcPr>
            <w:tcW w:w="3069" w:type="dxa"/>
            <w:shd w:val="clear" w:color="auto" w:fill="FFFFFF"/>
            <w:tcMar>
              <w:top w:w="80" w:type="dxa"/>
              <w:left w:w="120" w:type="dxa"/>
              <w:bottom w:w="80" w:type="dxa"/>
              <w:right w:w="120" w:type="dxa"/>
            </w:tcMar>
            <w:vAlign w:val="center"/>
          </w:tcPr>
          <w:p w14:paraId="71785191" w14:textId="77777777" w:rsidR="00BD025A" w:rsidRDefault="00602F16">
            <w:r>
              <w:rPr>
                <w:color w:val="000000"/>
              </w:rPr>
              <w:t>Interrupt Flag Register</w:t>
            </w:r>
          </w:p>
        </w:tc>
        <w:tc>
          <w:tcPr>
            <w:tcW w:w="3610" w:type="dxa"/>
            <w:shd w:val="clear" w:color="auto" w:fill="FFFFFF"/>
            <w:tcMar>
              <w:top w:w="80" w:type="dxa"/>
              <w:left w:w="120" w:type="dxa"/>
              <w:bottom w:w="80" w:type="dxa"/>
              <w:right w:w="120" w:type="dxa"/>
            </w:tcMar>
            <w:vAlign w:val="center"/>
          </w:tcPr>
          <w:p w14:paraId="2FDE1333" w14:textId="77777777" w:rsidR="00BD025A" w:rsidRDefault="00602F16">
            <w:r>
              <w:rPr>
                <w:color w:val="000000"/>
              </w:rPr>
              <w:t>INTF Register</w:t>
            </w:r>
          </w:p>
        </w:tc>
        <w:tc>
          <w:tcPr>
            <w:tcW w:w="2347" w:type="dxa"/>
            <w:shd w:val="clear" w:color="auto" w:fill="FFFFFF"/>
            <w:tcMar>
              <w:top w:w="80" w:type="dxa"/>
              <w:left w:w="120" w:type="dxa"/>
              <w:bottom w:w="80" w:type="dxa"/>
              <w:right w:w="120" w:type="dxa"/>
            </w:tcMar>
            <w:vAlign w:val="center"/>
          </w:tcPr>
          <w:p w14:paraId="7593582D" w14:textId="77777777" w:rsidR="00BD025A" w:rsidRDefault="00602F16">
            <w:r>
              <w:rPr>
                <w:color w:val="000000"/>
              </w:rPr>
              <w:t>Page 22</w:t>
            </w:r>
          </w:p>
        </w:tc>
      </w:tr>
    </w:tbl>
    <w:p w14:paraId="1F1EBD13" w14:textId="77777777" w:rsidR="00BD025A" w:rsidRDefault="00BD025A">
      <w:pPr>
        <w:spacing w:after="240"/>
      </w:pPr>
    </w:p>
    <w:p w14:paraId="7948427D" w14:textId="77777777" w:rsidR="00BD025A" w:rsidRDefault="00602F16">
      <w:pPr>
        <w:spacing w:after="180" w:line="276" w:lineRule="auto"/>
        <w:jc w:val="both"/>
      </w:pPr>
      <w:r>
        <w:t>In addition, the Ethernet frame structure and IEEE 802.3 timing concepts referenced in Sections 4.6.2, 4.9, and 4.10 are based on Microchip Application Note AN1120 (“Ethernet Theory of Operation,” DS01120A).</w:t>
      </w:r>
    </w:p>
    <w:sectPr w:rsidR="00BD025A" w:rsidSect="00A75E4C">
      <w:headerReference w:type="default" r:id="rId18"/>
      <w:footerReference w:type="default" r:id="rId19"/>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70AC2" w14:textId="77777777" w:rsidR="00375FA7" w:rsidRDefault="00375FA7">
      <w:r>
        <w:separator/>
      </w:r>
    </w:p>
  </w:endnote>
  <w:endnote w:type="continuationSeparator" w:id="0">
    <w:p w14:paraId="003DBDCC" w14:textId="77777777" w:rsidR="00375FA7" w:rsidRDefault="00375F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D1EC" w14:textId="77777777" w:rsidR="00BD025A" w:rsidRDefault="00602F16">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A75E4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EC4400" w14:textId="77777777" w:rsidR="00375FA7" w:rsidRDefault="00375FA7">
      <w:r>
        <w:separator/>
      </w:r>
    </w:p>
  </w:footnote>
  <w:footnote w:type="continuationSeparator" w:id="0">
    <w:p w14:paraId="7B8662F6" w14:textId="77777777" w:rsidR="00375FA7" w:rsidRDefault="00375F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372D6" w14:textId="77777777" w:rsidR="00BD025A" w:rsidRDefault="00602F16">
    <w:pPr>
      <w:jc w:val="right"/>
    </w:pPr>
    <w:r>
      <w:rPr>
        <w:i/>
        <w:iCs/>
        <w:color w:val="808080"/>
        <w:sz w:val="16"/>
        <w:szCs w:val="16"/>
      </w:rPr>
      <w:t>Chapter 4 -- Electronic Switch Matrix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7A1D"/>
    <w:multiLevelType w:val="hybridMultilevel"/>
    <w:tmpl w:val="12B28898"/>
    <w:lvl w:ilvl="0" w:tplc="A3EE4DF6">
      <w:start w:val="1"/>
      <w:numFmt w:val="decimal"/>
      <w:lvlText w:val="%1."/>
      <w:lvlJc w:val="left"/>
    </w:lvl>
    <w:lvl w:ilvl="1" w:tplc="2A34967E">
      <w:numFmt w:val="decimal"/>
      <w:lvlText w:val=""/>
      <w:lvlJc w:val="left"/>
    </w:lvl>
    <w:lvl w:ilvl="2" w:tplc="06BE0DE8">
      <w:numFmt w:val="decimal"/>
      <w:lvlText w:val=""/>
      <w:lvlJc w:val="left"/>
    </w:lvl>
    <w:lvl w:ilvl="3" w:tplc="E804692E">
      <w:numFmt w:val="decimal"/>
      <w:lvlText w:val=""/>
      <w:lvlJc w:val="left"/>
    </w:lvl>
    <w:lvl w:ilvl="4" w:tplc="95D21A84">
      <w:numFmt w:val="decimal"/>
      <w:lvlText w:val=""/>
      <w:lvlJc w:val="left"/>
    </w:lvl>
    <w:lvl w:ilvl="5" w:tplc="91D6591A">
      <w:numFmt w:val="decimal"/>
      <w:lvlText w:val=""/>
      <w:lvlJc w:val="left"/>
    </w:lvl>
    <w:lvl w:ilvl="6" w:tplc="B5E0C080">
      <w:numFmt w:val="decimal"/>
      <w:lvlText w:val=""/>
      <w:lvlJc w:val="left"/>
    </w:lvl>
    <w:lvl w:ilvl="7" w:tplc="8DB4C93C">
      <w:numFmt w:val="decimal"/>
      <w:lvlText w:val=""/>
      <w:lvlJc w:val="left"/>
    </w:lvl>
    <w:lvl w:ilvl="8" w:tplc="7BC2430C">
      <w:numFmt w:val="decimal"/>
      <w:lvlText w:val=""/>
      <w:lvlJc w:val="left"/>
    </w:lvl>
  </w:abstractNum>
  <w:abstractNum w:abstractNumId="1" w15:restartNumberingAfterBreak="0">
    <w:nsid w:val="0A80115A"/>
    <w:multiLevelType w:val="hybridMultilevel"/>
    <w:tmpl w:val="CF5A25D4"/>
    <w:lvl w:ilvl="0" w:tplc="7B40CA32">
      <w:start w:val="1"/>
      <w:numFmt w:val="decimal"/>
      <w:lvlText w:val="%1."/>
      <w:lvlJc w:val="left"/>
    </w:lvl>
    <w:lvl w:ilvl="1" w:tplc="74E88B0C">
      <w:numFmt w:val="decimal"/>
      <w:lvlText w:val=""/>
      <w:lvlJc w:val="left"/>
    </w:lvl>
    <w:lvl w:ilvl="2" w:tplc="C19AA480">
      <w:numFmt w:val="decimal"/>
      <w:lvlText w:val=""/>
      <w:lvlJc w:val="left"/>
    </w:lvl>
    <w:lvl w:ilvl="3" w:tplc="403EEC82">
      <w:numFmt w:val="decimal"/>
      <w:lvlText w:val=""/>
      <w:lvlJc w:val="left"/>
    </w:lvl>
    <w:lvl w:ilvl="4" w:tplc="C3845BF0">
      <w:numFmt w:val="decimal"/>
      <w:lvlText w:val=""/>
      <w:lvlJc w:val="left"/>
    </w:lvl>
    <w:lvl w:ilvl="5" w:tplc="8AD46CAA">
      <w:numFmt w:val="decimal"/>
      <w:lvlText w:val=""/>
      <w:lvlJc w:val="left"/>
    </w:lvl>
    <w:lvl w:ilvl="6" w:tplc="138EA89E">
      <w:numFmt w:val="decimal"/>
      <w:lvlText w:val=""/>
      <w:lvlJc w:val="left"/>
    </w:lvl>
    <w:lvl w:ilvl="7" w:tplc="45D45CCA">
      <w:numFmt w:val="decimal"/>
      <w:lvlText w:val=""/>
      <w:lvlJc w:val="left"/>
    </w:lvl>
    <w:lvl w:ilvl="8" w:tplc="0B2C149C">
      <w:numFmt w:val="decimal"/>
      <w:lvlText w:val=""/>
      <w:lvlJc w:val="left"/>
    </w:lvl>
  </w:abstractNum>
  <w:abstractNum w:abstractNumId="2" w15:restartNumberingAfterBreak="0">
    <w:nsid w:val="31873AA2"/>
    <w:multiLevelType w:val="hybridMultilevel"/>
    <w:tmpl w:val="22929320"/>
    <w:lvl w:ilvl="0" w:tplc="DE98207E">
      <w:start w:val="1"/>
      <w:numFmt w:val="decimal"/>
      <w:lvlText w:val="%1."/>
      <w:lvlJc w:val="left"/>
    </w:lvl>
    <w:lvl w:ilvl="1" w:tplc="0AC8EBB0">
      <w:numFmt w:val="decimal"/>
      <w:lvlText w:val=""/>
      <w:lvlJc w:val="left"/>
    </w:lvl>
    <w:lvl w:ilvl="2" w:tplc="7AE29D84">
      <w:numFmt w:val="decimal"/>
      <w:lvlText w:val=""/>
      <w:lvlJc w:val="left"/>
    </w:lvl>
    <w:lvl w:ilvl="3" w:tplc="6FEE569A">
      <w:numFmt w:val="decimal"/>
      <w:lvlText w:val=""/>
      <w:lvlJc w:val="left"/>
    </w:lvl>
    <w:lvl w:ilvl="4" w:tplc="D00A8B1C">
      <w:numFmt w:val="decimal"/>
      <w:lvlText w:val=""/>
      <w:lvlJc w:val="left"/>
    </w:lvl>
    <w:lvl w:ilvl="5" w:tplc="17A2F970">
      <w:numFmt w:val="decimal"/>
      <w:lvlText w:val=""/>
      <w:lvlJc w:val="left"/>
    </w:lvl>
    <w:lvl w:ilvl="6" w:tplc="D952B1EE">
      <w:numFmt w:val="decimal"/>
      <w:lvlText w:val=""/>
      <w:lvlJc w:val="left"/>
    </w:lvl>
    <w:lvl w:ilvl="7" w:tplc="A9187D28">
      <w:numFmt w:val="decimal"/>
      <w:lvlText w:val=""/>
      <w:lvlJc w:val="left"/>
    </w:lvl>
    <w:lvl w:ilvl="8" w:tplc="EC46C022">
      <w:numFmt w:val="decimal"/>
      <w:lvlText w:val=""/>
      <w:lvlJc w:val="left"/>
    </w:lvl>
  </w:abstractNum>
  <w:abstractNum w:abstractNumId="3" w15:restartNumberingAfterBreak="0">
    <w:nsid w:val="4CD426BF"/>
    <w:multiLevelType w:val="hybridMultilevel"/>
    <w:tmpl w:val="5EDEE486"/>
    <w:lvl w:ilvl="0" w:tplc="867E2756">
      <w:start w:val="1"/>
      <w:numFmt w:val="decimal"/>
      <w:lvlText w:val="%1."/>
      <w:lvlJc w:val="left"/>
    </w:lvl>
    <w:lvl w:ilvl="1" w:tplc="677EAB92">
      <w:numFmt w:val="decimal"/>
      <w:lvlText w:val=""/>
      <w:lvlJc w:val="left"/>
    </w:lvl>
    <w:lvl w:ilvl="2" w:tplc="AE883C5C">
      <w:numFmt w:val="decimal"/>
      <w:lvlText w:val=""/>
      <w:lvlJc w:val="left"/>
    </w:lvl>
    <w:lvl w:ilvl="3" w:tplc="EAB01F62">
      <w:numFmt w:val="decimal"/>
      <w:lvlText w:val=""/>
      <w:lvlJc w:val="left"/>
    </w:lvl>
    <w:lvl w:ilvl="4" w:tplc="37E2529E">
      <w:numFmt w:val="decimal"/>
      <w:lvlText w:val=""/>
      <w:lvlJc w:val="left"/>
    </w:lvl>
    <w:lvl w:ilvl="5" w:tplc="E610A4CA">
      <w:numFmt w:val="decimal"/>
      <w:lvlText w:val=""/>
      <w:lvlJc w:val="left"/>
    </w:lvl>
    <w:lvl w:ilvl="6" w:tplc="8D7E99B6">
      <w:numFmt w:val="decimal"/>
      <w:lvlText w:val=""/>
      <w:lvlJc w:val="left"/>
    </w:lvl>
    <w:lvl w:ilvl="7" w:tplc="55F29396">
      <w:numFmt w:val="decimal"/>
      <w:lvlText w:val=""/>
      <w:lvlJc w:val="left"/>
    </w:lvl>
    <w:lvl w:ilvl="8" w:tplc="6508586E">
      <w:numFmt w:val="decimal"/>
      <w:lvlText w:val=""/>
      <w:lvlJc w:val="left"/>
    </w:lvl>
  </w:abstractNum>
  <w:abstractNum w:abstractNumId="4" w15:restartNumberingAfterBreak="0">
    <w:nsid w:val="63DB0DBF"/>
    <w:multiLevelType w:val="hybridMultilevel"/>
    <w:tmpl w:val="D10C53F6"/>
    <w:lvl w:ilvl="0" w:tplc="78141BDC">
      <w:start w:val="1"/>
      <w:numFmt w:val="bullet"/>
      <w:lvlText w:val="●"/>
      <w:lvlJc w:val="left"/>
      <w:pPr>
        <w:ind w:left="720" w:hanging="360"/>
      </w:pPr>
    </w:lvl>
    <w:lvl w:ilvl="1" w:tplc="11F8CBD8">
      <w:start w:val="1"/>
      <w:numFmt w:val="bullet"/>
      <w:lvlText w:val="○"/>
      <w:lvlJc w:val="left"/>
      <w:pPr>
        <w:ind w:left="1440" w:hanging="360"/>
      </w:pPr>
    </w:lvl>
    <w:lvl w:ilvl="2" w:tplc="AE7A1906">
      <w:start w:val="1"/>
      <w:numFmt w:val="bullet"/>
      <w:lvlText w:val="■"/>
      <w:lvlJc w:val="left"/>
      <w:pPr>
        <w:ind w:left="2160" w:hanging="360"/>
      </w:pPr>
    </w:lvl>
    <w:lvl w:ilvl="3" w:tplc="6E2285D4">
      <w:start w:val="1"/>
      <w:numFmt w:val="bullet"/>
      <w:lvlText w:val="●"/>
      <w:lvlJc w:val="left"/>
      <w:pPr>
        <w:ind w:left="2880" w:hanging="360"/>
      </w:pPr>
    </w:lvl>
    <w:lvl w:ilvl="4" w:tplc="AB36D3E2">
      <w:start w:val="1"/>
      <w:numFmt w:val="bullet"/>
      <w:lvlText w:val="○"/>
      <w:lvlJc w:val="left"/>
      <w:pPr>
        <w:ind w:left="3600" w:hanging="360"/>
      </w:pPr>
    </w:lvl>
    <w:lvl w:ilvl="5" w:tplc="0FC0A3FE">
      <w:start w:val="1"/>
      <w:numFmt w:val="bullet"/>
      <w:lvlText w:val="■"/>
      <w:lvlJc w:val="left"/>
      <w:pPr>
        <w:ind w:left="4320" w:hanging="360"/>
      </w:pPr>
    </w:lvl>
    <w:lvl w:ilvl="6" w:tplc="CF8A675A">
      <w:start w:val="1"/>
      <w:numFmt w:val="bullet"/>
      <w:lvlText w:val="●"/>
      <w:lvlJc w:val="left"/>
      <w:pPr>
        <w:ind w:left="5040" w:hanging="360"/>
      </w:pPr>
    </w:lvl>
    <w:lvl w:ilvl="7" w:tplc="4F1C4ECA">
      <w:start w:val="1"/>
      <w:numFmt w:val="bullet"/>
      <w:lvlText w:val="●"/>
      <w:lvlJc w:val="left"/>
      <w:pPr>
        <w:ind w:left="5760" w:hanging="360"/>
      </w:pPr>
    </w:lvl>
    <w:lvl w:ilvl="8" w:tplc="126C375C">
      <w:start w:val="1"/>
      <w:numFmt w:val="bullet"/>
      <w:lvlText w:val="●"/>
      <w:lvlJc w:val="left"/>
      <w:pPr>
        <w:ind w:left="6480" w:hanging="360"/>
      </w:pPr>
    </w:lvl>
  </w:abstractNum>
  <w:num w:numId="1" w16cid:durableId="586496880">
    <w:abstractNumId w:val="4"/>
    <w:lvlOverride w:ilvl="0">
      <w:startOverride w:val="1"/>
    </w:lvlOverride>
  </w:num>
  <w:num w:numId="2" w16cid:durableId="1308972285">
    <w:abstractNumId w:val="1"/>
    <w:lvlOverride w:ilvl="0">
      <w:startOverride w:val="1"/>
    </w:lvlOverride>
  </w:num>
  <w:num w:numId="3" w16cid:durableId="601913854">
    <w:abstractNumId w:val="2"/>
    <w:lvlOverride w:ilvl="0">
      <w:startOverride w:val="1"/>
    </w:lvlOverride>
  </w:num>
  <w:num w:numId="4" w16cid:durableId="593636065">
    <w:abstractNumId w:val="3"/>
    <w:lvlOverride w:ilvl="0">
      <w:startOverride w:val="1"/>
    </w:lvlOverride>
  </w:num>
  <w:num w:numId="5" w16cid:durableId="1493707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25A"/>
    <w:rsid w:val="001B7B4B"/>
    <w:rsid w:val="00375FA7"/>
    <w:rsid w:val="00580C95"/>
    <w:rsid w:val="00602F16"/>
    <w:rsid w:val="00850A7E"/>
    <w:rsid w:val="00940EAA"/>
    <w:rsid w:val="00A75E4C"/>
    <w:rsid w:val="00B5419D"/>
    <w:rsid w:val="00B926C7"/>
    <w:rsid w:val="00BD025A"/>
    <w:rsid w:val="00CF6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21FD"/>
  <w15:docId w15:val="{6EEF40C2-C599-4B29-B3C5-10C5D1DD1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28</Pages>
  <Words>6430</Words>
  <Characters>36656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Darshan P</cp:lastModifiedBy>
  <cp:revision>2</cp:revision>
  <dcterms:created xsi:type="dcterms:W3CDTF">2026-08-02T14:26:00Z</dcterms:created>
  <dcterms:modified xsi:type="dcterms:W3CDTF">2026-08-02T14:26:00Z</dcterms:modified>
</cp:coreProperties>
</file>