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B66EAB" w14:textId="77777777" w:rsidR="00D26A73" w:rsidRPr="00AF6B63" w:rsidRDefault="00D26A73" w:rsidP="00C47EA6">
      <w:pPr>
        <w:spacing w:after="0" w:line="240" w:lineRule="auto"/>
        <w:jc w:val="center"/>
        <w:rPr>
          <w:rFonts w:eastAsia="Calibri"/>
          <w:b/>
          <w:szCs w:val="22"/>
        </w:rPr>
      </w:pPr>
      <w:r w:rsidRPr="00AF6B63">
        <w:rPr>
          <w:noProof/>
          <w:lang w:eastAsia="ru-RU"/>
        </w:rPr>
        <w:drawing>
          <wp:inline distT="0" distB="0" distL="0" distR="0" wp14:anchorId="078FF66C" wp14:editId="38ED4AC0">
            <wp:extent cx="1190699" cy="1190699"/>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44979" cy="1244979"/>
                    </a:xfrm>
                    <a:prstGeom prst="rect">
                      <a:avLst/>
                    </a:prstGeom>
                    <a:noFill/>
                    <a:ln>
                      <a:noFill/>
                    </a:ln>
                  </pic:spPr>
                </pic:pic>
              </a:graphicData>
            </a:graphic>
          </wp:inline>
        </w:drawing>
      </w:r>
    </w:p>
    <w:p w14:paraId="25C062C6" w14:textId="77777777" w:rsidR="00D26A73" w:rsidRPr="00AF6B63" w:rsidRDefault="00D26A73" w:rsidP="00C47EA6">
      <w:pPr>
        <w:spacing w:after="0" w:line="240" w:lineRule="auto"/>
        <w:jc w:val="center"/>
        <w:rPr>
          <w:rFonts w:eastAsia="Calibri"/>
          <w:bCs/>
          <w:szCs w:val="22"/>
        </w:rPr>
      </w:pPr>
      <w:r w:rsidRPr="00AF6B63">
        <w:rPr>
          <w:rFonts w:eastAsia="Calibri"/>
          <w:bCs/>
          <w:szCs w:val="22"/>
        </w:rPr>
        <w:t>МИНОБРНАУКИ РОССИИ</w:t>
      </w:r>
    </w:p>
    <w:p w14:paraId="609A18CC" w14:textId="77777777" w:rsidR="00D26A73" w:rsidRPr="00AF6B63" w:rsidRDefault="00D26A73" w:rsidP="00C47EA6">
      <w:pPr>
        <w:pBdr>
          <w:bottom w:val="double" w:sz="6" w:space="1" w:color="auto"/>
        </w:pBdr>
        <w:spacing w:after="0" w:line="240" w:lineRule="auto"/>
        <w:jc w:val="center"/>
        <w:rPr>
          <w:rFonts w:eastAsia="Calibri"/>
          <w:b/>
          <w:szCs w:val="22"/>
        </w:rPr>
      </w:pPr>
      <w:r w:rsidRPr="00AF6B63">
        <w:rPr>
          <w:rFonts w:eastAsia="Calibri"/>
          <w:bCs/>
          <w:szCs w:val="22"/>
        </w:rPr>
        <w:t>Федеральное государственное бюджетное образовательное учреждение высшего образования</w:t>
      </w:r>
      <w:r w:rsidRPr="00AF6B63">
        <w:rPr>
          <w:rFonts w:eastAsia="Calibri"/>
          <w:b/>
          <w:szCs w:val="22"/>
        </w:rPr>
        <w:br/>
        <w:t>«МИРЭА – Российский технологический университет»</w:t>
      </w:r>
      <w:r w:rsidRPr="00AF6B63">
        <w:rPr>
          <w:rFonts w:eastAsia="Calibri"/>
          <w:b/>
          <w:szCs w:val="22"/>
        </w:rPr>
        <w:br/>
        <w:t>РТУ МИРЭА</w:t>
      </w:r>
    </w:p>
    <w:p w14:paraId="12B64645" w14:textId="77777777" w:rsidR="00D26A73" w:rsidRPr="00AF6B63" w:rsidRDefault="00D26A73" w:rsidP="00C47EA6">
      <w:pPr>
        <w:spacing w:after="0" w:line="276" w:lineRule="auto"/>
        <w:jc w:val="center"/>
        <w:rPr>
          <w:rFonts w:eastAsia="Calibri"/>
          <w:b/>
          <w:sz w:val="12"/>
          <w:szCs w:val="12"/>
        </w:rPr>
      </w:pPr>
    </w:p>
    <w:p w14:paraId="75B277B7" w14:textId="77777777" w:rsidR="00D26A73" w:rsidRPr="00AF6B63" w:rsidRDefault="00D26A73" w:rsidP="00C47EA6">
      <w:pPr>
        <w:spacing w:after="0" w:line="276" w:lineRule="auto"/>
        <w:jc w:val="center"/>
        <w:rPr>
          <w:rFonts w:eastAsia="Calibri"/>
          <w:b/>
          <w:szCs w:val="22"/>
        </w:rPr>
      </w:pPr>
      <w:r w:rsidRPr="00AF6B63">
        <w:rPr>
          <w:rFonts w:eastAsia="Calibri"/>
          <w:b/>
          <w:szCs w:val="22"/>
        </w:rPr>
        <w:t>Институт кибербезопасности и цифровых технологий</w:t>
      </w:r>
    </w:p>
    <w:p w14:paraId="5AA79F97" w14:textId="77777777" w:rsidR="00D26A73" w:rsidRDefault="00D26A73" w:rsidP="00C47EA6">
      <w:pPr>
        <w:widowControl w:val="0"/>
        <w:pBdr>
          <w:top w:val="single" w:sz="6" w:space="1" w:color="auto"/>
          <w:bottom w:val="single" w:sz="6" w:space="1" w:color="auto"/>
        </w:pBdr>
        <w:spacing w:after="0" w:line="276" w:lineRule="auto"/>
        <w:jc w:val="center"/>
        <w:rPr>
          <w:rFonts w:eastAsia="Calibri"/>
          <w:i/>
          <w:sz w:val="20"/>
          <w:szCs w:val="16"/>
        </w:rPr>
      </w:pPr>
      <w:r w:rsidRPr="00AF6B63">
        <w:rPr>
          <w:rFonts w:eastAsia="Calibri"/>
          <w:i/>
          <w:sz w:val="20"/>
          <w:szCs w:val="16"/>
        </w:rPr>
        <w:t>(наименование института, филиала)</w:t>
      </w:r>
    </w:p>
    <w:p w14:paraId="6BA24449" w14:textId="77777777" w:rsidR="00D26A73" w:rsidRPr="00AF6B63" w:rsidRDefault="00D26A73" w:rsidP="00C47EA6">
      <w:pPr>
        <w:widowControl w:val="0"/>
        <w:pBdr>
          <w:top w:val="single" w:sz="6" w:space="1" w:color="auto"/>
          <w:bottom w:val="single" w:sz="6" w:space="1" w:color="auto"/>
        </w:pBdr>
        <w:spacing w:after="0" w:line="276" w:lineRule="auto"/>
        <w:jc w:val="center"/>
        <w:rPr>
          <w:rFonts w:eastAsia="Calibri"/>
          <w:i/>
          <w:sz w:val="20"/>
          <w:szCs w:val="16"/>
        </w:rPr>
      </w:pPr>
    </w:p>
    <w:p w14:paraId="4B229BF4" w14:textId="77777777" w:rsidR="00D26A73" w:rsidRPr="00AF6B63" w:rsidRDefault="00D26A73" w:rsidP="00C47EA6">
      <w:pPr>
        <w:widowControl w:val="0"/>
        <w:pBdr>
          <w:top w:val="single" w:sz="6" w:space="1" w:color="auto"/>
          <w:bottom w:val="single" w:sz="6" w:space="1" w:color="auto"/>
        </w:pBdr>
        <w:spacing w:after="0" w:line="276" w:lineRule="auto"/>
        <w:jc w:val="center"/>
        <w:rPr>
          <w:rFonts w:eastAsia="Calibri"/>
          <w:b/>
          <w:i/>
          <w:szCs w:val="16"/>
        </w:rPr>
      </w:pPr>
      <w:r w:rsidRPr="00AF6B63">
        <w:rPr>
          <w:rFonts w:eastAsia="Calibri"/>
          <w:b/>
          <w:szCs w:val="16"/>
        </w:rPr>
        <w:t>Кафедра КБ-</w:t>
      </w:r>
      <w:r w:rsidR="0008237D">
        <w:rPr>
          <w:rFonts w:eastAsia="Calibri"/>
          <w:b/>
          <w:szCs w:val="16"/>
        </w:rPr>
        <w:t>2</w:t>
      </w:r>
      <w:r w:rsidRPr="00AF6B63">
        <w:rPr>
          <w:rFonts w:eastAsia="Calibri"/>
          <w:b/>
          <w:szCs w:val="16"/>
        </w:rPr>
        <w:t>«</w:t>
      </w:r>
      <w:r w:rsidR="0008237D" w:rsidRPr="0008237D">
        <w:rPr>
          <w:rFonts w:eastAsia="Calibri"/>
          <w:b/>
          <w:szCs w:val="16"/>
        </w:rPr>
        <w:t>Прикладные информационные технологии</w:t>
      </w:r>
      <w:r w:rsidRPr="00AF6B63">
        <w:rPr>
          <w:rFonts w:eastAsia="Calibri"/>
          <w:b/>
          <w:szCs w:val="16"/>
        </w:rPr>
        <w:t>»</w:t>
      </w:r>
    </w:p>
    <w:p w14:paraId="09C5CE2A" w14:textId="77777777" w:rsidR="00D26A73" w:rsidRDefault="00D26A73" w:rsidP="00C47EA6">
      <w:pPr>
        <w:widowControl w:val="0"/>
        <w:spacing w:after="0" w:line="240" w:lineRule="auto"/>
        <w:jc w:val="center"/>
        <w:rPr>
          <w:rFonts w:eastAsia="Calibri"/>
          <w:i/>
          <w:sz w:val="20"/>
          <w:szCs w:val="16"/>
        </w:rPr>
      </w:pPr>
      <w:r w:rsidRPr="00AF6B63">
        <w:rPr>
          <w:rFonts w:eastAsia="Calibri"/>
          <w:i/>
          <w:sz w:val="20"/>
          <w:szCs w:val="16"/>
        </w:rPr>
        <w:t>(наименование кафедры)</w:t>
      </w:r>
    </w:p>
    <w:p w14:paraId="0482D1AA" w14:textId="77777777" w:rsidR="00D26A73" w:rsidRDefault="00D26A73" w:rsidP="00C47EA6">
      <w:pPr>
        <w:widowControl w:val="0"/>
        <w:spacing w:after="0" w:line="240" w:lineRule="auto"/>
        <w:jc w:val="center"/>
        <w:rPr>
          <w:rFonts w:eastAsia="Calibri"/>
          <w:iCs/>
          <w:szCs w:val="22"/>
        </w:rPr>
      </w:pPr>
    </w:p>
    <w:p w14:paraId="29B22746" w14:textId="77777777" w:rsidR="00D26A73" w:rsidRPr="002173BC" w:rsidRDefault="00D26A73" w:rsidP="00C47EA6">
      <w:pPr>
        <w:spacing w:after="0" w:line="360" w:lineRule="auto"/>
        <w:jc w:val="center"/>
        <w:rPr>
          <w:rFonts w:eastAsia="Calibri"/>
          <w:b/>
          <w:szCs w:val="22"/>
        </w:rPr>
      </w:pPr>
      <w:r w:rsidRPr="00AF6B63">
        <w:rPr>
          <w:rFonts w:eastAsia="Calibri"/>
          <w:b/>
          <w:szCs w:val="22"/>
        </w:rPr>
        <w:t>ОТЧЕТ</w:t>
      </w:r>
    </w:p>
    <w:p w14:paraId="32996AF8" w14:textId="77777777" w:rsidR="00D26A73" w:rsidRDefault="00D26A73" w:rsidP="00A42F2E">
      <w:pPr>
        <w:widowControl w:val="0"/>
        <w:spacing w:after="0" w:line="240" w:lineRule="auto"/>
        <w:jc w:val="center"/>
        <w:rPr>
          <w:rFonts w:eastAsia="Calibri"/>
          <w:iCs/>
          <w:szCs w:val="22"/>
        </w:rPr>
      </w:pPr>
      <w:r>
        <w:rPr>
          <w:rFonts w:eastAsia="Calibri"/>
          <w:iCs/>
          <w:szCs w:val="22"/>
        </w:rPr>
        <w:t>по дисциплине</w:t>
      </w:r>
      <w:r w:rsidRPr="00AF6B63">
        <w:rPr>
          <w:rFonts w:eastAsia="Calibri"/>
          <w:iCs/>
          <w:szCs w:val="22"/>
        </w:rPr>
        <w:t xml:space="preserve">: </w:t>
      </w:r>
      <w:r>
        <w:rPr>
          <w:rFonts w:eastAsia="Calibri"/>
          <w:iCs/>
          <w:szCs w:val="22"/>
        </w:rPr>
        <w:t>«Основы информационной безопасности»</w:t>
      </w:r>
    </w:p>
    <w:p w14:paraId="42A96AF5" w14:textId="77777777" w:rsidR="00A42F2E" w:rsidRDefault="00A42F2E" w:rsidP="00A42F2E">
      <w:pPr>
        <w:widowControl w:val="0"/>
        <w:spacing w:after="0" w:line="240" w:lineRule="auto"/>
        <w:jc w:val="center"/>
        <w:rPr>
          <w:rFonts w:eastAsia="Calibri"/>
          <w:iCs/>
          <w:szCs w:val="22"/>
        </w:rPr>
      </w:pPr>
    </w:p>
    <w:p w14:paraId="7879220D" w14:textId="77777777" w:rsidR="00D26A73" w:rsidRPr="00E91323" w:rsidRDefault="00E91323" w:rsidP="00C47EA6">
      <w:pPr>
        <w:widowControl w:val="0"/>
        <w:pBdr>
          <w:bottom w:val="single" w:sz="6" w:space="1" w:color="auto"/>
        </w:pBdr>
        <w:spacing w:after="0" w:line="240" w:lineRule="auto"/>
        <w:jc w:val="center"/>
        <w:rPr>
          <w:rFonts w:eastAsia="Calibri"/>
          <w:iCs/>
          <w:szCs w:val="22"/>
        </w:rPr>
      </w:pPr>
      <w:r w:rsidRPr="00E91323">
        <w:rPr>
          <w:color w:val="000000"/>
        </w:rPr>
        <w:t>Р</w:t>
      </w:r>
      <w:r>
        <w:rPr>
          <w:color w:val="000000"/>
        </w:rPr>
        <w:t>абота с правовыми актами, документами и стандартами ИБ</w:t>
      </w:r>
    </w:p>
    <w:p w14:paraId="5A1C3FE3" w14:textId="77777777" w:rsidR="00D26A73" w:rsidRPr="008A6EBD" w:rsidRDefault="00D26A73" w:rsidP="00C47EA6">
      <w:pPr>
        <w:widowControl w:val="0"/>
        <w:spacing w:after="0" w:line="240" w:lineRule="auto"/>
        <w:jc w:val="center"/>
        <w:rPr>
          <w:rFonts w:eastAsia="Calibri"/>
          <w:i/>
          <w:sz w:val="20"/>
          <w:szCs w:val="16"/>
        </w:rPr>
      </w:pPr>
      <w:r w:rsidRPr="008A6EBD">
        <w:rPr>
          <w:rFonts w:eastAsia="Calibri"/>
          <w:i/>
          <w:sz w:val="20"/>
          <w:szCs w:val="16"/>
        </w:rPr>
        <w:t>(</w:t>
      </w:r>
      <w:r>
        <w:rPr>
          <w:rFonts w:eastAsia="Calibri"/>
          <w:i/>
          <w:sz w:val="20"/>
          <w:szCs w:val="16"/>
        </w:rPr>
        <w:t>задание</w:t>
      </w:r>
      <w:r w:rsidRPr="008A6EBD">
        <w:rPr>
          <w:rFonts w:eastAsia="Calibri"/>
          <w:i/>
          <w:sz w:val="20"/>
          <w:szCs w:val="16"/>
        </w:rPr>
        <w:t>)</w:t>
      </w:r>
    </w:p>
    <w:p w14:paraId="08CBC85A" w14:textId="77777777" w:rsidR="00D26A73" w:rsidRDefault="00D26A73" w:rsidP="00C47EA6">
      <w:pPr>
        <w:rPr>
          <w:rFonts w:eastAsia="Calibri"/>
          <w:iCs/>
          <w:szCs w:val="22"/>
        </w:rPr>
      </w:pPr>
    </w:p>
    <w:p w14:paraId="0CD1D2DB" w14:textId="77777777" w:rsidR="00D26A73" w:rsidRDefault="00D26A73" w:rsidP="00C47EA6">
      <w:pPr>
        <w:pStyle w:val="p"/>
        <w:ind w:firstLine="3402"/>
        <w:jc w:val="left"/>
      </w:pPr>
      <w:r>
        <w:t>Задание получил</w:t>
      </w:r>
      <w:r w:rsidRPr="00C1387B">
        <w:t>:</w:t>
      </w:r>
    </w:p>
    <w:tbl>
      <w:tblPr>
        <w:tblStyle w:val="12"/>
        <w:tblW w:w="5954" w:type="dxa"/>
        <w:tblInd w:w="34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74"/>
        <w:gridCol w:w="2280"/>
      </w:tblGrid>
      <w:tr w:rsidR="00D26A73" w:rsidRPr="008A6EBD" w14:paraId="59429610" w14:textId="77777777" w:rsidTr="0018509B">
        <w:trPr>
          <w:trHeight w:val="87"/>
        </w:trPr>
        <w:tc>
          <w:tcPr>
            <w:tcW w:w="3674" w:type="dxa"/>
          </w:tcPr>
          <w:p w14:paraId="6892CAD6" w14:textId="77F8CFC0" w:rsidR="00D26A73" w:rsidRPr="00A42F2E" w:rsidRDefault="00A42F2E" w:rsidP="00C47EA6">
            <w:r>
              <w:rPr>
                <w:rFonts w:eastAsia="Calibri"/>
                <w:sz w:val="24"/>
                <w:szCs w:val="24"/>
              </w:rPr>
              <w:t>_</w:t>
            </w:r>
            <w:r w:rsidR="00894705" w:rsidRPr="00894705">
              <w:rPr>
                <w:rFonts w:eastAsia="Calibri"/>
                <w:sz w:val="24"/>
                <w:szCs w:val="24"/>
                <w:u w:val="single"/>
              </w:rPr>
              <w:t>1</w:t>
            </w:r>
            <w:r>
              <w:rPr>
                <w:rFonts w:eastAsia="Calibri"/>
                <w:sz w:val="24"/>
                <w:szCs w:val="24"/>
              </w:rPr>
              <w:t>_</w:t>
            </w:r>
            <w:r w:rsidR="00D26A73">
              <w:rPr>
                <w:rFonts w:eastAsia="Calibri"/>
                <w:sz w:val="24"/>
                <w:szCs w:val="24"/>
              </w:rPr>
              <w:t xml:space="preserve"> курс</w:t>
            </w:r>
            <w:r w:rsidR="00D26A73">
              <w:rPr>
                <w:rFonts w:eastAsia="Calibri"/>
                <w:sz w:val="24"/>
                <w:szCs w:val="24"/>
                <w:lang w:val="en-US"/>
              </w:rPr>
              <w:t>,</w:t>
            </w:r>
            <w:r w:rsidR="00D26A73">
              <w:rPr>
                <w:rFonts w:eastAsia="Calibri"/>
                <w:sz w:val="24"/>
                <w:szCs w:val="24"/>
              </w:rPr>
              <w:t xml:space="preserve"> группа </w:t>
            </w:r>
            <w:r>
              <w:rPr>
                <w:rFonts w:eastAsia="Calibri"/>
                <w:sz w:val="24"/>
                <w:szCs w:val="24"/>
              </w:rPr>
              <w:t>_</w:t>
            </w:r>
            <w:r w:rsidR="00894705" w:rsidRPr="00894705">
              <w:rPr>
                <w:rFonts w:eastAsia="Calibri"/>
                <w:sz w:val="24"/>
                <w:szCs w:val="24"/>
                <w:u w:val="single"/>
              </w:rPr>
              <w:t>БИСО-02-23</w:t>
            </w:r>
            <w:r>
              <w:rPr>
                <w:rFonts w:eastAsia="Calibri"/>
                <w:sz w:val="24"/>
                <w:szCs w:val="24"/>
              </w:rPr>
              <w:t>_</w:t>
            </w:r>
          </w:p>
        </w:tc>
        <w:tc>
          <w:tcPr>
            <w:tcW w:w="2280" w:type="dxa"/>
          </w:tcPr>
          <w:p w14:paraId="627C652F" w14:textId="0BBEF923" w:rsidR="00D26A73" w:rsidRPr="008A6EBD" w:rsidRDefault="00894705" w:rsidP="00C47EA6">
            <w:pPr>
              <w:rPr>
                <w:rFonts w:eastAsia="Calibri"/>
                <w:sz w:val="24"/>
                <w:szCs w:val="24"/>
                <w:lang w:val="en-US"/>
              </w:rPr>
            </w:pPr>
            <w:r>
              <w:rPr>
                <w:rFonts w:eastAsia="Calibri"/>
                <w:sz w:val="24"/>
                <w:szCs w:val="24"/>
              </w:rPr>
              <w:t xml:space="preserve">        </w:t>
            </w:r>
            <w:r w:rsidR="00D26A73">
              <w:rPr>
                <w:rFonts w:eastAsia="Calibri"/>
                <w:sz w:val="24"/>
                <w:szCs w:val="24"/>
              </w:rPr>
              <w:t>_</w:t>
            </w:r>
            <w:r w:rsidRPr="00894705">
              <w:rPr>
                <w:rFonts w:eastAsia="Calibri"/>
                <w:sz w:val="24"/>
                <w:szCs w:val="24"/>
                <w:u w:val="single"/>
              </w:rPr>
              <w:t>23Б0667</w:t>
            </w:r>
            <w:r w:rsidR="00D26A73">
              <w:rPr>
                <w:rFonts w:eastAsia="Calibri"/>
                <w:sz w:val="24"/>
                <w:szCs w:val="24"/>
              </w:rPr>
              <w:t>_</w:t>
            </w:r>
          </w:p>
        </w:tc>
      </w:tr>
      <w:tr w:rsidR="00D26A73" w:rsidRPr="008A6EBD" w14:paraId="280F9994" w14:textId="77777777" w:rsidTr="0018509B">
        <w:tc>
          <w:tcPr>
            <w:tcW w:w="3674" w:type="dxa"/>
          </w:tcPr>
          <w:p w14:paraId="6A83C36B" w14:textId="77777777" w:rsidR="00D26A73" w:rsidRPr="00C1387B" w:rsidRDefault="00D26A73" w:rsidP="00C47EA6">
            <w:pPr>
              <w:jc w:val="center"/>
              <w:rPr>
                <w:rFonts w:eastAsia="Calibri"/>
                <w:sz w:val="20"/>
                <w:szCs w:val="20"/>
              </w:rPr>
            </w:pPr>
          </w:p>
        </w:tc>
        <w:tc>
          <w:tcPr>
            <w:tcW w:w="2280" w:type="dxa"/>
          </w:tcPr>
          <w:p w14:paraId="5BECD761" w14:textId="77777777" w:rsidR="00D26A73" w:rsidRPr="008A6EBD" w:rsidRDefault="00D26A73" w:rsidP="00C47EA6">
            <w:pPr>
              <w:widowControl w:val="0"/>
              <w:jc w:val="center"/>
              <w:rPr>
                <w:rFonts w:eastAsia="Calibri"/>
                <w:i/>
                <w:sz w:val="24"/>
                <w:szCs w:val="24"/>
              </w:rPr>
            </w:pPr>
            <w:r>
              <w:rPr>
                <w:rFonts w:eastAsia="Calibri"/>
                <w:i/>
                <w:sz w:val="24"/>
                <w:szCs w:val="24"/>
              </w:rPr>
              <w:t>Шифр</w:t>
            </w:r>
          </w:p>
        </w:tc>
      </w:tr>
    </w:tbl>
    <w:p w14:paraId="79838779" w14:textId="77777777" w:rsidR="00D26A73" w:rsidRPr="000D2A42" w:rsidRDefault="00D26A73" w:rsidP="00C47EA6">
      <w:pPr>
        <w:pStyle w:val="p"/>
        <w:spacing w:line="240" w:lineRule="auto"/>
        <w:ind w:firstLine="0"/>
        <w:jc w:val="center"/>
        <w:rPr>
          <w:sz w:val="12"/>
          <w:szCs w:val="12"/>
        </w:rPr>
      </w:pPr>
    </w:p>
    <w:tbl>
      <w:tblPr>
        <w:tblStyle w:val="12"/>
        <w:tblW w:w="5942" w:type="dxa"/>
        <w:tblInd w:w="34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942"/>
      </w:tblGrid>
      <w:tr w:rsidR="00D26A73" w:rsidRPr="008A6EBD" w14:paraId="4DDD4C68" w14:textId="77777777" w:rsidTr="0018509B">
        <w:trPr>
          <w:trHeight w:val="87"/>
        </w:trPr>
        <w:tc>
          <w:tcPr>
            <w:tcW w:w="5942" w:type="dxa"/>
          </w:tcPr>
          <w:p w14:paraId="45F11C73" w14:textId="774C2297" w:rsidR="00D26A73" w:rsidRPr="008A6EBD" w:rsidRDefault="00894705" w:rsidP="00C47EA6">
            <w:pPr>
              <w:rPr>
                <w:rFonts w:eastAsia="Calibri"/>
                <w:sz w:val="24"/>
                <w:szCs w:val="24"/>
                <w:lang w:val="en-US"/>
              </w:rPr>
            </w:pPr>
            <w:r>
              <w:rPr>
                <w:rFonts w:eastAsia="Calibri"/>
                <w:sz w:val="24"/>
                <w:szCs w:val="24"/>
              </w:rPr>
              <w:t xml:space="preserve">              </w:t>
            </w:r>
            <w:r w:rsidR="00D26A73">
              <w:rPr>
                <w:rFonts w:eastAsia="Calibri"/>
                <w:sz w:val="24"/>
                <w:szCs w:val="24"/>
              </w:rPr>
              <w:t>______</w:t>
            </w:r>
            <w:r w:rsidRPr="00894705">
              <w:rPr>
                <w:rFonts w:eastAsia="Calibri"/>
                <w:sz w:val="24"/>
                <w:szCs w:val="24"/>
                <w:u w:val="single"/>
              </w:rPr>
              <w:t>Макаревич Сергей В.</w:t>
            </w:r>
            <w:r w:rsidR="00D26A73">
              <w:rPr>
                <w:rFonts w:eastAsia="Calibri"/>
                <w:sz w:val="24"/>
                <w:szCs w:val="24"/>
              </w:rPr>
              <w:t>______</w:t>
            </w:r>
            <w:r w:rsidR="00E418A4">
              <w:rPr>
                <w:rFonts w:eastAsia="Calibri"/>
                <w:sz w:val="24"/>
                <w:szCs w:val="24"/>
              </w:rPr>
              <w:t>__</w:t>
            </w:r>
          </w:p>
        </w:tc>
      </w:tr>
      <w:tr w:rsidR="00D26A73" w:rsidRPr="008A6EBD" w14:paraId="647C482F" w14:textId="77777777" w:rsidTr="0018509B">
        <w:tc>
          <w:tcPr>
            <w:tcW w:w="5942" w:type="dxa"/>
          </w:tcPr>
          <w:p w14:paraId="3DC90973" w14:textId="77777777" w:rsidR="00D26A73" w:rsidRPr="008A6EBD" w:rsidRDefault="00D26A73" w:rsidP="00C47EA6">
            <w:pPr>
              <w:widowControl w:val="0"/>
              <w:jc w:val="center"/>
              <w:rPr>
                <w:rFonts w:eastAsia="Calibri"/>
                <w:i/>
                <w:sz w:val="24"/>
                <w:szCs w:val="24"/>
              </w:rPr>
            </w:pPr>
            <w:r>
              <w:rPr>
                <w:rFonts w:eastAsia="Calibri"/>
                <w:i/>
                <w:sz w:val="24"/>
                <w:szCs w:val="24"/>
              </w:rPr>
              <w:t xml:space="preserve">ФИО </w:t>
            </w:r>
          </w:p>
        </w:tc>
      </w:tr>
      <w:tr w:rsidR="002173BC" w:rsidRPr="008A6EBD" w14:paraId="449697D3" w14:textId="77777777" w:rsidTr="0018509B">
        <w:tc>
          <w:tcPr>
            <w:tcW w:w="5942" w:type="dxa"/>
          </w:tcPr>
          <w:p w14:paraId="0EEA10E3" w14:textId="77777777" w:rsidR="002173BC" w:rsidRDefault="002173BC" w:rsidP="00C47EA6">
            <w:pPr>
              <w:widowControl w:val="0"/>
              <w:jc w:val="center"/>
              <w:rPr>
                <w:rFonts w:eastAsia="Calibri"/>
                <w:i/>
                <w:sz w:val="24"/>
                <w:szCs w:val="24"/>
              </w:rPr>
            </w:pPr>
          </w:p>
        </w:tc>
      </w:tr>
    </w:tbl>
    <w:p w14:paraId="604B5ECE" w14:textId="77777777" w:rsidR="00D26A73" w:rsidRDefault="00D26A73" w:rsidP="00C47EA6">
      <w:pPr>
        <w:rPr>
          <w:rFonts w:eastAsia="Calibri"/>
          <w:iCs/>
          <w:szCs w:val="22"/>
        </w:rPr>
      </w:pPr>
    </w:p>
    <w:p w14:paraId="4680E6EB" w14:textId="77777777" w:rsidR="00D26A73" w:rsidRPr="00C1387B" w:rsidRDefault="00D26A73" w:rsidP="00C47EA6">
      <w:pPr>
        <w:spacing w:after="0" w:line="276" w:lineRule="auto"/>
        <w:ind w:firstLine="3402"/>
        <w:jc w:val="both"/>
        <w:rPr>
          <w:rFonts w:eastAsia="Calibri"/>
          <w:sz w:val="24"/>
          <w:szCs w:val="24"/>
          <w:lang w:val="en-US"/>
        </w:rPr>
      </w:pPr>
      <w:r>
        <w:t>Проверил</w:t>
      </w:r>
      <w:r>
        <w:rPr>
          <w:lang w:val="en-US"/>
        </w:rPr>
        <w:t>:</w:t>
      </w:r>
    </w:p>
    <w:tbl>
      <w:tblPr>
        <w:tblStyle w:val="12"/>
        <w:tblW w:w="5954" w:type="dxa"/>
        <w:tblInd w:w="34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35"/>
        <w:gridCol w:w="3119"/>
      </w:tblGrid>
      <w:tr w:rsidR="00D26A73" w:rsidRPr="008A6EBD" w14:paraId="740A3348" w14:textId="77777777" w:rsidTr="0018509B">
        <w:trPr>
          <w:trHeight w:val="87"/>
        </w:trPr>
        <w:tc>
          <w:tcPr>
            <w:tcW w:w="2835" w:type="dxa"/>
          </w:tcPr>
          <w:p w14:paraId="5A27964B" w14:textId="77777777" w:rsidR="00D26A73" w:rsidRPr="00B91F13" w:rsidRDefault="00D26A73" w:rsidP="00C47EA6">
            <w:pPr>
              <w:rPr>
                <w:rFonts w:eastAsia="Calibri"/>
                <w:sz w:val="24"/>
                <w:szCs w:val="24"/>
              </w:rPr>
            </w:pPr>
            <w:r w:rsidRPr="00B91F13">
              <w:rPr>
                <w:rFonts w:eastAsia="Calibri"/>
                <w:sz w:val="24"/>
                <w:szCs w:val="24"/>
              </w:rPr>
              <w:t>«»</w:t>
            </w:r>
            <w:r w:rsidRPr="00B91F13">
              <w:rPr>
                <w:rFonts w:eastAsia="Calibri"/>
                <w:sz w:val="24"/>
                <w:szCs w:val="24"/>
                <w:u w:val="single"/>
              </w:rPr>
              <w:tab/>
            </w:r>
            <w:r w:rsidRPr="00B91F13">
              <w:rPr>
                <w:rFonts w:eastAsia="Calibri"/>
                <w:sz w:val="24"/>
                <w:szCs w:val="24"/>
                <w:lang w:val="en-US"/>
              </w:rPr>
              <w:t>20</w:t>
            </w:r>
            <w:r w:rsidRPr="00B91F13">
              <w:rPr>
                <w:rFonts w:eastAsia="Calibri"/>
                <w:sz w:val="24"/>
                <w:szCs w:val="24"/>
                <w:u w:val="single"/>
              </w:rPr>
              <w:t>2</w:t>
            </w:r>
            <w:r w:rsidR="00E418A4">
              <w:rPr>
                <w:rFonts w:eastAsia="Calibri"/>
                <w:sz w:val="24"/>
                <w:szCs w:val="24"/>
                <w:u w:val="single"/>
              </w:rPr>
              <w:t>3</w:t>
            </w:r>
            <w:r w:rsidRPr="00B91F13">
              <w:rPr>
                <w:rFonts w:eastAsia="Calibri"/>
                <w:sz w:val="24"/>
                <w:szCs w:val="24"/>
              </w:rPr>
              <w:t xml:space="preserve"> г.</w:t>
            </w:r>
          </w:p>
        </w:tc>
        <w:tc>
          <w:tcPr>
            <w:tcW w:w="3119" w:type="dxa"/>
          </w:tcPr>
          <w:p w14:paraId="3BBD9BAE" w14:textId="77777777" w:rsidR="00D26A73" w:rsidRPr="008A6EBD" w:rsidRDefault="00D26A73" w:rsidP="00C47EA6">
            <w:pPr>
              <w:rPr>
                <w:rFonts w:eastAsia="Calibri"/>
                <w:sz w:val="24"/>
                <w:szCs w:val="24"/>
                <w:lang w:val="en-US"/>
              </w:rPr>
            </w:pPr>
            <w:r w:rsidRPr="008A6EBD">
              <w:rPr>
                <w:rFonts w:eastAsia="Calibri"/>
                <w:sz w:val="24"/>
                <w:szCs w:val="24"/>
                <w:u w:val="single"/>
              </w:rPr>
              <w:tab/>
            </w:r>
            <w:r w:rsidRPr="008A6EBD">
              <w:rPr>
                <w:rFonts w:eastAsia="Calibri"/>
                <w:sz w:val="24"/>
                <w:szCs w:val="24"/>
                <w:u w:val="single"/>
              </w:rPr>
              <w:tab/>
            </w:r>
            <w:r w:rsidRPr="008A6EBD">
              <w:rPr>
                <w:rFonts w:eastAsia="Calibri"/>
                <w:sz w:val="24"/>
                <w:szCs w:val="24"/>
                <w:u w:val="single"/>
              </w:rPr>
              <w:tab/>
            </w:r>
            <w:r w:rsidRPr="008A6EBD">
              <w:rPr>
                <w:rFonts w:eastAsia="Calibri"/>
                <w:sz w:val="24"/>
                <w:szCs w:val="24"/>
                <w:u w:val="single"/>
              </w:rPr>
              <w:tab/>
            </w:r>
          </w:p>
        </w:tc>
      </w:tr>
      <w:tr w:rsidR="00D26A73" w:rsidRPr="008A6EBD" w14:paraId="3223C801" w14:textId="77777777" w:rsidTr="0018509B">
        <w:tc>
          <w:tcPr>
            <w:tcW w:w="2835" w:type="dxa"/>
          </w:tcPr>
          <w:p w14:paraId="465E3F87" w14:textId="77777777" w:rsidR="00D26A73" w:rsidRPr="00C1387B" w:rsidRDefault="00D26A73" w:rsidP="00C47EA6">
            <w:pPr>
              <w:jc w:val="center"/>
              <w:rPr>
                <w:rFonts w:eastAsia="Calibri"/>
                <w:sz w:val="20"/>
                <w:szCs w:val="20"/>
              </w:rPr>
            </w:pPr>
            <w:r>
              <w:rPr>
                <w:rFonts w:eastAsia="Calibri"/>
                <w:i/>
                <w:sz w:val="24"/>
                <w:szCs w:val="24"/>
              </w:rPr>
              <w:t>Дата</w:t>
            </w:r>
          </w:p>
        </w:tc>
        <w:tc>
          <w:tcPr>
            <w:tcW w:w="3119" w:type="dxa"/>
          </w:tcPr>
          <w:p w14:paraId="28B7E6F3" w14:textId="77777777" w:rsidR="00D26A73" w:rsidRPr="008A6EBD" w:rsidRDefault="00D26A73" w:rsidP="00C47EA6">
            <w:pPr>
              <w:widowControl w:val="0"/>
              <w:jc w:val="center"/>
              <w:rPr>
                <w:rFonts w:eastAsia="Calibri"/>
                <w:i/>
                <w:sz w:val="24"/>
                <w:szCs w:val="24"/>
              </w:rPr>
            </w:pPr>
            <w:r w:rsidRPr="008A6EBD">
              <w:rPr>
                <w:rFonts w:eastAsia="Calibri"/>
                <w:i/>
                <w:sz w:val="24"/>
                <w:szCs w:val="24"/>
              </w:rPr>
              <w:t>Подпись</w:t>
            </w:r>
          </w:p>
        </w:tc>
      </w:tr>
    </w:tbl>
    <w:p w14:paraId="21BC8C08" w14:textId="77777777" w:rsidR="00D26A73" w:rsidRPr="000D2A42" w:rsidRDefault="00D26A73" w:rsidP="00C47EA6">
      <w:pPr>
        <w:pStyle w:val="p"/>
        <w:spacing w:line="240" w:lineRule="auto"/>
        <w:ind w:firstLine="0"/>
        <w:jc w:val="center"/>
        <w:rPr>
          <w:sz w:val="12"/>
          <w:szCs w:val="12"/>
        </w:rPr>
      </w:pPr>
    </w:p>
    <w:tbl>
      <w:tblPr>
        <w:tblStyle w:val="12"/>
        <w:tblW w:w="5954" w:type="dxa"/>
        <w:tblInd w:w="34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35"/>
        <w:gridCol w:w="3119"/>
      </w:tblGrid>
      <w:tr w:rsidR="00D26A73" w:rsidRPr="008A6EBD" w14:paraId="1D0B5861" w14:textId="77777777" w:rsidTr="0018509B">
        <w:trPr>
          <w:trHeight w:val="87"/>
        </w:trPr>
        <w:tc>
          <w:tcPr>
            <w:tcW w:w="2835" w:type="dxa"/>
          </w:tcPr>
          <w:p w14:paraId="5954D530" w14:textId="77777777" w:rsidR="00D26A73" w:rsidRPr="007C2921" w:rsidRDefault="00D26A73" w:rsidP="00C47EA6">
            <w:pPr>
              <w:rPr>
                <w:rFonts w:eastAsia="Calibri"/>
                <w:sz w:val="24"/>
                <w:szCs w:val="24"/>
                <w:u w:val="single"/>
              </w:rPr>
            </w:pPr>
            <w:r>
              <w:rPr>
                <w:rFonts w:eastAsia="Calibri"/>
                <w:sz w:val="24"/>
                <w:szCs w:val="24"/>
                <w:u w:val="single"/>
              </w:rPr>
              <w:t> </w:t>
            </w:r>
          </w:p>
        </w:tc>
        <w:tc>
          <w:tcPr>
            <w:tcW w:w="3119" w:type="dxa"/>
          </w:tcPr>
          <w:p w14:paraId="26837AD1" w14:textId="77777777" w:rsidR="00D26A73" w:rsidRPr="000D2A42" w:rsidRDefault="00D26A73" w:rsidP="00C47EA6">
            <w:pPr>
              <w:rPr>
                <w:rFonts w:eastAsia="Calibri"/>
                <w:sz w:val="24"/>
                <w:szCs w:val="24"/>
              </w:rPr>
            </w:pPr>
            <w:r w:rsidRPr="008A6EBD">
              <w:rPr>
                <w:rFonts w:eastAsia="Calibri"/>
                <w:sz w:val="24"/>
                <w:szCs w:val="24"/>
                <w:u w:val="single"/>
              </w:rPr>
              <w:tab/>
            </w:r>
            <w:r w:rsidRPr="008A6EBD">
              <w:rPr>
                <w:rFonts w:eastAsia="Calibri"/>
                <w:sz w:val="24"/>
                <w:szCs w:val="24"/>
                <w:u w:val="single"/>
              </w:rPr>
              <w:tab/>
            </w:r>
            <w:r w:rsidRPr="008A6EBD">
              <w:rPr>
                <w:rFonts w:eastAsia="Calibri"/>
                <w:sz w:val="24"/>
                <w:szCs w:val="24"/>
                <w:u w:val="single"/>
              </w:rPr>
              <w:tab/>
            </w:r>
            <w:r w:rsidRPr="008A6EBD">
              <w:rPr>
                <w:rFonts w:eastAsia="Calibri"/>
                <w:sz w:val="24"/>
                <w:szCs w:val="24"/>
                <w:u w:val="single"/>
              </w:rPr>
              <w:tab/>
            </w:r>
          </w:p>
        </w:tc>
      </w:tr>
      <w:tr w:rsidR="00D26A73" w:rsidRPr="008A6EBD" w14:paraId="7583034F" w14:textId="77777777" w:rsidTr="0018509B">
        <w:tc>
          <w:tcPr>
            <w:tcW w:w="2835" w:type="dxa"/>
          </w:tcPr>
          <w:p w14:paraId="574A3A68" w14:textId="77777777" w:rsidR="00D26A73" w:rsidRDefault="00D26A73" w:rsidP="00C47EA6">
            <w:pPr>
              <w:jc w:val="center"/>
              <w:rPr>
                <w:rFonts w:eastAsia="Calibri"/>
                <w:i/>
                <w:sz w:val="24"/>
                <w:szCs w:val="24"/>
              </w:rPr>
            </w:pPr>
            <w:r>
              <w:rPr>
                <w:rFonts w:eastAsia="Calibri"/>
                <w:i/>
                <w:sz w:val="24"/>
                <w:szCs w:val="24"/>
              </w:rPr>
              <w:t>Отметка / результат</w:t>
            </w:r>
          </w:p>
          <w:p w14:paraId="55AF9853" w14:textId="77777777" w:rsidR="00D902D2" w:rsidRPr="00D902D2" w:rsidRDefault="00D902D2" w:rsidP="00D902D2">
            <w:pPr>
              <w:rPr>
                <w:rFonts w:eastAsia="Calibri"/>
                <w:sz w:val="20"/>
                <w:szCs w:val="20"/>
              </w:rPr>
            </w:pPr>
          </w:p>
          <w:p w14:paraId="4C737B3F" w14:textId="77777777" w:rsidR="00D902D2" w:rsidRPr="00D902D2" w:rsidRDefault="00D902D2" w:rsidP="00D902D2">
            <w:pPr>
              <w:jc w:val="right"/>
              <w:rPr>
                <w:rFonts w:eastAsia="Calibri"/>
                <w:sz w:val="20"/>
                <w:szCs w:val="20"/>
              </w:rPr>
            </w:pPr>
          </w:p>
        </w:tc>
        <w:tc>
          <w:tcPr>
            <w:tcW w:w="3119" w:type="dxa"/>
          </w:tcPr>
          <w:p w14:paraId="054C0A97" w14:textId="77777777" w:rsidR="00D26A73" w:rsidRDefault="00E91323" w:rsidP="00E91323">
            <w:pPr>
              <w:widowControl w:val="0"/>
              <w:tabs>
                <w:tab w:val="center" w:pos="1451"/>
                <w:tab w:val="right" w:pos="2903"/>
              </w:tabs>
              <w:rPr>
                <w:rFonts w:eastAsia="Calibri"/>
                <w:i/>
                <w:sz w:val="24"/>
                <w:szCs w:val="24"/>
              </w:rPr>
            </w:pPr>
            <w:r>
              <w:rPr>
                <w:rFonts w:eastAsia="Calibri"/>
                <w:i/>
                <w:sz w:val="24"/>
                <w:szCs w:val="24"/>
              </w:rPr>
              <w:tab/>
            </w:r>
            <w:r w:rsidR="00D26A73">
              <w:rPr>
                <w:rFonts w:eastAsia="Calibri"/>
                <w:i/>
                <w:sz w:val="24"/>
                <w:szCs w:val="24"/>
              </w:rPr>
              <w:t>ФИО</w:t>
            </w:r>
            <w:r>
              <w:rPr>
                <w:rFonts w:eastAsia="Calibri"/>
                <w:i/>
                <w:sz w:val="24"/>
                <w:szCs w:val="24"/>
              </w:rPr>
              <w:tab/>
            </w:r>
          </w:p>
          <w:p w14:paraId="513EE925" w14:textId="77777777" w:rsidR="00E91323" w:rsidRPr="008A6EBD" w:rsidRDefault="00E91323" w:rsidP="00E91323">
            <w:pPr>
              <w:widowControl w:val="0"/>
              <w:tabs>
                <w:tab w:val="center" w:pos="1451"/>
                <w:tab w:val="right" w:pos="2903"/>
              </w:tabs>
              <w:rPr>
                <w:rFonts w:eastAsia="Calibri"/>
                <w:i/>
                <w:sz w:val="24"/>
                <w:szCs w:val="24"/>
              </w:rPr>
            </w:pPr>
          </w:p>
        </w:tc>
      </w:tr>
    </w:tbl>
    <w:sdt>
      <w:sdtPr>
        <w:rPr>
          <w:rFonts w:ascii="Times New Roman" w:eastAsiaTheme="minorHAnsi" w:hAnsi="Times New Roman" w:cs="Times New Roman"/>
          <w:b w:val="0"/>
          <w:bCs w:val="0"/>
          <w:color w:val="auto"/>
          <w:lang w:eastAsia="en-US"/>
        </w:rPr>
        <w:id w:val="-249269784"/>
        <w:docPartObj>
          <w:docPartGallery w:val="Table of Contents"/>
          <w:docPartUnique/>
        </w:docPartObj>
      </w:sdtPr>
      <w:sdtEndPr/>
      <w:sdtContent>
        <w:p w14:paraId="3E22E9DB" w14:textId="77777777" w:rsidR="00700852" w:rsidRPr="00F45D85" w:rsidRDefault="000F7A46" w:rsidP="009E7A55">
          <w:pPr>
            <w:pStyle w:val="ad"/>
            <w:spacing w:before="0" w:line="360" w:lineRule="auto"/>
            <w:jc w:val="center"/>
            <w:rPr>
              <w:rFonts w:ascii="Times New Roman" w:eastAsiaTheme="minorHAnsi" w:hAnsi="Times New Roman" w:cs="Times New Roman"/>
              <w:color w:val="auto"/>
              <w:lang w:eastAsia="en-US"/>
            </w:rPr>
          </w:pPr>
          <w:r w:rsidRPr="00F45D85">
            <w:rPr>
              <w:rFonts w:ascii="Times New Roman" w:eastAsiaTheme="minorHAnsi" w:hAnsi="Times New Roman" w:cs="Times New Roman"/>
              <w:color w:val="auto"/>
              <w:lang w:eastAsia="en-US"/>
            </w:rPr>
            <w:t>СОДЕРЖАНИЕ</w:t>
          </w:r>
        </w:p>
        <w:p w14:paraId="5C724FA6" w14:textId="77777777" w:rsidR="002F1FE6" w:rsidRPr="00F45D85" w:rsidRDefault="002F1FE6" w:rsidP="00F45D85">
          <w:pPr>
            <w:spacing w:after="0" w:line="360" w:lineRule="auto"/>
            <w:ind w:firstLine="709"/>
          </w:pPr>
        </w:p>
        <w:p w14:paraId="0DE425F9" w14:textId="551CEF86" w:rsidR="00064E19" w:rsidRPr="00F45D85" w:rsidRDefault="005549A3" w:rsidP="00F45D85">
          <w:pPr>
            <w:pStyle w:val="13"/>
            <w:spacing w:after="0" w:line="360" w:lineRule="auto"/>
            <w:rPr>
              <w:kern w:val="2"/>
              <w14:ligatures w14:val="standardContextual"/>
            </w:rPr>
          </w:pPr>
          <w:r w:rsidRPr="00F45D85">
            <w:fldChar w:fldCharType="begin"/>
          </w:r>
          <w:r w:rsidR="00700852" w:rsidRPr="00F45D85">
            <w:instrText xml:space="preserve"> TOC \o "1-3" \h \z \u </w:instrText>
          </w:r>
          <w:r w:rsidRPr="00F45D85">
            <w:fldChar w:fldCharType="separate"/>
          </w:r>
          <w:hyperlink w:anchor="_Toc153827478" w:history="1">
            <w:r w:rsidR="00064E19" w:rsidRPr="00F45D85">
              <w:rPr>
                <w:rStyle w:val="ab"/>
              </w:rPr>
              <w:t>ВВЕДЕНИЕ</w:t>
            </w:r>
            <w:r w:rsidR="00064E19" w:rsidRPr="00F45D85">
              <w:rPr>
                <w:webHidden/>
              </w:rPr>
              <w:tab/>
            </w:r>
            <w:r w:rsidR="00064E19" w:rsidRPr="00F45D85">
              <w:rPr>
                <w:webHidden/>
              </w:rPr>
              <w:fldChar w:fldCharType="begin"/>
            </w:r>
            <w:r w:rsidR="00064E19" w:rsidRPr="00F45D85">
              <w:rPr>
                <w:webHidden/>
              </w:rPr>
              <w:instrText xml:space="preserve"> PAGEREF _Toc153827478 \h </w:instrText>
            </w:r>
            <w:r w:rsidR="00064E19" w:rsidRPr="00F45D85">
              <w:rPr>
                <w:webHidden/>
              </w:rPr>
            </w:r>
            <w:r w:rsidR="00064E19" w:rsidRPr="00F45D85">
              <w:rPr>
                <w:webHidden/>
              </w:rPr>
              <w:fldChar w:fldCharType="separate"/>
            </w:r>
            <w:r w:rsidR="00064E19" w:rsidRPr="00F45D85">
              <w:rPr>
                <w:webHidden/>
              </w:rPr>
              <w:t>3</w:t>
            </w:r>
            <w:r w:rsidR="00064E19" w:rsidRPr="00F45D85">
              <w:rPr>
                <w:webHidden/>
              </w:rPr>
              <w:fldChar w:fldCharType="end"/>
            </w:r>
          </w:hyperlink>
        </w:p>
        <w:p w14:paraId="0491862C" w14:textId="211B139A" w:rsidR="00064E19" w:rsidRPr="00F45D85" w:rsidRDefault="002853CE" w:rsidP="00F45D85">
          <w:pPr>
            <w:pStyle w:val="13"/>
            <w:tabs>
              <w:tab w:val="left" w:pos="440"/>
            </w:tabs>
            <w:spacing w:after="0" w:line="360" w:lineRule="auto"/>
            <w:rPr>
              <w:kern w:val="2"/>
              <w14:ligatures w14:val="standardContextual"/>
            </w:rPr>
          </w:pPr>
          <w:hyperlink w:anchor="_Toc153827479" w:history="1">
            <w:r w:rsidR="00064E19" w:rsidRPr="00F45D85">
              <w:rPr>
                <w:rStyle w:val="ab"/>
              </w:rPr>
              <w:t>1</w:t>
            </w:r>
            <w:r w:rsidR="001E2BA0" w:rsidRPr="00F45D85">
              <w:rPr>
                <w:kern w:val="2"/>
                <w:lang w:val="en-US"/>
                <w14:ligatures w14:val="standardContextual"/>
              </w:rPr>
              <w:t xml:space="preserve"> </w:t>
            </w:r>
            <w:r w:rsidR="00064E19" w:rsidRPr="00F45D85">
              <w:rPr>
                <w:rStyle w:val="ab"/>
              </w:rPr>
              <w:t>Теоретические вопросы</w:t>
            </w:r>
            <w:r w:rsidR="00064E19" w:rsidRPr="00F45D85">
              <w:rPr>
                <w:webHidden/>
              </w:rPr>
              <w:tab/>
            </w:r>
            <w:r w:rsidR="00064E19" w:rsidRPr="00F45D85">
              <w:rPr>
                <w:webHidden/>
              </w:rPr>
              <w:fldChar w:fldCharType="begin"/>
            </w:r>
            <w:r w:rsidR="00064E19" w:rsidRPr="00F45D85">
              <w:rPr>
                <w:webHidden/>
              </w:rPr>
              <w:instrText xml:space="preserve"> PAGEREF _Toc153827479 \h </w:instrText>
            </w:r>
            <w:r w:rsidR="00064E19" w:rsidRPr="00F45D85">
              <w:rPr>
                <w:webHidden/>
              </w:rPr>
            </w:r>
            <w:r w:rsidR="00064E19" w:rsidRPr="00F45D85">
              <w:rPr>
                <w:webHidden/>
              </w:rPr>
              <w:fldChar w:fldCharType="separate"/>
            </w:r>
            <w:r w:rsidR="00064E19" w:rsidRPr="00F45D85">
              <w:rPr>
                <w:webHidden/>
              </w:rPr>
              <w:t>4</w:t>
            </w:r>
            <w:r w:rsidR="00064E19" w:rsidRPr="00F45D85">
              <w:rPr>
                <w:webHidden/>
              </w:rPr>
              <w:fldChar w:fldCharType="end"/>
            </w:r>
          </w:hyperlink>
        </w:p>
        <w:p w14:paraId="5DD4E8C0" w14:textId="73560435" w:rsidR="00064E19" w:rsidRPr="00F45D85" w:rsidRDefault="002853CE" w:rsidP="00F45D85">
          <w:pPr>
            <w:pStyle w:val="21"/>
            <w:spacing w:after="0" w:line="360" w:lineRule="auto"/>
            <w:ind w:left="0"/>
            <w:rPr>
              <w:rFonts w:eastAsiaTheme="minorEastAsia"/>
              <w:kern w:val="2"/>
              <w14:ligatures w14:val="standardContextual"/>
            </w:rPr>
          </w:pPr>
          <w:hyperlink w:anchor="_Toc153827480" w:history="1">
            <w:r w:rsidR="00064E19" w:rsidRPr="00F45D85">
              <w:rPr>
                <w:rStyle w:val="ab"/>
              </w:rPr>
              <w:t>1.1</w:t>
            </w:r>
            <w:r w:rsidR="001E2BA0" w:rsidRPr="00F45D85">
              <w:rPr>
                <w:rFonts w:eastAsiaTheme="minorEastAsia"/>
                <w:kern w:val="2"/>
                <w:lang w:val="en-US"/>
                <w14:ligatures w14:val="standardContextual"/>
              </w:rPr>
              <w:t xml:space="preserve"> </w:t>
            </w:r>
            <w:r w:rsidR="00064E19" w:rsidRPr="00F45D85">
              <w:rPr>
                <w:rStyle w:val="ab"/>
              </w:rPr>
              <w:t>Перечень основных нормативных документов,  регламентирующих деятельность области защиты информации</w:t>
            </w:r>
            <w:r w:rsidR="00064E19" w:rsidRPr="00F45D85">
              <w:rPr>
                <w:webHidden/>
              </w:rPr>
              <w:tab/>
            </w:r>
            <w:r w:rsidR="00064E19" w:rsidRPr="00F45D85">
              <w:rPr>
                <w:webHidden/>
              </w:rPr>
              <w:fldChar w:fldCharType="begin"/>
            </w:r>
            <w:r w:rsidR="00064E19" w:rsidRPr="00F45D85">
              <w:rPr>
                <w:webHidden/>
              </w:rPr>
              <w:instrText xml:space="preserve"> PAGEREF _Toc153827480 \h </w:instrText>
            </w:r>
            <w:r w:rsidR="00064E19" w:rsidRPr="00F45D85">
              <w:rPr>
                <w:webHidden/>
              </w:rPr>
            </w:r>
            <w:r w:rsidR="00064E19" w:rsidRPr="00F45D85">
              <w:rPr>
                <w:webHidden/>
              </w:rPr>
              <w:fldChar w:fldCharType="separate"/>
            </w:r>
            <w:r w:rsidR="00064E19" w:rsidRPr="00F45D85">
              <w:rPr>
                <w:webHidden/>
              </w:rPr>
              <w:t>4</w:t>
            </w:r>
            <w:r w:rsidR="00064E19" w:rsidRPr="00F45D85">
              <w:rPr>
                <w:webHidden/>
              </w:rPr>
              <w:fldChar w:fldCharType="end"/>
            </w:r>
          </w:hyperlink>
        </w:p>
        <w:p w14:paraId="4BF1F261" w14:textId="35C4E961" w:rsidR="00064E19" w:rsidRPr="00F45D85" w:rsidRDefault="002853CE" w:rsidP="00F45D85">
          <w:pPr>
            <w:pStyle w:val="13"/>
            <w:spacing w:after="0" w:line="360" w:lineRule="auto"/>
            <w:rPr>
              <w:kern w:val="2"/>
              <w14:ligatures w14:val="standardContextual"/>
            </w:rPr>
          </w:pPr>
          <w:hyperlink w:anchor="_Toc153827481" w:history="1">
            <w:r w:rsidR="00064E19" w:rsidRPr="00F45D85">
              <w:rPr>
                <w:rStyle w:val="ab"/>
                <w:rFonts w:eastAsia="Times New Roman"/>
              </w:rPr>
              <w:t>2 Задание №1</w:t>
            </w:r>
            <w:r w:rsidR="00064E19" w:rsidRPr="00F45D85">
              <w:rPr>
                <w:webHidden/>
              </w:rPr>
              <w:tab/>
            </w:r>
            <w:r w:rsidR="00064E19" w:rsidRPr="00F45D85">
              <w:rPr>
                <w:webHidden/>
              </w:rPr>
              <w:fldChar w:fldCharType="begin"/>
            </w:r>
            <w:r w:rsidR="00064E19" w:rsidRPr="00F45D85">
              <w:rPr>
                <w:webHidden/>
              </w:rPr>
              <w:instrText xml:space="preserve"> PAGEREF _Toc153827481 \h </w:instrText>
            </w:r>
            <w:r w:rsidR="00064E19" w:rsidRPr="00F45D85">
              <w:rPr>
                <w:webHidden/>
              </w:rPr>
            </w:r>
            <w:r w:rsidR="00064E19" w:rsidRPr="00F45D85">
              <w:rPr>
                <w:webHidden/>
              </w:rPr>
              <w:fldChar w:fldCharType="separate"/>
            </w:r>
            <w:r w:rsidR="00064E19" w:rsidRPr="00F45D85">
              <w:rPr>
                <w:webHidden/>
              </w:rPr>
              <w:t>22</w:t>
            </w:r>
            <w:r w:rsidR="00064E19" w:rsidRPr="00F45D85">
              <w:rPr>
                <w:webHidden/>
              </w:rPr>
              <w:fldChar w:fldCharType="end"/>
            </w:r>
          </w:hyperlink>
        </w:p>
        <w:p w14:paraId="1BEC4AE8" w14:textId="43626765" w:rsidR="00064E19" w:rsidRPr="00F45D85" w:rsidRDefault="002853CE" w:rsidP="00F45D85">
          <w:pPr>
            <w:pStyle w:val="21"/>
            <w:spacing w:after="0" w:line="360" w:lineRule="auto"/>
            <w:ind w:left="0"/>
            <w:rPr>
              <w:rFonts w:eastAsiaTheme="minorEastAsia"/>
              <w:kern w:val="2"/>
              <w14:ligatures w14:val="standardContextual"/>
            </w:rPr>
          </w:pPr>
          <w:hyperlink w:anchor="_Toc153827482" w:history="1">
            <w:r w:rsidR="00064E19" w:rsidRPr="00F45D85">
              <w:rPr>
                <w:rStyle w:val="ab"/>
              </w:rPr>
              <w:t>2.1 Федеральный закон РФ от 27.06.2006 №149-ФЗ «Об  информации, информационных технологиях и защите информации»</w:t>
            </w:r>
            <w:r w:rsidR="00064E19" w:rsidRPr="00F45D85">
              <w:rPr>
                <w:webHidden/>
              </w:rPr>
              <w:tab/>
            </w:r>
            <w:r w:rsidR="00064E19" w:rsidRPr="00F45D85">
              <w:rPr>
                <w:webHidden/>
              </w:rPr>
              <w:fldChar w:fldCharType="begin"/>
            </w:r>
            <w:r w:rsidR="00064E19" w:rsidRPr="00F45D85">
              <w:rPr>
                <w:webHidden/>
              </w:rPr>
              <w:instrText xml:space="preserve"> PAGEREF _Toc153827482 \h </w:instrText>
            </w:r>
            <w:r w:rsidR="00064E19" w:rsidRPr="00F45D85">
              <w:rPr>
                <w:webHidden/>
              </w:rPr>
            </w:r>
            <w:r w:rsidR="00064E19" w:rsidRPr="00F45D85">
              <w:rPr>
                <w:webHidden/>
              </w:rPr>
              <w:fldChar w:fldCharType="separate"/>
            </w:r>
            <w:r w:rsidR="00064E19" w:rsidRPr="00F45D85">
              <w:rPr>
                <w:webHidden/>
              </w:rPr>
              <w:t>22</w:t>
            </w:r>
            <w:r w:rsidR="00064E19" w:rsidRPr="00F45D85">
              <w:rPr>
                <w:webHidden/>
              </w:rPr>
              <w:fldChar w:fldCharType="end"/>
            </w:r>
          </w:hyperlink>
        </w:p>
        <w:p w14:paraId="53026DB0" w14:textId="78707D8C" w:rsidR="00064E19" w:rsidRPr="00F45D85" w:rsidRDefault="002853CE" w:rsidP="00F45D85">
          <w:pPr>
            <w:pStyle w:val="21"/>
            <w:spacing w:after="0" w:line="360" w:lineRule="auto"/>
            <w:ind w:left="0"/>
            <w:rPr>
              <w:rFonts w:eastAsiaTheme="minorEastAsia"/>
              <w:kern w:val="2"/>
              <w14:ligatures w14:val="standardContextual"/>
            </w:rPr>
          </w:pPr>
          <w:hyperlink w:anchor="_Toc153827483" w:history="1">
            <w:r w:rsidR="00064E19" w:rsidRPr="00F45D85">
              <w:rPr>
                <w:rStyle w:val="ab"/>
              </w:rPr>
              <w:t>2.2 Федеральный закон РФ от 07.07.2003 № 126-ФЗ «О связи»</w:t>
            </w:r>
            <w:r w:rsidR="00064E19" w:rsidRPr="00F45D85">
              <w:rPr>
                <w:webHidden/>
              </w:rPr>
              <w:tab/>
            </w:r>
            <w:r w:rsidR="00064E19" w:rsidRPr="00F45D85">
              <w:rPr>
                <w:webHidden/>
              </w:rPr>
              <w:fldChar w:fldCharType="begin"/>
            </w:r>
            <w:r w:rsidR="00064E19" w:rsidRPr="00F45D85">
              <w:rPr>
                <w:webHidden/>
              </w:rPr>
              <w:instrText xml:space="preserve"> PAGEREF _Toc153827483 \h </w:instrText>
            </w:r>
            <w:r w:rsidR="00064E19" w:rsidRPr="00F45D85">
              <w:rPr>
                <w:webHidden/>
              </w:rPr>
            </w:r>
            <w:r w:rsidR="00064E19" w:rsidRPr="00F45D85">
              <w:rPr>
                <w:webHidden/>
              </w:rPr>
              <w:fldChar w:fldCharType="separate"/>
            </w:r>
            <w:r w:rsidR="00064E19" w:rsidRPr="00F45D85">
              <w:rPr>
                <w:webHidden/>
              </w:rPr>
              <w:t>23</w:t>
            </w:r>
            <w:r w:rsidR="00064E19" w:rsidRPr="00F45D85">
              <w:rPr>
                <w:webHidden/>
              </w:rPr>
              <w:fldChar w:fldCharType="end"/>
            </w:r>
          </w:hyperlink>
        </w:p>
        <w:p w14:paraId="1F36D6C0" w14:textId="2B584A19" w:rsidR="00064E19" w:rsidRPr="00F45D85" w:rsidRDefault="002853CE" w:rsidP="00F45D85">
          <w:pPr>
            <w:pStyle w:val="21"/>
            <w:spacing w:after="0" w:line="360" w:lineRule="auto"/>
            <w:ind w:left="0"/>
            <w:rPr>
              <w:rFonts w:eastAsiaTheme="minorEastAsia"/>
              <w:kern w:val="2"/>
              <w14:ligatures w14:val="standardContextual"/>
            </w:rPr>
          </w:pPr>
          <w:hyperlink w:anchor="_Toc153827484" w:history="1">
            <w:r w:rsidR="00064E19" w:rsidRPr="00F45D85">
              <w:rPr>
                <w:rStyle w:val="ab"/>
              </w:rPr>
              <w:t>2.3 Федеральный закон РФ от 27.07.2006 № 152-ФЗ «О  персональных данных»</w:t>
            </w:r>
            <w:r w:rsidR="00064E19" w:rsidRPr="00F45D85">
              <w:rPr>
                <w:webHidden/>
              </w:rPr>
              <w:tab/>
            </w:r>
            <w:r w:rsidR="00064E19" w:rsidRPr="00F45D85">
              <w:rPr>
                <w:webHidden/>
              </w:rPr>
              <w:fldChar w:fldCharType="begin"/>
            </w:r>
            <w:r w:rsidR="00064E19" w:rsidRPr="00F45D85">
              <w:rPr>
                <w:webHidden/>
              </w:rPr>
              <w:instrText xml:space="preserve"> PAGEREF _Toc153827484 \h </w:instrText>
            </w:r>
            <w:r w:rsidR="00064E19" w:rsidRPr="00F45D85">
              <w:rPr>
                <w:webHidden/>
              </w:rPr>
            </w:r>
            <w:r w:rsidR="00064E19" w:rsidRPr="00F45D85">
              <w:rPr>
                <w:webHidden/>
              </w:rPr>
              <w:fldChar w:fldCharType="separate"/>
            </w:r>
            <w:r w:rsidR="00064E19" w:rsidRPr="00F45D85">
              <w:rPr>
                <w:webHidden/>
              </w:rPr>
              <w:t>23</w:t>
            </w:r>
            <w:r w:rsidR="00064E19" w:rsidRPr="00F45D85">
              <w:rPr>
                <w:webHidden/>
              </w:rPr>
              <w:fldChar w:fldCharType="end"/>
            </w:r>
          </w:hyperlink>
        </w:p>
        <w:p w14:paraId="15D9471D" w14:textId="6B9055AF" w:rsidR="00064E19" w:rsidRPr="00F45D85" w:rsidRDefault="002853CE" w:rsidP="00F45D85">
          <w:pPr>
            <w:pStyle w:val="21"/>
            <w:spacing w:after="0" w:line="360" w:lineRule="auto"/>
            <w:ind w:left="0"/>
            <w:rPr>
              <w:rFonts w:eastAsiaTheme="minorEastAsia"/>
              <w:kern w:val="2"/>
              <w14:ligatures w14:val="standardContextual"/>
            </w:rPr>
          </w:pPr>
          <w:hyperlink w:anchor="_Toc153827485" w:history="1">
            <w:r w:rsidR="00064E19" w:rsidRPr="00F45D85">
              <w:rPr>
                <w:rStyle w:val="ab"/>
              </w:rPr>
              <w:t>2.4 Постановление Правительства РФ от 01.11.2012 № 1119 «Об утверждении требований к защите персональных данных при их  обработке в информационных системах персональных данных»</w:t>
            </w:r>
            <w:r w:rsidR="00064E19" w:rsidRPr="00F45D85">
              <w:rPr>
                <w:webHidden/>
              </w:rPr>
              <w:tab/>
            </w:r>
            <w:r w:rsidR="00064E19" w:rsidRPr="00F45D85">
              <w:rPr>
                <w:webHidden/>
              </w:rPr>
              <w:fldChar w:fldCharType="begin"/>
            </w:r>
            <w:r w:rsidR="00064E19" w:rsidRPr="00F45D85">
              <w:rPr>
                <w:webHidden/>
              </w:rPr>
              <w:instrText xml:space="preserve"> PAGEREF _Toc153827485 \h </w:instrText>
            </w:r>
            <w:r w:rsidR="00064E19" w:rsidRPr="00F45D85">
              <w:rPr>
                <w:webHidden/>
              </w:rPr>
            </w:r>
            <w:r w:rsidR="00064E19" w:rsidRPr="00F45D85">
              <w:rPr>
                <w:webHidden/>
              </w:rPr>
              <w:fldChar w:fldCharType="separate"/>
            </w:r>
            <w:r w:rsidR="00064E19" w:rsidRPr="00F45D85">
              <w:rPr>
                <w:webHidden/>
              </w:rPr>
              <w:t>25</w:t>
            </w:r>
            <w:r w:rsidR="00064E19" w:rsidRPr="00F45D85">
              <w:rPr>
                <w:webHidden/>
              </w:rPr>
              <w:fldChar w:fldCharType="end"/>
            </w:r>
          </w:hyperlink>
        </w:p>
        <w:p w14:paraId="4B89E253" w14:textId="4C1FCF57" w:rsidR="00064E19" w:rsidRPr="00F45D85" w:rsidRDefault="002853CE" w:rsidP="00F45D85">
          <w:pPr>
            <w:pStyle w:val="21"/>
            <w:spacing w:after="0" w:line="360" w:lineRule="auto"/>
            <w:ind w:left="0"/>
            <w:rPr>
              <w:rFonts w:eastAsiaTheme="minorEastAsia"/>
              <w:kern w:val="2"/>
              <w14:ligatures w14:val="standardContextual"/>
            </w:rPr>
          </w:pPr>
          <w:hyperlink w:anchor="_Toc153827486" w:history="1">
            <w:r w:rsidR="00064E19" w:rsidRPr="00F45D85">
              <w:rPr>
                <w:rStyle w:val="ab"/>
              </w:rPr>
              <w:t>2.5 Руководящий документ. «Автоматизированные системы.  Защита от несанкционированного доступа к информации.  Классификация автоматизированных систем и требования по защите  информации»(утв. Решением Гостехкомиссии России от 30.03.1992)</w:t>
            </w:r>
            <w:r w:rsidR="00064E19" w:rsidRPr="00F45D85">
              <w:rPr>
                <w:webHidden/>
              </w:rPr>
              <w:tab/>
            </w:r>
            <w:r w:rsidR="00064E19" w:rsidRPr="00F45D85">
              <w:rPr>
                <w:webHidden/>
              </w:rPr>
              <w:fldChar w:fldCharType="begin"/>
            </w:r>
            <w:r w:rsidR="00064E19" w:rsidRPr="00F45D85">
              <w:rPr>
                <w:webHidden/>
              </w:rPr>
              <w:instrText xml:space="preserve"> PAGEREF _Toc153827486 \h </w:instrText>
            </w:r>
            <w:r w:rsidR="00064E19" w:rsidRPr="00F45D85">
              <w:rPr>
                <w:webHidden/>
              </w:rPr>
            </w:r>
            <w:r w:rsidR="00064E19" w:rsidRPr="00F45D85">
              <w:rPr>
                <w:webHidden/>
              </w:rPr>
              <w:fldChar w:fldCharType="separate"/>
            </w:r>
            <w:r w:rsidR="00064E19" w:rsidRPr="00F45D85">
              <w:rPr>
                <w:webHidden/>
              </w:rPr>
              <w:t>27</w:t>
            </w:r>
            <w:r w:rsidR="00064E19" w:rsidRPr="00F45D85">
              <w:rPr>
                <w:webHidden/>
              </w:rPr>
              <w:fldChar w:fldCharType="end"/>
            </w:r>
          </w:hyperlink>
        </w:p>
        <w:p w14:paraId="03BC6C3D" w14:textId="65D520CB" w:rsidR="00064E19" w:rsidRPr="00F45D85" w:rsidRDefault="002853CE" w:rsidP="00F45D85">
          <w:pPr>
            <w:pStyle w:val="13"/>
            <w:spacing w:after="0" w:line="360" w:lineRule="auto"/>
            <w:rPr>
              <w:kern w:val="2"/>
              <w14:ligatures w14:val="standardContextual"/>
            </w:rPr>
          </w:pPr>
          <w:hyperlink w:anchor="_Toc153827487" w:history="1">
            <w:r w:rsidR="00064E19" w:rsidRPr="00F45D85">
              <w:rPr>
                <w:rStyle w:val="ab"/>
                <w:rFonts w:eastAsia="Times New Roman"/>
              </w:rPr>
              <w:t>3 Задание №2</w:t>
            </w:r>
            <w:r w:rsidR="00064E19" w:rsidRPr="00F45D85">
              <w:rPr>
                <w:webHidden/>
              </w:rPr>
              <w:tab/>
            </w:r>
            <w:r w:rsidR="00064E19" w:rsidRPr="00F45D85">
              <w:rPr>
                <w:webHidden/>
              </w:rPr>
              <w:fldChar w:fldCharType="begin"/>
            </w:r>
            <w:r w:rsidR="00064E19" w:rsidRPr="00F45D85">
              <w:rPr>
                <w:webHidden/>
              </w:rPr>
              <w:instrText xml:space="preserve"> PAGEREF _Toc153827487 \h </w:instrText>
            </w:r>
            <w:r w:rsidR="00064E19" w:rsidRPr="00F45D85">
              <w:rPr>
                <w:webHidden/>
              </w:rPr>
            </w:r>
            <w:r w:rsidR="00064E19" w:rsidRPr="00F45D85">
              <w:rPr>
                <w:webHidden/>
              </w:rPr>
              <w:fldChar w:fldCharType="separate"/>
            </w:r>
            <w:r w:rsidR="00064E19" w:rsidRPr="00F45D85">
              <w:rPr>
                <w:webHidden/>
              </w:rPr>
              <w:t>29</w:t>
            </w:r>
            <w:r w:rsidR="00064E19" w:rsidRPr="00F45D85">
              <w:rPr>
                <w:webHidden/>
              </w:rPr>
              <w:fldChar w:fldCharType="end"/>
            </w:r>
          </w:hyperlink>
        </w:p>
        <w:p w14:paraId="6E910AB8" w14:textId="6EE2068A" w:rsidR="00064E19" w:rsidRPr="00F45D85" w:rsidRDefault="002853CE" w:rsidP="00F45D85">
          <w:pPr>
            <w:pStyle w:val="13"/>
            <w:spacing w:after="0" w:line="360" w:lineRule="auto"/>
            <w:rPr>
              <w:kern w:val="2"/>
              <w14:ligatures w14:val="standardContextual"/>
            </w:rPr>
          </w:pPr>
          <w:hyperlink w:anchor="_Toc153827488" w:history="1">
            <w:r w:rsidR="00064E19" w:rsidRPr="00F45D85">
              <w:rPr>
                <w:rStyle w:val="ab"/>
                <w:rFonts w:eastAsia="Times New Roman"/>
              </w:rPr>
              <w:t>4 Задание №3</w:t>
            </w:r>
            <w:r w:rsidR="00064E19" w:rsidRPr="00F45D85">
              <w:rPr>
                <w:webHidden/>
              </w:rPr>
              <w:tab/>
            </w:r>
            <w:r w:rsidR="00064E19" w:rsidRPr="00F45D85">
              <w:rPr>
                <w:webHidden/>
              </w:rPr>
              <w:fldChar w:fldCharType="begin"/>
            </w:r>
            <w:r w:rsidR="00064E19" w:rsidRPr="00F45D85">
              <w:rPr>
                <w:webHidden/>
              </w:rPr>
              <w:instrText xml:space="preserve"> PAGEREF _Toc153827488 \h </w:instrText>
            </w:r>
            <w:r w:rsidR="00064E19" w:rsidRPr="00F45D85">
              <w:rPr>
                <w:webHidden/>
              </w:rPr>
            </w:r>
            <w:r w:rsidR="00064E19" w:rsidRPr="00F45D85">
              <w:rPr>
                <w:webHidden/>
              </w:rPr>
              <w:fldChar w:fldCharType="separate"/>
            </w:r>
            <w:r w:rsidR="00064E19" w:rsidRPr="00F45D85">
              <w:rPr>
                <w:webHidden/>
              </w:rPr>
              <w:t>31</w:t>
            </w:r>
            <w:r w:rsidR="00064E19" w:rsidRPr="00F45D85">
              <w:rPr>
                <w:webHidden/>
              </w:rPr>
              <w:fldChar w:fldCharType="end"/>
            </w:r>
          </w:hyperlink>
        </w:p>
        <w:p w14:paraId="4D551547" w14:textId="729D61CA" w:rsidR="00064E19" w:rsidRPr="00F45D85" w:rsidRDefault="002853CE" w:rsidP="00F45D85">
          <w:pPr>
            <w:pStyle w:val="13"/>
            <w:spacing w:after="0" w:line="360" w:lineRule="auto"/>
            <w:rPr>
              <w:kern w:val="2"/>
              <w14:ligatures w14:val="standardContextual"/>
            </w:rPr>
          </w:pPr>
          <w:hyperlink w:anchor="_Toc153827489" w:history="1">
            <w:r w:rsidR="00064E19" w:rsidRPr="00F45D85">
              <w:rPr>
                <w:rStyle w:val="ab"/>
                <w:rFonts w:eastAsia="Times New Roman"/>
              </w:rPr>
              <w:t>5 Задание №4</w:t>
            </w:r>
            <w:r w:rsidR="00064E19" w:rsidRPr="00F45D85">
              <w:rPr>
                <w:webHidden/>
              </w:rPr>
              <w:tab/>
            </w:r>
            <w:r w:rsidR="00064E19" w:rsidRPr="00F45D85">
              <w:rPr>
                <w:webHidden/>
              </w:rPr>
              <w:fldChar w:fldCharType="begin"/>
            </w:r>
            <w:r w:rsidR="00064E19" w:rsidRPr="00F45D85">
              <w:rPr>
                <w:webHidden/>
              </w:rPr>
              <w:instrText xml:space="preserve"> PAGEREF _Toc153827489 \h </w:instrText>
            </w:r>
            <w:r w:rsidR="00064E19" w:rsidRPr="00F45D85">
              <w:rPr>
                <w:webHidden/>
              </w:rPr>
            </w:r>
            <w:r w:rsidR="00064E19" w:rsidRPr="00F45D85">
              <w:rPr>
                <w:webHidden/>
              </w:rPr>
              <w:fldChar w:fldCharType="separate"/>
            </w:r>
            <w:r w:rsidR="00064E19" w:rsidRPr="00F45D85">
              <w:rPr>
                <w:webHidden/>
              </w:rPr>
              <w:t>34</w:t>
            </w:r>
            <w:r w:rsidR="00064E19" w:rsidRPr="00F45D85">
              <w:rPr>
                <w:webHidden/>
              </w:rPr>
              <w:fldChar w:fldCharType="end"/>
            </w:r>
          </w:hyperlink>
        </w:p>
        <w:p w14:paraId="541E15F0" w14:textId="006531D0" w:rsidR="00064E19" w:rsidRPr="00F45D85" w:rsidRDefault="002853CE" w:rsidP="00F45D85">
          <w:pPr>
            <w:pStyle w:val="13"/>
            <w:spacing w:after="0" w:line="360" w:lineRule="auto"/>
            <w:rPr>
              <w:kern w:val="2"/>
              <w14:ligatures w14:val="standardContextual"/>
            </w:rPr>
          </w:pPr>
          <w:hyperlink w:anchor="_Toc153827490" w:history="1">
            <w:r w:rsidR="00064E19" w:rsidRPr="00F45D85">
              <w:rPr>
                <w:rStyle w:val="ab"/>
              </w:rPr>
              <w:t>ЗАКЛЮЧЕНИЕ</w:t>
            </w:r>
            <w:r w:rsidR="00064E19" w:rsidRPr="00F45D85">
              <w:rPr>
                <w:webHidden/>
              </w:rPr>
              <w:tab/>
            </w:r>
            <w:r w:rsidR="00064E19" w:rsidRPr="00F45D85">
              <w:rPr>
                <w:webHidden/>
              </w:rPr>
              <w:fldChar w:fldCharType="begin"/>
            </w:r>
            <w:r w:rsidR="00064E19" w:rsidRPr="00F45D85">
              <w:rPr>
                <w:webHidden/>
              </w:rPr>
              <w:instrText xml:space="preserve"> PAGEREF _Toc153827490 \h </w:instrText>
            </w:r>
            <w:r w:rsidR="00064E19" w:rsidRPr="00F45D85">
              <w:rPr>
                <w:webHidden/>
              </w:rPr>
            </w:r>
            <w:r w:rsidR="00064E19" w:rsidRPr="00F45D85">
              <w:rPr>
                <w:webHidden/>
              </w:rPr>
              <w:fldChar w:fldCharType="separate"/>
            </w:r>
            <w:r w:rsidR="00064E19" w:rsidRPr="00F45D85">
              <w:rPr>
                <w:webHidden/>
              </w:rPr>
              <w:t>39</w:t>
            </w:r>
            <w:r w:rsidR="00064E19" w:rsidRPr="00F45D85">
              <w:rPr>
                <w:webHidden/>
              </w:rPr>
              <w:fldChar w:fldCharType="end"/>
            </w:r>
          </w:hyperlink>
        </w:p>
        <w:p w14:paraId="213C8D87" w14:textId="5F452CFE" w:rsidR="00064E19" w:rsidRPr="00F45D85" w:rsidRDefault="002853CE" w:rsidP="00F45D85">
          <w:pPr>
            <w:pStyle w:val="13"/>
            <w:spacing w:after="0" w:line="360" w:lineRule="auto"/>
            <w:rPr>
              <w:kern w:val="2"/>
              <w14:ligatures w14:val="standardContextual"/>
            </w:rPr>
          </w:pPr>
          <w:hyperlink w:anchor="_Toc153827491" w:history="1">
            <w:r w:rsidR="00064E19" w:rsidRPr="00F45D85">
              <w:rPr>
                <w:rStyle w:val="ab"/>
              </w:rPr>
              <w:t>СПИСОК ИСПОЛЬЗУЕМЫХ ИСТОЧНИКОВ</w:t>
            </w:r>
            <w:r w:rsidR="00064E19" w:rsidRPr="00F45D85">
              <w:rPr>
                <w:webHidden/>
              </w:rPr>
              <w:tab/>
            </w:r>
            <w:r w:rsidR="00064E19" w:rsidRPr="00F45D85">
              <w:rPr>
                <w:webHidden/>
              </w:rPr>
              <w:fldChar w:fldCharType="begin"/>
            </w:r>
            <w:r w:rsidR="00064E19" w:rsidRPr="00F45D85">
              <w:rPr>
                <w:webHidden/>
              </w:rPr>
              <w:instrText xml:space="preserve"> PAGEREF _Toc153827491 \h </w:instrText>
            </w:r>
            <w:r w:rsidR="00064E19" w:rsidRPr="00F45D85">
              <w:rPr>
                <w:webHidden/>
              </w:rPr>
            </w:r>
            <w:r w:rsidR="00064E19" w:rsidRPr="00F45D85">
              <w:rPr>
                <w:webHidden/>
              </w:rPr>
              <w:fldChar w:fldCharType="separate"/>
            </w:r>
            <w:r w:rsidR="00064E19" w:rsidRPr="00F45D85">
              <w:rPr>
                <w:webHidden/>
              </w:rPr>
              <w:t>40</w:t>
            </w:r>
            <w:r w:rsidR="00064E19" w:rsidRPr="00F45D85">
              <w:rPr>
                <w:webHidden/>
              </w:rPr>
              <w:fldChar w:fldCharType="end"/>
            </w:r>
          </w:hyperlink>
        </w:p>
        <w:p w14:paraId="79141AE7" w14:textId="2B0E38C1" w:rsidR="00700852" w:rsidRPr="00F45D85" w:rsidRDefault="005549A3" w:rsidP="00F45D85">
          <w:pPr>
            <w:spacing w:after="0" w:line="360" w:lineRule="auto"/>
            <w:ind w:firstLine="709"/>
          </w:pPr>
          <w:r w:rsidRPr="00F45D85">
            <w:rPr>
              <w:b/>
              <w:bCs/>
            </w:rPr>
            <w:fldChar w:fldCharType="end"/>
          </w:r>
        </w:p>
      </w:sdtContent>
    </w:sdt>
    <w:p w14:paraId="583724C1" w14:textId="5CA8B427" w:rsidR="001512B8" w:rsidRPr="00F45D85" w:rsidRDefault="00064E19" w:rsidP="009E7A55">
      <w:pPr>
        <w:pStyle w:val="ad"/>
        <w:spacing w:before="0" w:line="360" w:lineRule="auto"/>
        <w:jc w:val="center"/>
        <w:rPr>
          <w:rFonts w:ascii="Times New Roman" w:eastAsia="Times New Roman" w:hAnsi="Times New Roman" w:cs="Times New Roman"/>
          <w:noProof/>
        </w:rPr>
      </w:pPr>
      <w:r w:rsidRPr="00F45D85">
        <w:rPr>
          <w:rFonts w:ascii="Times New Roman" w:eastAsia="Times New Roman" w:hAnsi="Times New Roman" w:cs="Times New Roman"/>
          <w:noProof/>
        </w:rPr>
        <w:br w:type="column"/>
      </w:r>
      <w:bookmarkStart w:id="0" w:name="_Toc153827478"/>
      <w:r w:rsidR="009E5000" w:rsidRPr="00F45D85">
        <w:rPr>
          <w:rFonts w:ascii="Times New Roman" w:hAnsi="Times New Roman" w:cs="Times New Roman"/>
          <w:color w:val="000000" w:themeColor="text1"/>
        </w:rPr>
        <w:lastRenderedPageBreak/>
        <w:t>ВВЕДЕНИЕ</w:t>
      </w:r>
      <w:bookmarkEnd w:id="0"/>
    </w:p>
    <w:p w14:paraId="5689D53B" w14:textId="77777777" w:rsidR="002F1FE6" w:rsidRPr="00F45D85" w:rsidRDefault="002F1FE6" w:rsidP="00F45D85">
      <w:pPr>
        <w:pStyle w:val="aa"/>
        <w:spacing w:before="0" w:beforeAutospacing="0" w:after="0" w:afterAutospacing="0" w:line="360" w:lineRule="auto"/>
        <w:ind w:firstLine="709"/>
        <w:jc w:val="both"/>
        <w:rPr>
          <w:sz w:val="28"/>
          <w:szCs w:val="28"/>
        </w:rPr>
      </w:pPr>
    </w:p>
    <w:p w14:paraId="00C61F77" w14:textId="6F92706C" w:rsidR="002F1FE6" w:rsidRPr="00F45D85" w:rsidRDefault="00211567" w:rsidP="00F45D85">
      <w:pPr>
        <w:pStyle w:val="aa"/>
        <w:spacing w:before="0" w:beforeAutospacing="0" w:after="0" w:afterAutospacing="0" w:line="360" w:lineRule="auto"/>
        <w:ind w:firstLine="709"/>
        <w:jc w:val="both"/>
        <w:rPr>
          <w:color w:val="000000"/>
          <w:sz w:val="28"/>
          <w:szCs w:val="28"/>
        </w:rPr>
      </w:pPr>
      <w:r w:rsidRPr="00F45D85">
        <w:rPr>
          <w:sz w:val="28"/>
          <w:szCs w:val="28"/>
        </w:rPr>
        <w:t xml:space="preserve">Была поставлена </w:t>
      </w:r>
      <w:r w:rsidR="001512B8" w:rsidRPr="00F45D85">
        <w:rPr>
          <w:sz w:val="28"/>
          <w:szCs w:val="28"/>
        </w:rPr>
        <w:t>задача</w:t>
      </w:r>
      <w:r w:rsidR="001512B8" w:rsidRPr="00F45D85">
        <w:rPr>
          <w:color w:val="000000"/>
          <w:sz w:val="28"/>
          <w:szCs w:val="28"/>
        </w:rPr>
        <w:t>научиться работать в справочно-правовой системе с нормативными и правовыми документами по защите информации</w:t>
      </w:r>
      <w:r w:rsidR="00EF4ED1" w:rsidRPr="00F45D85">
        <w:rPr>
          <w:color w:val="000000"/>
          <w:sz w:val="28"/>
          <w:szCs w:val="28"/>
        </w:rPr>
        <w:t>, а также провести обзор стандартов защиты информации и поработать с их содержанием.</w:t>
      </w:r>
      <w:r w:rsidR="00F45D85" w:rsidRPr="00F45D85">
        <w:rPr>
          <w:color w:val="000000"/>
          <w:sz w:val="28"/>
          <w:szCs w:val="28"/>
        </w:rPr>
        <w:t xml:space="preserve"> </w:t>
      </w:r>
      <w:r w:rsidR="00700852" w:rsidRPr="00F45D85">
        <w:rPr>
          <w:color w:val="000000"/>
          <w:sz w:val="28"/>
          <w:szCs w:val="28"/>
        </w:rPr>
        <w:t>Цель также включает понимание стандартов по защите информации.</w:t>
      </w:r>
    </w:p>
    <w:p w14:paraId="4BB1C257" w14:textId="77777777" w:rsidR="0069463D" w:rsidRPr="00F45D85" w:rsidRDefault="002F1FE6" w:rsidP="00F45D85">
      <w:pPr>
        <w:pStyle w:val="10"/>
        <w:numPr>
          <w:ilvl w:val="0"/>
          <w:numId w:val="33"/>
        </w:numPr>
        <w:tabs>
          <w:tab w:val="left" w:pos="1134"/>
        </w:tabs>
        <w:spacing w:before="0" w:line="360" w:lineRule="auto"/>
        <w:ind w:left="0" w:firstLine="709"/>
        <w:rPr>
          <w:rFonts w:ascii="Times New Roman" w:eastAsia="Times New Roman" w:hAnsi="Times New Roman" w:cs="Times New Roman"/>
          <w:color w:val="000000"/>
        </w:rPr>
      </w:pPr>
      <w:r w:rsidRPr="00F45D85">
        <w:rPr>
          <w:rFonts w:ascii="Times New Roman" w:hAnsi="Times New Roman" w:cs="Times New Roman"/>
          <w:color w:val="000000"/>
        </w:rPr>
        <w:br w:type="column"/>
      </w:r>
      <w:bookmarkStart w:id="1" w:name="_Toc147839367"/>
      <w:bookmarkStart w:id="2" w:name="_Toc147839496"/>
      <w:bookmarkStart w:id="3" w:name="_Toc153827479"/>
      <w:r w:rsidR="00C47EA6" w:rsidRPr="00F45D85">
        <w:rPr>
          <w:rFonts w:ascii="Times New Roman" w:hAnsi="Times New Roman" w:cs="Times New Roman"/>
          <w:color w:val="auto"/>
        </w:rPr>
        <w:lastRenderedPageBreak/>
        <w:t>Теоретические вопросы</w:t>
      </w:r>
      <w:bookmarkEnd w:id="1"/>
      <w:bookmarkEnd w:id="2"/>
      <w:bookmarkEnd w:id="3"/>
    </w:p>
    <w:p w14:paraId="7D796097" w14:textId="77777777" w:rsidR="002F1FE6" w:rsidRPr="00F45D85" w:rsidRDefault="002F1FE6" w:rsidP="00F45D85">
      <w:pPr>
        <w:spacing w:after="0" w:line="360" w:lineRule="auto"/>
        <w:ind w:firstLine="709"/>
        <w:rPr>
          <w:lang w:eastAsia="ru-RU"/>
        </w:rPr>
      </w:pPr>
    </w:p>
    <w:p w14:paraId="03FB93BC" w14:textId="4B6AD64B" w:rsidR="00064E19" w:rsidRPr="00F45D85" w:rsidRDefault="00064E19" w:rsidP="00F45D85">
      <w:pPr>
        <w:spacing w:after="0" w:line="360" w:lineRule="auto"/>
        <w:ind w:firstLine="709"/>
        <w:rPr>
          <w:lang w:val="en-US" w:eastAsia="ru-RU"/>
        </w:rPr>
      </w:pPr>
      <w:r w:rsidRPr="00F45D85">
        <w:rPr>
          <w:lang w:eastAsia="ru-RU"/>
        </w:rPr>
        <w:t>Теоретические вопросы</w:t>
      </w:r>
      <w:r w:rsidRPr="00F45D85">
        <w:rPr>
          <w:lang w:val="en-US" w:eastAsia="ru-RU"/>
        </w:rPr>
        <w:t>:</w:t>
      </w:r>
    </w:p>
    <w:p w14:paraId="347B761F" w14:textId="77777777" w:rsidR="00EF4ED1" w:rsidRPr="00F45D85" w:rsidRDefault="00EF4ED1" w:rsidP="00F45D85">
      <w:pPr>
        <w:pStyle w:val="ac"/>
        <w:numPr>
          <w:ilvl w:val="0"/>
          <w:numId w:val="28"/>
        </w:numPr>
        <w:tabs>
          <w:tab w:val="left" w:pos="1134"/>
        </w:tabs>
        <w:spacing w:after="0" w:line="360" w:lineRule="auto"/>
        <w:ind w:left="0" w:firstLine="709"/>
        <w:jc w:val="both"/>
        <w:rPr>
          <w:rFonts w:eastAsia="Times New Roman"/>
          <w:lang w:eastAsia="ru-RU"/>
        </w:rPr>
      </w:pPr>
      <w:r w:rsidRPr="00F45D85">
        <w:rPr>
          <w:rFonts w:eastAsia="Times New Roman"/>
          <w:color w:val="000000"/>
          <w:lang w:eastAsia="ru-RU"/>
        </w:rPr>
        <w:t>Предмет и задачи программно-аппаратной защиты информации.</w:t>
      </w:r>
    </w:p>
    <w:p w14:paraId="7F6F4113" w14:textId="77777777" w:rsidR="00EF4ED1" w:rsidRPr="00F45D85" w:rsidRDefault="00EF4ED1" w:rsidP="00F45D85">
      <w:pPr>
        <w:pStyle w:val="ac"/>
        <w:numPr>
          <w:ilvl w:val="0"/>
          <w:numId w:val="28"/>
        </w:numPr>
        <w:tabs>
          <w:tab w:val="left" w:pos="1134"/>
        </w:tabs>
        <w:spacing w:after="0" w:line="360" w:lineRule="auto"/>
        <w:ind w:left="0" w:firstLine="709"/>
        <w:jc w:val="both"/>
        <w:rPr>
          <w:rFonts w:eastAsia="Times New Roman"/>
          <w:lang w:eastAsia="ru-RU"/>
        </w:rPr>
      </w:pPr>
      <w:r w:rsidRPr="00F45D85">
        <w:rPr>
          <w:rFonts w:eastAsia="Times New Roman"/>
          <w:color w:val="000000"/>
          <w:lang w:eastAsia="ru-RU"/>
        </w:rPr>
        <w:t>Основные понятия программно-аппаратной защиты информации.</w:t>
      </w:r>
    </w:p>
    <w:p w14:paraId="6A20707C" w14:textId="77777777" w:rsidR="00EF4ED1" w:rsidRPr="00F45D85" w:rsidRDefault="00EF4ED1" w:rsidP="00F45D85">
      <w:pPr>
        <w:pStyle w:val="ac"/>
        <w:numPr>
          <w:ilvl w:val="0"/>
          <w:numId w:val="28"/>
        </w:numPr>
        <w:tabs>
          <w:tab w:val="left" w:pos="1134"/>
        </w:tabs>
        <w:spacing w:after="0" w:line="360" w:lineRule="auto"/>
        <w:ind w:left="0" w:firstLine="709"/>
        <w:jc w:val="both"/>
        <w:rPr>
          <w:rFonts w:eastAsia="Times New Roman"/>
          <w:lang w:eastAsia="ru-RU"/>
        </w:rPr>
      </w:pPr>
      <w:r w:rsidRPr="00F45D85">
        <w:rPr>
          <w:rFonts w:eastAsia="Times New Roman"/>
          <w:color w:val="000000"/>
          <w:lang w:eastAsia="ru-RU"/>
        </w:rPr>
        <w:t>Классификация методов и средств программно-аппаратной защиты информации</w:t>
      </w:r>
      <w:r w:rsidR="00D219BB" w:rsidRPr="00F45D85">
        <w:rPr>
          <w:rFonts w:eastAsia="Times New Roman"/>
          <w:color w:val="000000"/>
          <w:lang w:eastAsia="ru-RU"/>
        </w:rPr>
        <w:t>.</w:t>
      </w:r>
    </w:p>
    <w:p w14:paraId="7988252D" w14:textId="77777777" w:rsidR="001F2BB3" w:rsidRPr="00F45D85" w:rsidRDefault="00EF4ED1" w:rsidP="00F45D85">
      <w:pPr>
        <w:pStyle w:val="ac"/>
        <w:numPr>
          <w:ilvl w:val="0"/>
          <w:numId w:val="28"/>
        </w:numPr>
        <w:tabs>
          <w:tab w:val="left" w:pos="1134"/>
        </w:tabs>
        <w:spacing w:after="0" w:line="360" w:lineRule="auto"/>
        <w:ind w:left="0" w:firstLine="709"/>
        <w:jc w:val="both"/>
        <w:rPr>
          <w:rFonts w:eastAsia="Times New Roman"/>
          <w:lang w:eastAsia="ru-RU"/>
        </w:rPr>
      </w:pPr>
      <w:r w:rsidRPr="00F45D85">
        <w:rPr>
          <w:rFonts w:eastAsia="Times New Roman"/>
          <w:color w:val="000000"/>
          <w:lang w:eastAsia="ru-RU"/>
        </w:rPr>
        <w:t>Нормативные правовые акты, нормативные методические документы, в состав которых входят требования и рекомендации по защите информации программными и программно-аппаратными средствами.</w:t>
      </w:r>
    </w:p>
    <w:p w14:paraId="77073145" w14:textId="77777777" w:rsidR="00240252" w:rsidRPr="00F45D85" w:rsidRDefault="00240252" w:rsidP="00F45D85">
      <w:pPr>
        <w:pStyle w:val="ac"/>
        <w:spacing w:after="0" w:line="360" w:lineRule="auto"/>
        <w:ind w:left="0" w:firstLine="709"/>
        <w:jc w:val="both"/>
        <w:rPr>
          <w:rFonts w:eastAsia="Times New Roman"/>
          <w:lang w:eastAsia="ru-RU"/>
        </w:rPr>
      </w:pPr>
    </w:p>
    <w:p w14:paraId="69FA2311" w14:textId="77777777" w:rsidR="005E5D7C" w:rsidRPr="00F45D85" w:rsidRDefault="00E14FEE" w:rsidP="00F45D85">
      <w:pPr>
        <w:pStyle w:val="2"/>
        <w:numPr>
          <w:ilvl w:val="1"/>
          <w:numId w:val="33"/>
        </w:numPr>
        <w:tabs>
          <w:tab w:val="left" w:pos="1134"/>
        </w:tabs>
        <w:spacing w:before="0" w:line="360" w:lineRule="auto"/>
        <w:ind w:left="0" w:firstLine="709"/>
        <w:rPr>
          <w:rFonts w:ascii="Times New Roman" w:hAnsi="Times New Roman" w:cs="Times New Roman"/>
          <w:color w:val="auto"/>
          <w:sz w:val="28"/>
          <w:szCs w:val="28"/>
        </w:rPr>
      </w:pPr>
      <w:bookmarkStart w:id="4" w:name="_Toc147839368"/>
      <w:bookmarkStart w:id="5" w:name="_Toc147839497"/>
      <w:bookmarkStart w:id="6" w:name="_Toc153827480"/>
      <w:r w:rsidRPr="00F45D85">
        <w:rPr>
          <w:rFonts w:ascii="Times New Roman" w:hAnsi="Times New Roman" w:cs="Times New Roman"/>
          <w:color w:val="auto"/>
          <w:sz w:val="28"/>
          <w:szCs w:val="28"/>
        </w:rPr>
        <w:t xml:space="preserve">Перечень основных нормативных документов, </w:t>
      </w:r>
      <w:r w:rsidR="002C2E3B" w:rsidRPr="00F45D85">
        <w:rPr>
          <w:rFonts w:ascii="Times New Roman" w:hAnsi="Times New Roman" w:cs="Times New Roman"/>
          <w:color w:val="auto"/>
          <w:sz w:val="28"/>
          <w:szCs w:val="28"/>
        </w:rPr>
        <w:br/>
      </w:r>
      <w:r w:rsidRPr="00F45D85">
        <w:rPr>
          <w:rFonts w:ascii="Times New Roman" w:hAnsi="Times New Roman" w:cs="Times New Roman"/>
          <w:color w:val="auto"/>
          <w:sz w:val="28"/>
          <w:szCs w:val="28"/>
        </w:rPr>
        <w:t>регламентирующих деятельность области защиты информации</w:t>
      </w:r>
      <w:bookmarkEnd w:id="4"/>
      <w:bookmarkEnd w:id="5"/>
      <w:bookmarkEnd w:id="6"/>
    </w:p>
    <w:p w14:paraId="3C203EE2" w14:textId="77777777" w:rsidR="00240252" w:rsidRPr="00F45D85" w:rsidRDefault="00240252" w:rsidP="00F45D85">
      <w:pPr>
        <w:spacing w:after="0" w:line="360" w:lineRule="auto"/>
        <w:ind w:firstLine="709"/>
      </w:pPr>
    </w:p>
    <w:p w14:paraId="3C1939AC" w14:textId="77777777" w:rsidR="00EF4ED1" w:rsidRPr="00F45D85" w:rsidRDefault="00EF4ED1" w:rsidP="00F45D85">
      <w:pPr>
        <w:pStyle w:val="ac"/>
        <w:numPr>
          <w:ilvl w:val="2"/>
          <w:numId w:val="32"/>
        </w:numPr>
        <w:spacing w:after="0" w:line="360" w:lineRule="auto"/>
        <w:ind w:left="0" w:firstLine="709"/>
        <w:textAlignment w:val="baseline"/>
        <w:rPr>
          <w:rFonts w:eastAsia="Times New Roman"/>
          <w:b/>
          <w:bCs/>
          <w:color w:val="000000"/>
          <w:lang w:eastAsia="ru-RU"/>
        </w:rPr>
      </w:pPr>
      <w:r w:rsidRPr="00F45D85">
        <w:rPr>
          <w:rFonts w:eastAsia="Times New Roman"/>
          <w:b/>
          <w:bCs/>
          <w:color w:val="000000"/>
          <w:lang w:eastAsia="ru-RU"/>
        </w:rPr>
        <w:t>Конституция РФ</w:t>
      </w:r>
    </w:p>
    <w:p w14:paraId="2EC63F98" w14:textId="77777777" w:rsidR="003773F6" w:rsidRPr="00F45D85" w:rsidRDefault="003773F6" w:rsidP="00F45D85">
      <w:pPr>
        <w:pStyle w:val="ac"/>
        <w:spacing w:after="0" w:line="360" w:lineRule="auto"/>
        <w:ind w:left="0" w:firstLine="709"/>
        <w:contextualSpacing w:val="0"/>
        <w:textAlignment w:val="baseline"/>
        <w:rPr>
          <w:rFonts w:eastAsia="Times New Roman"/>
          <w:b/>
          <w:bCs/>
          <w:color w:val="000000"/>
          <w:lang w:eastAsia="ru-RU"/>
        </w:rPr>
      </w:pPr>
    </w:p>
    <w:p w14:paraId="06828855" w14:textId="77777777" w:rsidR="00EF4ED1" w:rsidRPr="00F45D85" w:rsidRDefault="00EF4ED1" w:rsidP="00F45D85">
      <w:pPr>
        <w:spacing w:after="0" w:line="360" w:lineRule="auto"/>
        <w:ind w:firstLine="709"/>
        <w:jc w:val="both"/>
        <w:rPr>
          <w:rFonts w:eastAsia="Times New Roman"/>
          <w:lang w:val="en-US" w:eastAsia="ru-RU"/>
        </w:rPr>
      </w:pPr>
      <w:r w:rsidRPr="00F45D85">
        <w:rPr>
          <w:rFonts w:eastAsia="Times New Roman"/>
          <w:color w:val="000000"/>
          <w:lang w:eastAsia="ru-RU"/>
        </w:rPr>
        <w:t>Статья 24</w:t>
      </w:r>
      <w:r w:rsidR="00DB78BD" w:rsidRPr="00F45D85">
        <w:rPr>
          <w:rFonts w:eastAsia="Times New Roman"/>
          <w:color w:val="000000"/>
          <w:lang w:val="en-US" w:eastAsia="ru-RU"/>
        </w:rPr>
        <w:t>:</w:t>
      </w:r>
    </w:p>
    <w:p w14:paraId="58B4DDC0" w14:textId="77777777" w:rsidR="00EF4ED1" w:rsidRPr="00F45D85" w:rsidRDefault="00EF4ED1" w:rsidP="00F45D85">
      <w:pPr>
        <w:spacing w:after="0" w:line="360" w:lineRule="auto"/>
        <w:ind w:firstLine="709"/>
        <w:jc w:val="both"/>
        <w:rPr>
          <w:rFonts w:eastAsia="Times New Roman"/>
          <w:lang w:eastAsia="ru-RU"/>
        </w:rPr>
      </w:pPr>
      <w:r w:rsidRPr="00F45D85">
        <w:rPr>
          <w:rFonts w:eastAsia="Times New Roman"/>
          <w:color w:val="000000"/>
          <w:lang w:eastAsia="ru-RU"/>
        </w:rPr>
        <w:t>Сбор, хранение, использование и распространение информации о частной жизни лица без его согласия не допускаются</w:t>
      </w:r>
    </w:p>
    <w:p w14:paraId="2DABE36C" w14:textId="77777777" w:rsidR="00EF4ED1" w:rsidRPr="00F45D85" w:rsidRDefault="00EF4ED1" w:rsidP="00F45D85">
      <w:pPr>
        <w:spacing w:after="0" w:line="360" w:lineRule="auto"/>
        <w:ind w:firstLine="709"/>
        <w:jc w:val="both"/>
        <w:rPr>
          <w:rFonts w:eastAsia="Times New Roman"/>
          <w:lang w:eastAsia="ru-RU"/>
        </w:rPr>
      </w:pPr>
      <w:r w:rsidRPr="00F45D85">
        <w:rPr>
          <w:rFonts w:eastAsia="Times New Roman"/>
          <w:color w:val="000000"/>
          <w:lang w:eastAsia="ru-RU"/>
        </w:rPr>
        <w:t>Органы государственной власти и органы местного самоуправления, их должностные лица обязаны обеспечить каждому возможность ознакомления с документами и материалами, непосредственно затрагивающими его права и свободы, если иное не предусмотрено законом.</w:t>
      </w:r>
    </w:p>
    <w:p w14:paraId="36406374" w14:textId="77777777" w:rsidR="006E28E9" w:rsidRPr="00F45D85" w:rsidRDefault="00EF4ED1" w:rsidP="00F45D85">
      <w:pPr>
        <w:spacing w:after="0" w:line="360" w:lineRule="auto"/>
        <w:ind w:firstLine="709"/>
        <w:jc w:val="both"/>
        <w:rPr>
          <w:rFonts w:eastAsia="Times New Roman"/>
          <w:lang w:eastAsia="ru-RU"/>
        </w:rPr>
      </w:pPr>
      <w:r w:rsidRPr="00F45D85">
        <w:rPr>
          <w:rFonts w:eastAsia="Times New Roman"/>
          <w:color w:val="000000"/>
          <w:lang w:eastAsia="ru-RU"/>
        </w:rPr>
        <w:t>Статья 29</w:t>
      </w:r>
      <w:r w:rsidR="00DB78BD" w:rsidRPr="00F45D85">
        <w:rPr>
          <w:rFonts w:eastAsia="Times New Roman"/>
          <w:color w:val="000000"/>
          <w:lang w:eastAsia="ru-RU"/>
        </w:rPr>
        <w:t>:</w:t>
      </w:r>
    </w:p>
    <w:p w14:paraId="5F341BFA" w14:textId="77777777" w:rsidR="00EF4ED1" w:rsidRPr="00F45D85" w:rsidRDefault="00EF4ED1" w:rsidP="00F45D85">
      <w:pPr>
        <w:spacing w:after="0" w:line="360" w:lineRule="auto"/>
        <w:ind w:firstLine="709"/>
        <w:jc w:val="both"/>
        <w:rPr>
          <w:rFonts w:eastAsia="Times New Roman"/>
          <w:lang w:eastAsia="ru-RU"/>
        </w:rPr>
      </w:pPr>
      <w:r w:rsidRPr="00F45D85">
        <w:rPr>
          <w:rFonts w:eastAsia="Times New Roman"/>
          <w:color w:val="000000"/>
          <w:lang w:eastAsia="ru-RU"/>
        </w:rPr>
        <w:t>Каждый имеет право свободно искать, получать, передавать, производить и распространять информацию любым законным способом. Перечень сведений, составляющих государственную тайну, определяется федеральным законом.</w:t>
      </w:r>
    </w:p>
    <w:p w14:paraId="6D22208E" w14:textId="77777777" w:rsidR="00CA1CB1" w:rsidRPr="00F45D85" w:rsidRDefault="00CA1CB1" w:rsidP="00F45D85">
      <w:pPr>
        <w:spacing w:after="0" w:line="360" w:lineRule="auto"/>
        <w:ind w:firstLine="709"/>
        <w:jc w:val="both"/>
        <w:rPr>
          <w:rFonts w:eastAsia="Times New Roman"/>
          <w:color w:val="000000"/>
          <w:lang w:eastAsia="ru-RU"/>
        </w:rPr>
      </w:pPr>
      <w:r w:rsidRPr="00F45D85">
        <w:rPr>
          <w:rFonts w:eastAsia="Times New Roman"/>
          <w:color w:val="000000"/>
          <w:lang w:eastAsia="ru-RU"/>
        </w:rPr>
        <w:t>Статья 55</w:t>
      </w:r>
      <w:r w:rsidR="00DB78BD" w:rsidRPr="00F45D85">
        <w:rPr>
          <w:rFonts w:eastAsia="Times New Roman"/>
          <w:color w:val="000000"/>
          <w:lang w:eastAsia="ru-RU"/>
        </w:rPr>
        <w:t>:</w:t>
      </w:r>
    </w:p>
    <w:p w14:paraId="5147E684" w14:textId="77777777" w:rsidR="00CA1CB1" w:rsidRPr="00F45D85" w:rsidRDefault="00CA1CB1" w:rsidP="00F45D85">
      <w:pPr>
        <w:spacing w:after="0" w:line="360" w:lineRule="auto"/>
        <w:ind w:firstLine="709"/>
        <w:jc w:val="both"/>
        <w:rPr>
          <w:rFonts w:eastAsia="Times New Roman"/>
          <w:color w:val="000000"/>
          <w:lang w:eastAsia="ru-RU"/>
        </w:rPr>
      </w:pPr>
      <w:r w:rsidRPr="00F45D85">
        <w:rPr>
          <w:rFonts w:eastAsia="Times New Roman"/>
          <w:color w:val="000000"/>
          <w:lang w:eastAsia="ru-RU"/>
        </w:rPr>
        <w:lastRenderedPageBreak/>
        <w:t>Права и свободы человека и гражданина могут быть ограничены федеральным законом только в той мере, в какой это необходимо в целях защиты основ конституционного строя, нравственности, здоровья, прав и законных интересов других лиц, обеспечения обороны страны и безопасности государства.</w:t>
      </w:r>
    </w:p>
    <w:p w14:paraId="4E632467" w14:textId="77777777" w:rsidR="00CA1CB1" w:rsidRPr="00F45D85" w:rsidRDefault="00CA1CB1" w:rsidP="00F45D85">
      <w:pPr>
        <w:spacing w:after="0" w:line="360" w:lineRule="auto"/>
        <w:ind w:firstLine="709"/>
        <w:jc w:val="both"/>
        <w:rPr>
          <w:rFonts w:eastAsia="Times New Roman"/>
          <w:color w:val="000000"/>
          <w:lang w:eastAsia="ru-RU"/>
        </w:rPr>
      </w:pPr>
      <w:r w:rsidRPr="00F45D85">
        <w:rPr>
          <w:rFonts w:eastAsia="Times New Roman"/>
          <w:color w:val="000000"/>
          <w:lang w:eastAsia="ru-RU"/>
        </w:rPr>
        <w:t>Статьи 22 и 23</w:t>
      </w:r>
      <w:r w:rsidR="00DB78BD" w:rsidRPr="00F45D85">
        <w:rPr>
          <w:rFonts w:eastAsia="Times New Roman"/>
          <w:color w:val="000000"/>
          <w:lang w:eastAsia="ru-RU"/>
        </w:rPr>
        <w:t>:</w:t>
      </w:r>
    </w:p>
    <w:p w14:paraId="4C786413" w14:textId="77777777" w:rsidR="00CA1CB1" w:rsidRPr="00F45D85" w:rsidRDefault="00CA1CB1" w:rsidP="00F45D85">
      <w:pPr>
        <w:spacing w:after="0" w:line="360" w:lineRule="auto"/>
        <w:ind w:firstLine="709"/>
        <w:jc w:val="both"/>
        <w:rPr>
          <w:rFonts w:eastAsia="Times New Roman"/>
          <w:color w:val="000000"/>
          <w:lang w:eastAsia="ru-RU"/>
        </w:rPr>
      </w:pPr>
      <w:r w:rsidRPr="00F45D85">
        <w:rPr>
          <w:rFonts w:eastAsia="Times New Roman"/>
          <w:color w:val="000000"/>
          <w:lang w:eastAsia="ru-RU"/>
        </w:rPr>
        <w:t>Конституции устанавливают конституционный запрет на произвольное вмешательство в частную жизнь каждого, а также запрет на осуществление сбора, хранения и использование информации о частной жизни лица, без его согласия.</w:t>
      </w:r>
    </w:p>
    <w:p w14:paraId="41A412E1" w14:textId="77777777" w:rsidR="003773F6" w:rsidRPr="00F45D85" w:rsidRDefault="003773F6" w:rsidP="00F45D85">
      <w:pPr>
        <w:spacing w:after="0" w:line="360" w:lineRule="auto"/>
        <w:ind w:firstLine="709"/>
        <w:jc w:val="both"/>
        <w:rPr>
          <w:rFonts w:eastAsia="Times New Roman"/>
          <w:color w:val="000000"/>
          <w:lang w:eastAsia="ru-RU"/>
        </w:rPr>
      </w:pPr>
    </w:p>
    <w:p w14:paraId="4E7523BE" w14:textId="77777777" w:rsidR="00EF4ED1" w:rsidRPr="00F45D85" w:rsidRDefault="00EF4ED1" w:rsidP="00F45D85">
      <w:pPr>
        <w:pStyle w:val="ac"/>
        <w:numPr>
          <w:ilvl w:val="2"/>
          <w:numId w:val="32"/>
        </w:numPr>
        <w:spacing w:after="0" w:line="360" w:lineRule="auto"/>
        <w:ind w:left="0" w:firstLine="709"/>
        <w:jc w:val="both"/>
        <w:rPr>
          <w:rFonts w:eastAsia="Times New Roman"/>
          <w:lang w:eastAsia="ru-RU"/>
        </w:rPr>
      </w:pPr>
      <w:r w:rsidRPr="00F45D85">
        <w:rPr>
          <w:rFonts w:eastAsia="Times New Roman"/>
          <w:b/>
          <w:bCs/>
          <w:color w:val="000000"/>
          <w:lang w:eastAsia="ru-RU"/>
        </w:rPr>
        <w:t>Гражданский кодекс Российской Федерации</w:t>
      </w:r>
    </w:p>
    <w:p w14:paraId="7EE92056" w14:textId="77777777" w:rsidR="003773F6" w:rsidRPr="00F45D85" w:rsidRDefault="003773F6" w:rsidP="00F45D85">
      <w:pPr>
        <w:spacing w:after="0" w:line="360" w:lineRule="auto"/>
        <w:ind w:firstLine="709"/>
        <w:jc w:val="both"/>
        <w:rPr>
          <w:rFonts w:eastAsia="Times New Roman"/>
          <w:lang w:eastAsia="ru-RU"/>
        </w:rPr>
      </w:pPr>
    </w:p>
    <w:p w14:paraId="508A8E29" w14:textId="77777777" w:rsidR="00EF4ED1" w:rsidRPr="00F45D85" w:rsidRDefault="00EF4ED1" w:rsidP="00F45D85">
      <w:pPr>
        <w:spacing w:after="0" w:line="360" w:lineRule="auto"/>
        <w:ind w:firstLine="709"/>
        <w:jc w:val="both"/>
        <w:rPr>
          <w:rFonts w:eastAsia="Times New Roman"/>
          <w:lang w:eastAsia="ru-RU"/>
        </w:rPr>
      </w:pPr>
      <w:r w:rsidRPr="00F45D85">
        <w:rPr>
          <w:rFonts w:eastAsia="Times New Roman"/>
          <w:color w:val="000000"/>
          <w:lang w:eastAsia="ru-RU"/>
        </w:rPr>
        <w:t>Статья 152. Защита чести, достоинства и деловой репутации</w:t>
      </w:r>
      <w:r w:rsidR="00DB78BD" w:rsidRPr="00F45D85">
        <w:rPr>
          <w:rFonts w:eastAsia="Times New Roman"/>
          <w:color w:val="000000"/>
          <w:lang w:eastAsia="ru-RU"/>
        </w:rPr>
        <w:t>:</w:t>
      </w:r>
    </w:p>
    <w:p w14:paraId="6E7C8BBD" w14:textId="77777777" w:rsidR="00EF4ED1" w:rsidRPr="00F45D85" w:rsidRDefault="00EF4ED1" w:rsidP="00F45D85">
      <w:pPr>
        <w:pStyle w:val="ac"/>
        <w:numPr>
          <w:ilvl w:val="0"/>
          <w:numId w:val="5"/>
        </w:numPr>
        <w:tabs>
          <w:tab w:val="left" w:pos="1134"/>
        </w:tabs>
        <w:spacing w:after="0" w:line="360" w:lineRule="auto"/>
        <w:ind w:left="0" w:firstLine="709"/>
        <w:contextualSpacing w:val="0"/>
        <w:jc w:val="both"/>
        <w:rPr>
          <w:rFonts w:eastAsia="Times New Roman"/>
          <w:lang w:eastAsia="ru-RU"/>
        </w:rPr>
      </w:pPr>
      <w:r w:rsidRPr="00F45D85">
        <w:rPr>
          <w:rFonts w:eastAsia="Times New Roman"/>
          <w:color w:val="000000"/>
          <w:lang w:eastAsia="ru-RU"/>
        </w:rPr>
        <w:t>Гражданин вправе требовать по суду </w:t>
      </w:r>
      <w:hyperlink r:id="rId9" w:anchor="dst100020" w:history="1">
        <w:r w:rsidRPr="00F45D85">
          <w:rPr>
            <w:rFonts w:eastAsia="Times New Roman"/>
            <w:color w:val="000000"/>
            <w:lang w:eastAsia="ru-RU"/>
          </w:rPr>
          <w:t>опровержения</w:t>
        </w:r>
      </w:hyperlink>
      <w:r w:rsidRPr="00F45D85">
        <w:rPr>
          <w:rFonts w:eastAsia="Times New Roman"/>
          <w:color w:val="000000"/>
          <w:lang w:eastAsia="ru-RU"/>
        </w:rPr>
        <w:t> порочащих его честь, достоинство или деловую репутацию </w:t>
      </w:r>
      <w:hyperlink r:id="rId10" w:anchor="dst100032" w:history="1">
        <w:r w:rsidRPr="00F45D85">
          <w:rPr>
            <w:rFonts w:eastAsia="Times New Roman"/>
            <w:color w:val="000000"/>
            <w:lang w:eastAsia="ru-RU"/>
          </w:rPr>
          <w:t>сведений</w:t>
        </w:r>
      </w:hyperlink>
      <w:r w:rsidRPr="00F45D85">
        <w:rPr>
          <w:rFonts w:eastAsia="Times New Roman"/>
          <w:color w:val="000000"/>
          <w:lang w:eastAsia="ru-RU"/>
        </w:rPr>
        <w:t>, если распространивший такие сведения не докажет, что они соответствуют действительности.</w:t>
      </w:r>
    </w:p>
    <w:p w14:paraId="3B09D17D" w14:textId="77777777" w:rsidR="00EF4ED1" w:rsidRPr="00F45D85" w:rsidRDefault="00EF4ED1" w:rsidP="00F45D85">
      <w:pPr>
        <w:pStyle w:val="ac"/>
        <w:numPr>
          <w:ilvl w:val="0"/>
          <w:numId w:val="5"/>
        </w:numPr>
        <w:tabs>
          <w:tab w:val="left" w:pos="1134"/>
        </w:tabs>
        <w:spacing w:after="0" w:line="360" w:lineRule="auto"/>
        <w:ind w:left="0" w:firstLine="709"/>
        <w:contextualSpacing w:val="0"/>
        <w:jc w:val="both"/>
        <w:rPr>
          <w:rFonts w:eastAsia="Times New Roman"/>
          <w:lang w:eastAsia="ru-RU"/>
        </w:rPr>
      </w:pPr>
      <w:r w:rsidRPr="00F45D85">
        <w:rPr>
          <w:rFonts w:eastAsia="Times New Roman"/>
          <w:color w:val="000000"/>
          <w:lang w:eastAsia="ru-RU"/>
        </w:rPr>
        <w:t>Сведения, порочащие честь, достоинство или деловую репутацию гражданина и распространенные в средствах массовой информации, должны быть опровергнуты в тех же средствах массовой информации.</w:t>
      </w:r>
    </w:p>
    <w:p w14:paraId="02B67DC2" w14:textId="77777777" w:rsidR="00EF4ED1" w:rsidRPr="00F45D85" w:rsidRDefault="00EF4ED1" w:rsidP="00F45D85">
      <w:pPr>
        <w:pStyle w:val="ac"/>
        <w:numPr>
          <w:ilvl w:val="0"/>
          <w:numId w:val="5"/>
        </w:numPr>
        <w:tabs>
          <w:tab w:val="left" w:pos="1134"/>
        </w:tabs>
        <w:spacing w:after="0" w:line="360" w:lineRule="auto"/>
        <w:ind w:left="0" w:firstLine="709"/>
        <w:contextualSpacing w:val="0"/>
        <w:jc w:val="both"/>
        <w:rPr>
          <w:rFonts w:eastAsia="Times New Roman"/>
          <w:lang w:eastAsia="ru-RU"/>
        </w:rPr>
      </w:pPr>
      <w:r w:rsidRPr="00F45D85">
        <w:rPr>
          <w:rFonts w:eastAsia="Times New Roman"/>
          <w:color w:val="000000"/>
          <w:lang w:eastAsia="ru-RU"/>
        </w:rPr>
        <w:t>В случаях, когда сведения, порочащие честь, достоинство или деловую репутацию гражданина, стали широко известны и в связи с этим опровержение невозможно довести до всеобщего сведения, гражданин вправе требовать удаления соответствующей информации, а также пресечения или запрещения дальнейшего </w:t>
      </w:r>
      <w:hyperlink r:id="rId11" w:anchor="dst100029" w:history="1">
        <w:r w:rsidRPr="00F45D85">
          <w:rPr>
            <w:rFonts w:eastAsia="Times New Roman"/>
            <w:color w:val="000000"/>
            <w:lang w:eastAsia="ru-RU"/>
          </w:rPr>
          <w:t>распространения</w:t>
        </w:r>
      </w:hyperlink>
      <w:r w:rsidRPr="00F45D85">
        <w:rPr>
          <w:rFonts w:eastAsia="Times New Roman"/>
          <w:color w:val="000000"/>
          <w:lang w:eastAsia="ru-RU"/>
        </w:rPr>
        <w:t> указанных сведений путем изъятия и уничтожения без какой бы то ни было компенсацииэкземпляров материальных носителей, содержащих указанные сведения</w:t>
      </w:r>
      <w:r w:rsidR="005340B1" w:rsidRPr="00F45D85">
        <w:rPr>
          <w:rFonts w:eastAsia="Times New Roman"/>
          <w:color w:val="000000"/>
          <w:lang w:eastAsia="ru-RU"/>
        </w:rPr>
        <w:t>.</w:t>
      </w:r>
    </w:p>
    <w:p w14:paraId="2E032AAF" w14:textId="77777777" w:rsidR="00EF4ED1" w:rsidRPr="00F45D85" w:rsidRDefault="00EF4ED1" w:rsidP="00F45D85">
      <w:pPr>
        <w:pStyle w:val="ac"/>
        <w:numPr>
          <w:ilvl w:val="0"/>
          <w:numId w:val="5"/>
        </w:numPr>
        <w:tabs>
          <w:tab w:val="left" w:pos="1134"/>
        </w:tabs>
        <w:spacing w:after="0" w:line="360" w:lineRule="auto"/>
        <w:ind w:left="0" w:firstLine="709"/>
        <w:contextualSpacing w:val="0"/>
        <w:jc w:val="both"/>
        <w:rPr>
          <w:rFonts w:eastAsia="Times New Roman"/>
          <w:lang w:eastAsia="ru-RU"/>
        </w:rPr>
      </w:pPr>
      <w:r w:rsidRPr="00F45D85">
        <w:rPr>
          <w:rFonts w:eastAsia="Times New Roman"/>
          <w:color w:val="000000"/>
          <w:lang w:eastAsia="ru-RU"/>
        </w:rPr>
        <w:t xml:space="preserve">Если сведения, порочащие честь, достоинство или деловую репутацию гражданина, оказались после их распространения доступными в сети </w:t>
      </w:r>
      <w:r w:rsidRPr="00F45D85">
        <w:rPr>
          <w:rFonts w:eastAsia="Times New Roman"/>
          <w:color w:val="000000"/>
          <w:lang w:eastAsia="ru-RU"/>
        </w:rPr>
        <w:lastRenderedPageBreak/>
        <w:t>"Интернет", гражданин вправе требовать удаления соответствующей информации,</w:t>
      </w:r>
    </w:p>
    <w:p w14:paraId="4A893FB0" w14:textId="77777777" w:rsidR="00EF4ED1" w:rsidRPr="00F45D85" w:rsidRDefault="00EF4ED1" w:rsidP="00F45D85">
      <w:pPr>
        <w:spacing w:after="0" w:line="360" w:lineRule="auto"/>
        <w:ind w:firstLine="709"/>
        <w:jc w:val="both"/>
        <w:rPr>
          <w:rFonts w:eastAsia="Times New Roman"/>
          <w:lang w:val="en-US" w:eastAsia="ru-RU"/>
        </w:rPr>
      </w:pPr>
      <w:r w:rsidRPr="00F45D85">
        <w:rPr>
          <w:rFonts w:eastAsia="Times New Roman"/>
          <w:color w:val="000000"/>
          <w:lang w:eastAsia="ru-RU"/>
        </w:rPr>
        <w:t>Статья 152.1. Охрана изображения гражданина</w:t>
      </w:r>
      <w:r w:rsidR="00DB78BD" w:rsidRPr="00F45D85">
        <w:rPr>
          <w:rFonts w:eastAsia="Times New Roman"/>
          <w:color w:val="000000"/>
          <w:lang w:val="en-US" w:eastAsia="ru-RU"/>
        </w:rPr>
        <w:t>:</w:t>
      </w:r>
    </w:p>
    <w:p w14:paraId="0E5D11B1" w14:textId="77777777" w:rsidR="00EF4ED1" w:rsidRPr="00F45D85" w:rsidRDefault="002853CE" w:rsidP="00F45D85">
      <w:pPr>
        <w:pStyle w:val="ac"/>
        <w:numPr>
          <w:ilvl w:val="0"/>
          <w:numId w:val="4"/>
        </w:numPr>
        <w:tabs>
          <w:tab w:val="left" w:pos="1134"/>
        </w:tabs>
        <w:spacing w:after="0" w:line="360" w:lineRule="auto"/>
        <w:ind w:left="0" w:firstLine="709"/>
        <w:contextualSpacing w:val="0"/>
        <w:jc w:val="both"/>
        <w:rPr>
          <w:rFonts w:eastAsia="Times New Roman"/>
          <w:lang w:eastAsia="ru-RU"/>
        </w:rPr>
      </w:pPr>
      <w:hyperlink r:id="rId12" w:anchor="dst100122" w:history="1">
        <w:r w:rsidR="00EF4ED1" w:rsidRPr="00F45D85">
          <w:rPr>
            <w:rFonts w:eastAsia="Times New Roman"/>
            <w:color w:val="000000"/>
            <w:lang w:eastAsia="ru-RU"/>
          </w:rPr>
          <w:t>Обнародование</w:t>
        </w:r>
      </w:hyperlink>
      <w:r w:rsidR="00EF4ED1" w:rsidRPr="00F45D85">
        <w:rPr>
          <w:rFonts w:eastAsia="Times New Roman"/>
          <w:color w:val="000000"/>
          <w:lang w:eastAsia="ru-RU"/>
        </w:rPr>
        <w:t>и дальнейшее использование изображения гражданина допускаются только с </w:t>
      </w:r>
      <w:hyperlink r:id="rId13" w:anchor="dst100131" w:history="1">
        <w:r w:rsidR="00EF4ED1" w:rsidRPr="00F45D85">
          <w:rPr>
            <w:rFonts w:eastAsia="Times New Roman"/>
            <w:color w:val="000000"/>
            <w:lang w:eastAsia="ru-RU"/>
          </w:rPr>
          <w:t>согласия</w:t>
        </w:r>
      </w:hyperlink>
      <w:r w:rsidR="00EF4ED1" w:rsidRPr="00F45D85">
        <w:rPr>
          <w:rFonts w:eastAsia="Times New Roman"/>
          <w:color w:val="000000"/>
          <w:lang w:eastAsia="ru-RU"/>
        </w:rPr>
        <w:t> этого гражданина</w:t>
      </w:r>
      <w:r w:rsidR="005340B1" w:rsidRPr="00F45D85">
        <w:rPr>
          <w:rFonts w:eastAsia="Times New Roman"/>
          <w:color w:val="000000"/>
          <w:lang w:eastAsia="ru-RU"/>
        </w:rPr>
        <w:t>.</w:t>
      </w:r>
    </w:p>
    <w:p w14:paraId="237C631B" w14:textId="77777777" w:rsidR="00EF4ED1" w:rsidRPr="00F45D85" w:rsidRDefault="00EF4ED1" w:rsidP="00F45D85">
      <w:pPr>
        <w:pStyle w:val="ac"/>
        <w:numPr>
          <w:ilvl w:val="0"/>
          <w:numId w:val="4"/>
        </w:numPr>
        <w:tabs>
          <w:tab w:val="left" w:pos="1134"/>
        </w:tabs>
        <w:spacing w:after="0" w:line="360" w:lineRule="auto"/>
        <w:ind w:left="0" w:firstLine="709"/>
        <w:contextualSpacing w:val="0"/>
        <w:jc w:val="both"/>
        <w:rPr>
          <w:rFonts w:eastAsia="Times New Roman"/>
          <w:lang w:eastAsia="ru-RU"/>
        </w:rPr>
      </w:pPr>
      <w:r w:rsidRPr="00F45D85">
        <w:rPr>
          <w:rFonts w:eastAsia="Times New Roman"/>
          <w:color w:val="000000"/>
          <w:lang w:eastAsia="ru-RU"/>
        </w:rPr>
        <w:t>Если изображение гражданина, полученное или используемое с нарушением </w:t>
      </w:r>
      <w:hyperlink r:id="rId14" w:anchor="dst703" w:history="1">
        <w:r w:rsidRPr="00F45D85">
          <w:rPr>
            <w:rFonts w:eastAsia="Times New Roman"/>
            <w:color w:val="000000"/>
            <w:lang w:eastAsia="ru-RU"/>
          </w:rPr>
          <w:t>пункта 1</w:t>
        </w:r>
      </w:hyperlink>
      <w:r w:rsidRPr="00F45D85">
        <w:rPr>
          <w:rFonts w:eastAsia="Times New Roman"/>
          <w:color w:val="000000"/>
          <w:lang w:eastAsia="ru-RU"/>
        </w:rPr>
        <w:t> настоящей статьи, распространено в сети "Интернет", гражданин вправе требовать удаления этого изображения, а также пресечения или запрещения дальнейшего его распространения.</w:t>
      </w:r>
    </w:p>
    <w:p w14:paraId="75F2D84C" w14:textId="77777777" w:rsidR="00EF4ED1" w:rsidRPr="00F45D85" w:rsidRDefault="00EF4ED1" w:rsidP="00F45D85">
      <w:pPr>
        <w:tabs>
          <w:tab w:val="left" w:pos="1134"/>
        </w:tabs>
        <w:spacing w:after="0" w:line="360" w:lineRule="auto"/>
        <w:ind w:firstLine="709"/>
        <w:jc w:val="both"/>
        <w:rPr>
          <w:rFonts w:eastAsia="Times New Roman"/>
          <w:lang w:eastAsia="ru-RU"/>
        </w:rPr>
      </w:pPr>
      <w:r w:rsidRPr="00F45D85">
        <w:rPr>
          <w:rFonts w:eastAsia="Times New Roman"/>
          <w:color w:val="000000"/>
          <w:lang w:eastAsia="ru-RU"/>
        </w:rPr>
        <w:t>Статья 152.2. Охрана частной жизни гражданина</w:t>
      </w:r>
      <w:r w:rsidR="00DB78BD" w:rsidRPr="00F45D85">
        <w:rPr>
          <w:rFonts w:eastAsia="Times New Roman"/>
          <w:color w:val="000000"/>
          <w:lang w:eastAsia="ru-RU"/>
        </w:rPr>
        <w:t>:</w:t>
      </w:r>
    </w:p>
    <w:p w14:paraId="0060E57B" w14:textId="77777777" w:rsidR="00EF4ED1" w:rsidRPr="00F45D85" w:rsidRDefault="00EF4ED1" w:rsidP="00F45D85">
      <w:pPr>
        <w:pStyle w:val="ac"/>
        <w:numPr>
          <w:ilvl w:val="0"/>
          <w:numId w:val="22"/>
        </w:numPr>
        <w:tabs>
          <w:tab w:val="left" w:pos="1134"/>
        </w:tabs>
        <w:spacing w:after="0" w:line="360" w:lineRule="auto"/>
        <w:ind w:left="0" w:firstLine="709"/>
        <w:jc w:val="both"/>
        <w:rPr>
          <w:rFonts w:eastAsia="Times New Roman"/>
          <w:lang w:eastAsia="ru-RU"/>
        </w:rPr>
      </w:pPr>
      <w:r w:rsidRPr="00F45D85">
        <w:rPr>
          <w:rFonts w:eastAsia="Times New Roman"/>
          <w:color w:val="000000"/>
          <w:lang w:eastAsia="ru-RU"/>
        </w:rPr>
        <w:t>Если иное прямо не предусмотрено законом, не допускаются без согласия гражданина сбор, хранение, распространение и использование любой информации о его частной жизни, в частности сведений о его происхождении, о месте его пребывания или жительства, о личной и семейной жизни.</w:t>
      </w:r>
    </w:p>
    <w:p w14:paraId="20505B8E" w14:textId="77777777" w:rsidR="00EF4ED1" w:rsidRPr="00F45D85" w:rsidRDefault="00EF4ED1" w:rsidP="00F45D85">
      <w:pPr>
        <w:pStyle w:val="ac"/>
        <w:numPr>
          <w:ilvl w:val="0"/>
          <w:numId w:val="22"/>
        </w:numPr>
        <w:tabs>
          <w:tab w:val="left" w:pos="1134"/>
        </w:tabs>
        <w:spacing w:after="0" w:line="360" w:lineRule="auto"/>
        <w:ind w:left="0" w:firstLine="709"/>
        <w:jc w:val="both"/>
        <w:rPr>
          <w:rFonts w:eastAsia="Times New Roman"/>
          <w:lang w:eastAsia="ru-RU"/>
        </w:rPr>
      </w:pPr>
      <w:r w:rsidRPr="00F45D85">
        <w:rPr>
          <w:rFonts w:eastAsia="Times New Roman"/>
          <w:color w:val="000000"/>
          <w:lang w:eastAsia="ru-RU"/>
        </w:rPr>
        <w:t>Неправомерным распространением полученной с нарушением закона информации о частной жизни гражданина считается, в частности, ее использование при создании произведений науки, литературы и искусства, если такое использование нарушает интересы гражданина.</w:t>
      </w:r>
    </w:p>
    <w:p w14:paraId="45D50F15" w14:textId="77777777" w:rsidR="00EF4ED1" w:rsidRPr="00F45D85" w:rsidRDefault="00EF4ED1" w:rsidP="00F45D85">
      <w:pPr>
        <w:pStyle w:val="ac"/>
        <w:numPr>
          <w:ilvl w:val="0"/>
          <w:numId w:val="22"/>
        </w:numPr>
        <w:tabs>
          <w:tab w:val="left" w:pos="1134"/>
        </w:tabs>
        <w:spacing w:after="0" w:line="360" w:lineRule="auto"/>
        <w:ind w:left="0" w:firstLine="709"/>
        <w:jc w:val="both"/>
        <w:rPr>
          <w:rFonts w:eastAsia="Times New Roman"/>
          <w:lang w:eastAsia="ru-RU"/>
        </w:rPr>
      </w:pPr>
      <w:r w:rsidRPr="00F45D85">
        <w:rPr>
          <w:rFonts w:eastAsia="Times New Roman"/>
          <w:color w:val="000000"/>
          <w:lang w:eastAsia="ru-RU"/>
        </w:rPr>
        <w:t>В случаях, когда информация о частной жизни гражданина, полученная с нарушением закона, содержится в документах, видеозаписях или на иных материальных носителях, гражданин вправе обратиться в суд с требованием об удалении соответствующей информации, а также о пресечении или запрещении дальнейшего ее распространения путем изъятия и уничтожения без какой бы то ни было компенсации изготовленных в целях введения в гражданский оборот экземпляров материальных носителей, содержащих соответствующую информацию.</w:t>
      </w:r>
    </w:p>
    <w:p w14:paraId="19B07F35" w14:textId="77777777" w:rsidR="006B0C2E" w:rsidRPr="00F45D85" w:rsidRDefault="006B0C2E" w:rsidP="00F45D85">
      <w:pPr>
        <w:spacing w:after="0" w:line="360" w:lineRule="auto"/>
        <w:ind w:firstLine="709"/>
        <w:jc w:val="both"/>
      </w:pPr>
      <w:r w:rsidRPr="00F45D85">
        <w:t>Статья 727. Конфиденциальность полученной сторонами информации</w:t>
      </w:r>
      <w:r w:rsidR="00DB78BD" w:rsidRPr="00F45D85">
        <w:t>:</w:t>
      </w:r>
    </w:p>
    <w:p w14:paraId="230CE148" w14:textId="77777777" w:rsidR="006B0C2E" w:rsidRPr="00F45D85" w:rsidRDefault="006B0C2E" w:rsidP="00F45D85">
      <w:pPr>
        <w:spacing w:after="0" w:line="360" w:lineRule="auto"/>
        <w:ind w:firstLine="709"/>
        <w:jc w:val="both"/>
        <w:rPr>
          <w:color w:val="000000"/>
        </w:rPr>
      </w:pPr>
      <w:r w:rsidRPr="00F45D85">
        <w:t xml:space="preserve">Если сторона благодаря исполнению своего обязательства по договору подряда получила от другой стороны информацию о новых решениях и технических знаниях, в том числе не защищаемых законом, а также сведения, в </w:t>
      </w:r>
      <w:r w:rsidRPr="00F45D85">
        <w:lastRenderedPageBreak/>
        <w:t>отношении которых их обладателем установлен режим коммерческой тайны, сторона, получившая такую информацию, не вправе сообщать ее третьим лицам без согласия другой стороны.</w:t>
      </w:r>
      <w:r w:rsidRPr="00F45D85">
        <w:rPr>
          <w:color w:val="000000"/>
        </w:rPr>
        <w:t xml:space="preserve">(в ред. Федерального закона от 12.03.2014 N 35-ФЗ) </w:t>
      </w:r>
    </w:p>
    <w:p w14:paraId="402B5681" w14:textId="77777777" w:rsidR="008C75B1" w:rsidRPr="00F45D85" w:rsidRDefault="008C75B1" w:rsidP="00F45D85">
      <w:pPr>
        <w:spacing w:after="0" w:line="360" w:lineRule="auto"/>
        <w:ind w:firstLine="709"/>
        <w:jc w:val="both"/>
      </w:pPr>
    </w:p>
    <w:p w14:paraId="59A27A6A" w14:textId="77777777" w:rsidR="00EF4ED1" w:rsidRPr="00F45D85" w:rsidRDefault="00EF4ED1" w:rsidP="00F45D85">
      <w:pPr>
        <w:pStyle w:val="ac"/>
        <w:numPr>
          <w:ilvl w:val="2"/>
          <w:numId w:val="32"/>
        </w:numPr>
        <w:spacing w:after="0" w:line="360" w:lineRule="auto"/>
        <w:ind w:left="0" w:firstLine="709"/>
        <w:jc w:val="both"/>
        <w:rPr>
          <w:rFonts w:eastAsia="Times New Roman"/>
          <w:lang w:eastAsia="ru-RU"/>
        </w:rPr>
      </w:pPr>
      <w:r w:rsidRPr="00F45D85">
        <w:rPr>
          <w:rFonts w:eastAsia="Times New Roman"/>
          <w:b/>
          <w:bCs/>
          <w:color w:val="000000"/>
          <w:lang w:eastAsia="ru-RU"/>
        </w:rPr>
        <w:t>Уголовный Кодекс РФ</w:t>
      </w:r>
    </w:p>
    <w:p w14:paraId="493F0F65" w14:textId="77777777" w:rsidR="008C75B1" w:rsidRPr="00F45D85" w:rsidRDefault="008C75B1" w:rsidP="00F45D85">
      <w:pPr>
        <w:spacing w:after="0" w:line="360" w:lineRule="auto"/>
        <w:ind w:firstLine="709"/>
        <w:jc w:val="both"/>
        <w:rPr>
          <w:rFonts w:eastAsia="Times New Roman"/>
          <w:lang w:eastAsia="ru-RU"/>
        </w:rPr>
      </w:pPr>
    </w:p>
    <w:p w14:paraId="133E7C32" w14:textId="77777777" w:rsidR="00EF4ED1" w:rsidRPr="00F45D85" w:rsidRDefault="00EF4ED1" w:rsidP="00F45D85">
      <w:pPr>
        <w:spacing w:after="0" w:line="360" w:lineRule="auto"/>
        <w:ind w:firstLine="709"/>
        <w:jc w:val="both"/>
        <w:rPr>
          <w:rFonts w:eastAsia="Times New Roman"/>
          <w:lang w:eastAsia="ru-RU"/>
        </w:rPr>
      </w:pPr>
      <w:r w:rsidRPr="00F45D85">
        <w:rPr>
          <w:rFonts w:eastAsia="Times New Roman"/>
          <w:color w:val="000000"/>
          <w:lang w:eastAsia="ru-RU"/>
        </w:rPr>
        <w:t>Глава 28. Преступления в сфере компьютерной информации</w:t>
      </w:r>
    </w:p>
    <w:p w14:paraId="5F2F5038" w14:textId="77777777" w:rsidR="00EF4ED1" w:rsidRPr="00F45D85" w:rsidRDefault="00EF4ED1" w:rsidP="00F45D85">
      <w:pPr>
        <w:spacing w:after="0" w:line="360" w:lineRule="auto"/>
        <w:ind w:firstLine="709"/>
        <w:jc w:val="both"/>
        <w:rPr>
          <w:rFonts w:eastAsia="Times New Roman"/>
          <w:lang w:eastAsia="ru-RU"/>
        </w:rPr>
      </w:pPr>
      <w:r w:rsidRPr="00F45D85">
        <w:rPr>
          <w:rFonts w:eastAsia="Times New Roman"/>
          <w:color w:val="000000"/>
          <w:lang w:eastAsia="ru-RU"/>
        </w:rPr>
        <w:t xml:space="preserve">Статья 272. </w:t>
      </w:r>
      <w:hyperlink r:id="rId15" w:history="1">
        <w:r w:rsidRPr="00F45D85">
          <w:rPr>
            <w:rFonts w:eastAsia="Times New Roman"/>
            <w:color w:val="000000"/>
            <w:lang w:eastAsia="ru-RU"/>
          </w:rPr>
          <w:t>Неправомерный доступ к компьютерной информации</w:t>
        </w:r>
      </w:hyperlink>
    </w:p>
    <w:p w14:paraId="35256E2E" w14:textId="77C47167" w:rsidR="00EF4ED1" w:rsidRPr="00F45D85" w:rsidRDefault="002853CE" w:rsidP="00F45D85">
      <w:pPr>
        <w:spacing w:after="0" w:line="360" w:lineRule="auto"/>
        <w:ind w:firstLine="709"/>
        <w:jc w:val="both"/>
        <w:rPr>
          <w:rFonts w:eastAsia="Times New Roman"/>
          <w:lang w:eastAsia="ru-RU"/>
        </w:rPr>
      </w:pPr>
      <w:hyperlink r:id="rId16" w:anchor="dst100022" w:history="1">
        <w:r w:rsidR="00EF4ED1" w:rsidRPr="00F45D85">
          <w:rPr>
            <w:rFonts w:eastAsia="Times New Roman"/>
            <w:color w:val="000000"/>
            <w:lang w:eastAsia="ru-RU"/>
          </w:rPr>
          <w:t>Неправомерный доступ</w:t>
        </w:r>
      </w:hyperlink>
      <w:r w:rsidR="00EF4ED1" w:rsidRPr="00F45D85">
        <w:rPr>
          <w:rFonts w:eastAsia="Times New Roman"/>
          <w:color w:val="000000"/>
          <w:lang w:eastAsia="ru-RU"/>
        </w:rPr>
        <w:t xml:space="preserve"> к охраняемой законом компьютерной информации, </w:t>
      </w:r>
      <w:hyperlink r:id="rId17" w:anchor="dst100028" w:history="1">
        <w:r w:rsidR="00EF4ED1" w:rsidRPr="00F45D85">
          <w:rPr>
            <w:rFonts w:eastAsia="Times New Roman"/>
            <w:color w:val="000000"/>
            <w:lang w:eastAsia="ru-RU"/>
          </w:rPr>
          <w:t>копирование</w:t>
        </w:r>
      </w:hyperlink>
      <w:r w:rsidR="002F2AB8" w:rsidRPr="00F45D85">
        <w:rPr>
          <w:rFonts w:eastAsia="Times New Roman"/>
          <w:color w:val="000000"/>
          <w:lang w:eastAsia="ru-RU"/>
        </w:rPr>
        <w:t xml:space="preserve"> </w:t>
      </w:r>
      <w:r w:rsidR="00EF4ED1" w:rsidRPr="00F45D85">
        <w:rPr>
          <w:rFonts w:eastAsia="Times New Roman"/>
          <w:color w:val="000000"/>
          <w:lang w:eastAsia="ru-RU"/>
        </w:rPr>
        <w:t>компьютерной информации наказывается.</w:t>
      </w:r>
    </w:p>
    <w:p w14:paraId="78009B85" w14:textId="77777777" w:rsidR="00EF4ED1" w:rsidRPr="00F45D85" w:rsidRDefault="00EF4ED1" w:rsidP="00F45D85">
      <w:pPr>
        <w:spacing w:after="0" w:line="360" w:lineRule="auto"/>
        <w:ind w:firstLine="709"/>
        <w:jc w:val="both"/>
        <w:rPr>
          <w:rFonts w:eastAsia="Times New Roman"/>
          <w:lang w:eastAsia="ru-RU"/>
        </w:rPr>
      </w:pPr>
      <w:r w:rsidRPr="00F45D85">
        <w:rPr>
          <w:rFonts w:eastAsia="Times New Roman"/>
          <w:color w:val="000000"/>
          <w:lang w:eastAsia="ru-RU"/>
        </w:rPr>
        <w:t xml:space="preserve">Статья 273. </w:t>
      </w:r>
      <w:hyperlink r:id="rId18" w:history="1">
        <w:r w:rsidRPr="00F45D85">
          <w:rPr>
            <w:rFonts w:eastAsia="Times New Roman"/>
            <w:color w:val="000000"/>
            <w:lang w:eastAsia="ru-RU"/>
          </w:rPr>
          <w:t>Создание, использование и распространение вредоносных компьютерных программ</w:t>
        </w:r>
      </w:hyperlink>
    </w:p>
    <w:p w14:paraId="4A5B4217" w14:textId="6AE1D32F" w:rsidR="00EF4ED1" w:rsidRPr="00F45D85" w:rsidRDefault="002853CE" w:rsidP="00F45D85">
      <w:pPr>
        <w:spacing w:after="0" w:line="360" w:lineRule="auto"/>
        <w:ind w:firstLine="709"/>
        <w:jc w:val="both"/>
        <w:rPr>
          <w:rFonts w:eastAsia="Times New Roman"/>
          <w:lang w:eastAsia="ru-RU"/>
        </w:rPr>
      </w:pPr>
      <w:hyperlink r:id="rId19" w:anchor="dst100040" w:history="1">
        <w:r w:rsidR="00EF4ED1" w:rsidRPr="00F45D85">
          <w:rPr>
            <w:rFonts w:eastAsia="Times New Roman"/>
            <w:color w:val="000000"/>
            <w:lang w:eastAsia="ru-RU"/>
          </w:rPr>
          <w:t>Создание</w:t>
        </w:r>
      </w:hyperlink>
      <w:r w:rsidR="00EF4ED1" w:rsidRPr="00F45D85">
        <w:rPr>
          <w:rFonts w:eastAsia="Times New Roman"/>
          <w:color w:val="000000"/>
          <w:lang w:eastAsia="ru-RU"/>
        </w:rPr>
        <w:t>,</w:t>
      </w:r>
      <w:r w:rsidR="002F2AB8" w:rsidRPr="00F45D85">
        <w:rPr>
          <w:rFonts w:eastAsia="Times New Roman"/>
          <w:color w:val="000000"/>
          <w:lang w:eastAsia="ru-RU"/>
        </w:rPr>
        <w:t xml:space="preserve"> </w:t>
      </w:r>
      <w:hyperlink r:id="rId20" w:anchor="dst100041" w:history="1">
        <w:r w:rsidR="00EF4ED1" w:rsidRPr="00F45D85">
          <w:rPr>
            <w:rFonts w:eastAsia="Times New Roman"/>
            <w:color w:val="000000"/>
            <w:lang w:eastAsia="ru-RU"/>
          </w:rPr>
          <w:t>распространение</w:t>
        </w:r>
      </w:hyperlink>
      <w:r w:rsidR="002F2AB8" w:rsidRPr="00F45D85">
        <w:rPr>
          <w:rFonts w:eastAsia="Times New Roman"/>
          <w:color w:val="000000"/>
          <w:lang w:eastAsia="ru-RU"/>
        </w:rPr>
        <w:t xml:space="preserve"> </w:t>
      </w:r>
      <w:r w:rsidR="00EF4ED1" w:rsidRPr="00F45D85">
        <w:rPr>
          <w:rFonts w:eastAsia="Times New Roman"/>
          <w:color w:val="000000"/>
          <w:lang w:eastAsia="ru-RU"/>
        </w:rPr>
        <w:t>или</w:t>
      </w:r>
      <w:r w:rsidR="002F2AB8" w:rsidRPr="00F45D85">
        <w:rPr>
          <w:rFonts w:eastAsia="Times New Roman"/>
          <w:color w:val="000000"/>
          <w:lang w:eastAsia="ru-RU"/>
        </w:rPr>
        <w:t xml:space="preserve"> </w:t>
      </w:r>
      <w:hyperlink r:id="rId21" w:anchor="dst100042" w:history="1">
        <w:r w:rsidR="00EF4ED1" w:rsidRPr="00F45D85">
          <w:rPr>
            <w:rFonts w:eastAsia="Times New Roman"/>
            <w:color w:val="000000"/>
            <w:lang w:eastAsia="ru-RU"/>
          </w:rPr>
          <w:t>использование</w:t>
        </w:r>
      </w:hyperlink>
      <w:r w:rsidR="002F2AB8" w:rsidRPr="00F45D85">
        <w:rPr>
          <w:rFonts w:eastAsia="Times New Roman"/>
          <w:color w:val="000000"/>
          <w:lang w:eastAsia="ru-RU"/>
        </w:rPr>
        <w:t xml:space="preserve"> </w:t>
      </w:r>
      <w:r w:rsidR="00EF4ED1" w:rsidRPr="00F45D85">
        <w:rPr>
          <w:rFonts w:eastAsia="Times New Roman"/>
          <w:color w:val="000000"/>
          <w:lang w:eastAsia="ru-RU"/>
        </w:rPr>
        <w:t>компьютерных</w:t>
      </w:r>
      <w:r w:rsidR="002F2AB8" w:rsidRPr="00F45D85">
        <w:rPr>
          <w:rFonts w:eastAsia="Times New Roman"/>
          <w:color w:val="000000"/>
          <w:lang w:eastAsia="ru-RU"/>
        </w:rPr>
        <w:t xml:space="preserve"> </w:t>
      </w:r>
      <w:hyperlink r:id="rId22" w:anchor="dst100036" w:history="1">
        <w:r w:rsidR="00EF4ED1" w:rsidRPr="00F45D85">
          <w:rPr>
            <w:rFonts w:eastAsia="Times New Roman"/>
            <w:color w:val="000000"/>
            <w:lang w:eastAsia="ru-RU"/>
          </w:rPr>
          <w:t>программ</w:t>
        </w:r>
      </w:hyperlink>
      <w:r w:rsidR="002F2AB8" w:rsidRPr="00F45D85">
        <w:rPr>
          <w:rFonts w:eastAsia="Times New Roman"/>
          <w:color w:val="000000"/>
          <w:lang w:eastAsia="ru-RU"/>
        </w:rPr>
        <w:t xml:space="preserve"> </w:t>
      </w:r>
      <w:r w:rsidR="00EF4ED1" w:rsidRPr="00F45D85">
        <w:rPr>
          <w:rFonts w:eastAsia="Times New Roman"/>
          <w:color w:val="000000"/>
          <w:lang w:eastAsia="ru-RU"/>
        </w:rPr>
        <w:t>либо иной</w:t>
      </w:r>
      <w:r w:rsidR="002F2AB8" w:rsidRPr="00F45D85">
        <w:rPr>
          <w:rFonts w:eastAsia="Times New Roman"/>
          <w:color w:val="000000"/>
          <w:lang w:eastAsia="ru-RU"/>
        </w:rPr>
        <w:t xml:space="preserve"> </w:t>
      </w:r>
      <w:hyperlink r:id="rId23" w:anchor="dst978" w:history="1">
        <w:r w:rsidR="00EF4ED1" w:rsidRPr="00F45D85">
          <w:rPr>
            <w:rFonts w:eastAsia="Times New Roman"/>
            <w:color w:val="000000"/>
            <w:lang w:eastAsia="ru-RU"/>
          </w:rPr>
          <w:t>компьютерной информации</w:t>
        </w:r>
      </w:hyperlink>
      <w:r w:rsidR="00EF4ED1" w:rsidRPr="00F45D85">
        <w:rPr>
          <w:rFonts w:eastAsia="Times New Roman"/>
          <w:color w:val="000000"/>
          <w:lang w:eastAsia="ru-RU"/>
        </w:rPr>
        <w:t>, заведомо предназначенных для несанкционированного</w:t>
      </w:r>
      <w:r w:rsidR="002F2AB8" w:rsidRPr="00F45D85">
        <w:rPr>
          <w:rFonts w:eastAsia="Times New Roman"/>
          <w:color w:val="000000"/>
          <w:lang w:eastAsia="ru-RU"/>
        </w:rPr>
        <w:t xml:space="preserve"> </w:t>
      </w:r>
      <w:hyperlink r:id="rId24" w:anchor="dst100025" w:history="1">
        <w:r w:rsidR="00EF4ED1" w:rsidRPr="00F45D85">
          <w:rPr>
            <w:rFonts w:eastAsia="Times New Roman"/>
            <w:color w:val="000000"/>
            <w:lang w:eastAsia="ru-RU"/>
          </w:rPr>
          <w:t>уничтожения</w:t>
        </w:r>
      </w:hyperlink>
      <w:r w:rsidR="00EF4ED1" w:rsidRPr="00F45D85">
        <w:rPr>
          <w:rFonts w:eastAsia="Times New Roman"/>
          <w:color w:val="000000"/>
          <w:lang w:eastAsia="ru-RU"/>
        </w:rPr>
        <w:t>,</w:t>
      </w:r>
      <w:r w:rsidR="002F2AB8" w:rsidRPr="00F45D85">
        <w:rPr>
          <w:rFonts w:eastAsia="Times New Roman"/>
          <w:color w:val="000000"/>
          <w:lang w:eastAsia="ru-RU"/>
        </w:rPr>
        <w:t xml:space="preserve"> </w:t>
      </w:r>
      <w:hyperlink r:id="rId25" w:anchor="dst100026" w:history="1">
        <w:r w:rsidR="00EF4ED1" w:rsidRPr="00F45D85">
          <w:rPr>
            <w:rFonts w:eastAsia="Times New Roman"/>
            <w:color w:val="000000"/>
            <w:lang w:eastAsia="ru-RU"/>
          </w:rPr>
          <w:t>блокирования</w:t>
        </w:r>
      </w:hyperlink>
      <w:r w:rsidR="00EF4ED1" w:rsidRPr="00F45D85">
        <w:rPr>
          <w:rFonts w:eastAsia="Times New Roman"/>
          <w:color w:val="000000"/>
          <w:lang w:eastAsia="ru-RU"/>
        </w:rPr>
        <w:t>,</w:t>
      </w:r>
      <w:r w:rsidR="002F2AB8" w:rsidRPr="00F45D85">
        <w:rPr>
          <w:rFonts w:eastAsia="Times New Roman"/>
          <w:color w:val="000000"/>
          <w:lang w:eastAsia="ru-RU"/>
        </w:rPr>
        <w:t xml:space="preserve"> </w:t>
      </w:r>
      <w:hyperlink r:id="rId26" w:anchor="dst100027" w:history="1">
        <w:r w:rsidR="00EF4ED1" w:rsidRPr="00F45D85">
          <w:rPr>
            <w:rFonts w:eastAsia="Times New Roman"/>
            <w:color w:val="000000"/>
            <w:lang w:eastAsia="ru-RU"/>
          </w:rPr>
          <w:t>модификации</w:t>
        </w:r>
      </w:hyperlink>
      <w:r w:rsidR="00EF4ED1" w:rsidRPr="00F45D85">
        <w:rPr>
          <w:rFonts w:eastAsia="Times New Roman"/>
          <w:color w:val="000000"/>
          <w:lang w:eastAsia="ru-RU"/>
        </w:rPr>
        <w:t>,</w:t>
      </w:r>
      <w:r w:rsidR="002F2AB8" w:rsidRPr="00F45D85">
        <w:rPr>
          <w:rFonts w:eastAsia="Times New Roman"/>
          <w:color w:val="000000"/>
          <w:lang w:eastAsia="ru-RU"/>
        </w:rPr>
        <w:t xml:space="preserve"> </w:t>
      </w:r>
      <w:hyperlink r:id="rId27" w:anchor="dst100028" w:history="1">
        <w:r w:rsidR="00EF4ED1" w:rsidRPr="00F45D85">
          <w:rPr>
            <w:rFonts w:eastAsia="Times New Roman"/>
            <w:color w:val="000000"/>
            <w:lang w:eastAsia="ru-RU"/>
          </w:rPr>
          <w:t>копирования</w:t>
        </w:r>
      </w:hyperlink>
      <w:r w:rsidR="002F2AB8" w:rsidRPr="00F45D85">
        <w:rPr>
          <w:rFonts w:eastAsia="Times New Roman"/>
          <w:color w:val="000000"/>
          <w:lang w:eastAsia="ru-RU"/>
        </w:rPr>
        <w:t xml:space="preserve"> </w:t>
      </w:r>
      <w:r w:rsidR="00EF4ED1" w:rsidRPr="00F45D85">
        <w:rPr>
          <w:rFonts w:eastAsia="Times New Roman"/>
          <w:color w:val="000000"/>
          <w:lang w:eastAsia="ru-RU"/>
        </w:rPr>
        <w:t>компьютерной информации или нейтрализации средств защиты компьютерной информации, наказываются</w:t>
      </w:r>
      <w:r w:rsidR="005340B1" w:rsidRPr="00F45D85">
        <w:rPr>
          <w:rFonts w:eastAsia="Times New Roman"/>
          <w:color w:val="000000"/>
          <w:lang w:eastAsia="ru-RU"/>
        </w:rPr>
        <w:t>.</w:t>
      </w:r>
    </w:p>
    <w:p w14:paraId="2A03411A" w14:textId="77777777" w:rsidR="00EF4ED1" w:rsidRPr="00F45D85" w:rsidRDefault="00EF4ED1" w:rsidP="00F45D85">
      <w:pPr>
        <w:spacing w:after="0" w:line="360" w:lineRule="auto"/>
        <w:ind w:firstLine="709"/>
        <w:jc w:val="both"/>
        <w:rPr>
          <w:rFonts w:eastAsia="Times New Roman"/>
          <w:lang w:eastAsia="ru-RU"/>
        </w:rPr>
      </w:pPr>
      <w:r w:rsidRPr="00F45D85">
        <w:rPr>
          <w:rFonts w:eastAsia="Times New Roman"/>
          <w:color w:val="000000"/>
          <w:lang w:eastAsia="ru-RU"/>
        </w:rPr>
        <w:t>Статья 274.2. Нарушение правил централизованного управления техническими средствами противодействия угрозам устойчивости, безопасности и целостности функционирования на территории Российской Федерации информационно-телекоммуникационной сети "Интернет" и сети связи общего пользования.</w:t>
      </w:r>
    </w:p>
    <w:p w14:paraId="59E546A1" w14:textId="0AF344A7" w:rsidR="00EF4ED1" w:rsidRPr="00F45D85" w:rsidRDefault="00EF4ED1" w:rsidP="00F45D85">
      <w:pPr>
        <w:spacing w:after="0" w:line="360" w:lineRule="auto"/>
        <w:ind w:firstLine="709"/>
        <w:jc w:val="both"/>
        <w:rPr>
          <w:rFonts w:eastAsia="Times New Roman"/>
          <w:color w:val="000000"/>
          <w:lang w:eastAsia="ru-RU"/>
        </w:rPr>
      </w:pPr>
      <w:r w:rsidRPr="00F45D85">
        <w:rPr>
          <w:rFonts w:eastAsia="Times New Roman"/>
          <w:color w:val="000000"/>
          <w:lang w:eastAsia="ru-RU"/>
        </w:rPr>
        <w:t>Нарушение порядка установки, эксплуатации и модернизации в сети связи технических средств противодействия угрозам устойчивости, безопасности и целостности функционирования на территории Российской Федерации информационно-телекоммуникационной сети "Интернет" и сети связи общего пользования либо несоблюдение технических условий их установки или требований к сетям связи при использовании указанных технических средств наказывается.</w:t>
      </w:r>
    </w:p>
    <w:p w14:paraId="4BD37391" w14:textId="77777777" w:rsidR="00992159" w:rsidRPr="00F45D85" w:rsidRDefault="00992159" w:rsidP="00F45D85">
      <w:pPr>
        <w:spacing w:after="0" w:line="360" w:lineRule="auto"/>
        <w:ind w:firstLine="709"/>
        <w:jc w:val="both"/>
      </w:pPr>
      <w:r w:rsidRPr="00F45D85">
        <w:lastRenderedPageBreak/>
        <w:t xml:space="preserve">Статья 138.1. Незаконный оборот специальных технических средств, предназначенных для негласного получения информации </w:t>
      </w:r>
    </w:p>
    <w:p w14:paraId="0A055CCB" w14:textId="77777777" w:rsidR="00992159" w:rsidRPr="00F45D85" w:rsidRDefault="00992159" w:rsidP="00F45D85">
      <w:pPr>
        <w:spacing w:after="0" w:line="360" w:lineRule="auto"/>
        <w:ind w:firstLine="709"/>
        <w:jc w:val="both"/>
        <w:rPr>
          <w:rFonts w:eastAsia="Times New Roman"/>
          <w:color w:val="000000"/>
          <w:lang w:eastAsia="ru-RU"/>
        </w:rPr>
      </w:pPr>
      <w:r w:rsidRPr="00F45D85">
        <w:rPr>
          <w:rFonts w:eastAsia="Times New Roman"/>
          <w:color w:val="000000"/>
          <w:lang w:eastAsia="ru-RU"/>
        </w:rPr>
        <w:t>Незаконные производство, приобретение и (или) сбыт специальных технических средств, предназначенных для негласного получения информации, -наказываются штрафом в размере до двухсот тысяч рублей или в размере заработной платы или иного дохода осужденного за период до восемнадцати месяцев, либо ограничением свободы на срок до четырех лет, либо принудительными работами на срок до четырех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четырех лет с лишением права занимать определенные должности или заниматься определенной деятельностью на срок до трех лет или без такового.</w:t>
      </w:r>
    </w:p>
    <w:p w14:paraId="0AC5866E" w14:textId="77777777" w:rsidR="00992159" w:rsidRPr="00F45D85" w:rsidRDefault="00992159" w:rsidP="00F45D85">
      <w:pPr>
        <w:spacing w:after="0" w:line="360" w:lineRule="auto"/>
        <w:ind w:firstLine="709"/>
        <w:jc w:val="both"/>
        <w:rPr>
          <w:rFonts w:eastAsia="Times New Roman"/>
          <w:color w:val="000000"/>
          <w:lang w:eastAsia="ru-RU"/>
        </w:rPr>
      </w:pPr>
      <w:r w:rsidRPr="00F45D85">
        <w:rPr>
          <w:rFonts w:eastAsia="Times New Roman"/>
          <w:color w:val="000000"/>
          <w:lang w:eastAsia="ru-RU"/>
        </w:rPr>
        <w:t>Примечания:</w:t>
      </w:r>
    </w:p>
    <w:p w14:paraId="56C2E3A8" w14:textId="77777777" w:rsidR="00992159" w:rsidRPr="00F45D85" w:rsidRDefault="00992159" w:rsidP="00F45D85">
      <w:pPr>
        <w:pStyle w:val="ac"/>
        <w:numPr>
          <w:ilvl w:val="1"/>
          <w:numId w:val="4"/>
        </w:numPr>
        <w:tabs>
          <w:tab w:val="left" w:pos="1134"/>
        </w:tabs>
        <w:spacing w:after="0" w:line="360" w:lineRule="auto"/>
        <w:ind w:left="0" w:firstLine="709"/>
        <w:jc w:val="both"/>
        <w:rPr>
          <w:rFonts w:eastAsia="Times New Roman"/>
          <w:color w:val="000000"/>
          <w:lang w:eastAsia="ru-RU"/>
        </w:rPr>
      </w:pPr>
      <w:r w:rsidRPr="00F45D85">
        <w:rPr>
          <w:rFonts w:eastAsia="Times New Roman"/>
          <w:color w:val="000000"/>
          <w:lang w:eastAsia="ru-RU"/>
        </w:rPr>
        <w:t>Под специальными техническими средствами, предназначенными для негласного получения информации, в настоящем Кодексе понимаются приборы, системы, комплексы, устройства, специальные инструменты для проникновения в помещения и (или) на другие объекты и программное обеспечение для электронных вычислительных машин и других электронных устройств для доступа к информации и (или) получения информации с технических средств ее хранения, обработки и (или) передачи, которым намеренно приданы свойства для обеспечения функции скрытого получения информации либо доступа к ней без ведома ее обладателя.</w:t>
      </w:r>
    </w:p>
    <w:p w14:paraId="0DA478A1" w14:textId="77777777" w:rsidR="00992159" w:rsidRPr="00F45D85" w:rsidRDefault="00992159" w:rsidP="00F45D85">
      <w:pPr>
        <w:pStyle w:val="ac"/>
        <w:numPr>
          <w:ilvl w:val="1"/>
          <w:numId w:val="4"/>
        </w:numPr>
        <w:tabs>
          <w:tab w:val="left" w:pos="1134"/>
        </w:tabs>
        <w:spacing w:after="0" w:line="360" w:lineRule="auto"/>
        <w:ind w:left="0" w:firstLine="709"/>
        <w:jc w:val="both"/>
        <w:rPr>
          <w:rFonts w:eastAsia="Times New Roman"/>
          <w:color w:val="000000"/>
          <w:lang w:eastAsia="ru-RU"/>
        </w:rPr>
      </w:pPr>
      <w:r w:rsidRPr="00F45D85">
        <w:rPr>
          <w:rFonts w:eastAsia="Times New Roman"/>
          <w:color w:val="000000"/>
          <w:lang w:eastAsia="ru-RU"/>
        </w:rPr>
        <w:t>К специальным техническим средствам, предназначенным для негласного получения информации, не относятся находящиеся в свободном обороте приборы, системы, комплексы, устройства, инструменты бытового назначения, обладающие функциями аудиозаписи, видеозаписи, фотофиксации и (или) геолокации, с открыто расположенными на них органами управления таким функционалом или элементами индикации, отображающими режимы их использования, или наличием на них маркировочных обозначений, указывающих на их функциональное назначение, и программное обес</w:t>
      </w:r>
      <w:r w:rsidRPr="00F45D85">
        <w:rPr>
          <w:rFonts w:eastAsia="Times New Roman"/>
          <w:color w:val="000000"/>
          <w:lang w:eastAsia="ru-RU"/>
        </w:rPr>
        <w:lastRenderedPageBreak/>
        <w:t>печение с элементами индикации, отображающими режимы его использования и указывающими на его функциональное назначение, если им преднамеренно путем специальной технической доработки, программирования или иным способом не приданы новые свойства, позволяющие с их помощью получать и (или) накапливать информацию, составляющую личную, семейную, коммерческую или иную охраняемую законом тайну, без ведома ее обладателя. (примечания введены Федеральным законом от 02.08.2019 N 308-ФЗ)</w:t>
      </w:r>
    </w:p>
    <w:p w14:paraId="79B46EBC" w14:textId="77777777" w:rsidR="00992159" w:rsidRPr="00F45D85" w:rsidRDefault="00992159" w:rsidP="00F45D85">
      <w:pPr>
        <w:spacing w:after="0" w:line="360" w:lineRule="auto"/>
        <w:ind w:firstLine="709"/>
        <w:jc w:val="both"/>
      </w:pPr>
      <w:r w:rsidRPr="00F45D85">
        <w:t xml:space="preserve">Статья 159.6. Мошенничество в сфере компьютерной информации </w:t>
      </w:r>
    </w:p>
    <w:p w14:paraId="1A090F9F" w14:textId="7FFBEE95" w:rsidR="00992159" w:rsidRPr="00F45D85" w:rsidRDefault="00992159" w:rsidP="00F45D85">
      <w:pPr>
        <w:spacing w:after="0" w:line="360" w:lineRule="auto"/>
        <w:ind w:firstLine="709"/>
        <w:jc w:val="both"/>
        <w:rPr>
          <w:rFonts w:eastAsia="Times New Roman"/>
          <w:color w:val="000000"/>
          <w:lang w:eastAsia="ru-RU"/>
        </w:rPr>
      </w:pPr>
      <w:r w:rsidRPr="00F45D85">
        <w:rPr>
          <w:rFonts w:eastAsia="Times New Roman"/>
          <w:color w:val="000000"/>
          <w:lang w:eastAsia="ru-RU"/>
        </w:rPr>
        <w:t>Нарушение порядка установки, эксплуатации и модернизации в сети связи технических средств противодействия угрозам устойчивости, безопасности и целостности функционирования на территории Российской Федерации информационно-телекоммуникационной сети "Интернет" и сети связи общего пользования либо несоблюдение технических условий их установки или требований к сетям связи при использовании указанных технических средств наказывается.</w:t>
      </w:r>
    </w:p>
    <w:p w14:paraId="68A8FAD6" w14:textId="77777777" w:rsidR="00992159" w:rsidRPr="00F45D85" w:rsidRDefault="00992159" w:rsidP="00F45D85">
      <w:pPr>
        <w:spacing w:after="0" w:line="360" w:lineRule="auto"/>
        <w:ind w:firstLine="709"/>
        <w:jc w:val="both"/>
        <w:rPr>
          <w:rFonts w:eastAsia="Times New Roman"/>
          <w:color w:val="000000"/>
          <w:lang w:eastAsia="ru-RU"/>
        </w:rPr>
      </w:pPr>
      <w:r w:rsidRPr="00F45D85">
        <w:rPr>
          <w:rFonts w:eastAsia="Times New Roman"/>
          <w:lang w:eastAsia="ru-RU"/>
        </w:rPr>
        <w:t xml:space="preserve">УК РФ Статья 159.6. Мошенничество в сфере компьютерной </w:t>
      </w:r>
      <w:proofErr w:type="gramStart"/>
      <w:r w:rsidRPr="00F45D85">
        <w:rPr>
          <w:rFonts w:eastAsia="Times New Roman"/>
          <w:lang w:eastAsia="ru-RU"/>
        </w:rPr>
        <w:t>информации(</w:t>
      </w:r>
      <w:proofErr w:type="gramEnd"/>
      <w:r w:rsidRPr="00F45D85">
        <w:rPr>
          <w:rFonts w:eastAsia="Times New Roman"/>
          <w:lang w:eastAsia="ru-RU"/>
        </w:rPr>
        <w:t>введена Федеральным законом от 29.11.2012 N 207-ФЗ)</w:t>
      </w:r>
      <w:r w:rsidR="00415DB3" w:rsidRPr="00F45D85">
        <w:rPr>
          <w:rFonts w:eastAsia="Times New Roman"/>
          <w:lang w:eastAsia="ru-RU"/>
        </w:rPr>
        <w:t>.</w:t>
      </w:r>
    </w:p>
    <w:p w14:paraId="35ABC6CC" w14:textId="77777777" w:rsidR="00992159" w:rsidRPr="00F45D85" w:rsidRDefault="00992159" w:rsidP="00F45D85">
      <w:pPr>
        <w:pStyle w:val="ac"/>
        <w:numPr>
          <w:ilvl w:val="0"/>
          <w:numId w:val="24"/>
        </w:numPr>
        <w:tabs>
          <w:tab w:val="left" w:pos="1134"/>
        </w:tabs>
        <w:spacing w:after="0" w:line="360" w:lineRule="auto"/>
        <w:ind w:left="0" w:firstLine="709"/>
        <w:jc w:val="both"/>
        <w:rPr>
          <w:rFonts w:eastAsia="Times New Roman"/>
          <w:color w:val="000000"/>
          <w:lang w:eastAsia="ru-RU"/>
        </w:rPr>
      </w:pPr>
      <w:r w:rsidRPr="00F45D85">
        <w:rPr>
          <w:rFonts w:eastAsia="Times New Roman"/>
          <w:lang w:eastAsia="ru-RU"/>
        </w:rPr>
        <w:t>Мошенничество в сфере компьютерной информации, то есть хищение чужого имущества или приобретение права на чужое имущество путем ввода, удаления, блокирования, модификации компьютерной информации либо иного вмешательства в функционирование средств хранения, обработки или передачи компьютерной информации или информационно-телекоммуникационных сетей, -наказывается штрафом в размере до ста двадцати тысяч рублей или в размере заработной платы или иного дохода осужденного за период до одного года, либо обязательными работами на срок до трехсот шестидесяти часов, либо исправительными работами на срок до одного года, либо ограничением свободы на срок до двух лет, либо принудительными работами на срок до двух лет, либо арестом на срок до четырех месяцев.</w:t>
      </w:r>
    </w:p>
    <w:p w14:paraId="19F65EE5" w14:textId="77777777" w:rsidR="00992159" w:rsidRPr="00F45D85" w:rsidRDefault="00992159" w:rsidP="00F45D85">
      <w:pPr>
        <w:pStyle w:val="ac"/>
        <w:numPr>
          <w:ilvl w:val="0"/>
          <w:numId w:val="24"/>
        </w:numPr>
        <w:tabs>
          <w:tab w:val="left" w:pos="1134"/>
        </w:tabs>
        <w:spacing w:after="0" w:line="360" w:lineRule="auto"/>
        <w:ind w:left="0" w:firstLine="709"/>
        <w:jc w:val="both"/>
        <w:rPr>
          <w:rFonts w:eastAsia="Times New Roman"/>
          <w:color w:val="000000"/>
          <w:lang w:eastAsia="ru-RU"/>
        </w:rPr>
      </w:pPr>
      <w:r w:rsidRPr="00F45D85">
        <w:rPr>
          <w:rFonts w:eastAsia="Times New Roman"/>
          <w:lang w:eastAsia="ru-RU"/>
        </w:rPr>
        <w:lastRenderedPageBreak/>
        <w:t>То же деяние, совершенное группой лиц по предварительному сговору, а равно с причинением значительного ущерба гражданину, -наказывается штрафом в размере до трехсот тысяч рублей или в размере заработной платы или иного дохода осужденного за период до двух лет, либо обязательными работами на срок до четырехсот восьмидесяти часов, либо исправительными работами на срок до двух лет, либо принудительными работами на срок до пяти лет с ограничением свободы на срок до одного года или без такового, либо лишением свободы на срок до пяти лет с ограничением свободы на срок до одного года или без такового.(в ред. Федерального закона от 03.07.2016 N 325-ФЗ)</w:t>
      </w:r>
    </w:p>
    <w:p w14:paraId="1BA3486B" w14:textId="77777777" w:rsidR="00992159" w:rsidRPr="00F45D85" w:rsidRDefault="00992159" w:rsidP="00F45D85">
      <w:pPr>
        <w:pStyle w:val="ac"/>
        <w:numPr>
          <w:ilvl w:val="0"/>
          <w:numId w:val="24"/>
        </w:numPr>
        <w:tabs>
          <w:tab w:val="left" w:pos="1134"/>
        </w:tabs>
        <w:spacing w:after="0" w:line="360" w:lineRule="auto"/>
        <w:ind w:left="0" w:firstLine="709"/>
        <w:jc w:val="both"/>
        <w:rPr>
          <w:rFonts w:eastAsia="Times New Roman"/>
          <w:lang w:eastAsia="ru-RU"/>
        </w:rPr>
      </w:pPr>
      <w:r w:rsidRPr="00F45D85">
        <w:rPr>
          <w:rFonts w:eastAsia="Times New Roman"/>
          <w:lang w:eastAsia="ru-RU"/>
        </w:rPr>
        <w:t>Деяния, предусмотренные частями первой или второй настоящей статьи, совершенные:</w:t>
      </w:r>
    </w:p>
    <w:p w14:paraId="621DE073" w14:textId="7EFCD318" w:rsidR="00992159" w:rsidRPr="00F45D85" w:rsidRDefault="006A45BA" w:rsidP="00F45D85">
      <w:pPr>
        <w:spacing w:after="0" w:line="360" w:lineRule="auto"/>
        <w:ind w:firstLine="709"/>
        <w:jc w:val="both"/>
        <w:rPr>
          <w:rFonts w:eastAsia="Times New Roman"/>
          <w:lang w:eastAsia="ru-RU"/>
        </w:rPr>
      </w:pPr>
      <w:r w:rsidRPr="00F45D85">
        <w:rPr>
          <w:rFonts w:eastAsia="Times New Roman"/>
          <w:lang w:eastAsia="ru-RU"/>
        </w:rPr>
        <w:t>-</w:t>
      </w:r>
      <w:r w:rsidR="002F2AB8" w:rsidRPr="00F45D85">
        <w:rPr>
          <w:rFonts w:eastAsia="Times New Roman"/>
          <w:lang w:eastAsia="ru-RU"/>
        </w:rPr>
        <w:t xml:space="preserve"> </w:t>
      </w:r>
      <w:r w:rsidR="00415DB3" w:rsidRPr="00F45D85">
        <w:rPr>
          <w:rFonts w:eastAsia="Times New Roman"/>
          <w:lang w:eastAsia="ru-RU"/>
        </w:rPr>
        <w:t>л</w:t>
      </w:r>
      <w:r w:rsidR="00992159" w:rsidRPr="00F45D85">
        <w:rPr>
          <w:rFonts w:eastAsia="Times New Roman"/>
          <w:lang w:eastAsia="ru-RU"/>
        </w:rPr>
        <w:t>ицом с использованием своего служебного положения;</w:t>
      </w:r>
    </w:p>
    <w:p w14:paraId="2F3882BB" w14:textId="443B416B" w:rsidR="00992159" w:rsidRPr="00F45D85" w:rsidRDefault="006A45BA" w:rsidP="00F45D85">
      <w:pPr>
        <w:spacing w:after="0" w:line="360" w:lineRule="auto"/>
        <w:ind w:firstLine="709"/>
        <w:jc w:val="both"/>
        <w:rPr>
          <w:rFonts w:eastAsia="Times New Roman"/>
          <w:lang w:eastAsia="ru-RU"/>
        </w:rPr>
      </w:pPr>
      <w:r w:rsidRPr="00F45D85">
        <w:rPr>
          <w:rFonts w:eastAsia="Times New Roman"/>
          <w:lang w:eastAsia="ru-RU"/>
        </w:rPr>
        <w:t>-</w:t>
      </w:r>
      <w:r w:rsidR="002F2AB8" w:rsidRPr="00F45D85">
        <w:rPr>
          <w:rFonts w:eastAsia="Times New Roman"/>
          <w:lang w:eastAsia="ru-RU"/>
        </w:rPr>
        <w:t xml:space="preserve"> </w:t>
      </w:r>
      <w:r w:rsidR="00415DB3" w:rsidRPr="00F45D85">
        <w:rPr>
          <w:rFonts w:eastAsia="Times New Roman"/>
          <w:lang w:eastAsia="ru-RU"/>
        </w:rPr>
        <w:t>в</w:t>
      </w:r>
      <w:r w:rsidR="00992159" w:rsidRPr="00F45D85">
        <w:rPr>
          <w:rFonts w:eastAsia="Times New Roman"/>
          <w:lang w:eastAsia="ru-RU"/>
        </w:rPr>
        <w:t xml:space="preserve"> крупном размере;</w:t>
      </w:r>
    </w:p>
    <w:p w14:paraId="25FC0971" w14:textId="77777777" w:rsidR="00992159" w:rsidRPr="00F45D85" w:rsidRDefault="006A45BA" w:rsidP="00F45D85">
      <w:pPr>
        <w:spacing w:after="0" w:line="360" w:lineRule="auto"/>
        <w:ind w:firstLine="709"/>
        <w:jc w:val="both"/>
        <w:rPr>
          <w:rFonts w:eastAsia="Times New Roman"/>
          <w:lang w:eastAsia="ru-RU"/>
        </w:rPr>
      </w:pPr>
      <w:r w:rsidRPr="00F45D85">
        <w:rPr>
          <w:rFonts w:eastAsia="Times New Roman"/>
          <w:lang w:eastAsia="ru-RU"/>
        </w:rPr>
        <w:t xml:space="preserve">- </w:t>
      </w:r>
      <w:r w:rsidR="00992159" w:rsidRPr="00F45D85">
        <w:rPr>
          <w:rFonts w:eastAsia="Times New Roman"/>
          <w:lang w:eastAsia="ru-RU"/>
        </w:rPr>
        <w:t>с банковского счета, а равно в отношении электронных денежных средств, -наказываются штрафом в размере от ста тысяч до пятисот тысяч рублей или в размере заработной платы или иного дохода осужденного за период от одного года до трех лет, либо принудительными работами на срок до пяти лет с ограничением свободы на срок до двух лет или без такового, либо лишением свободы на срок до шести лет со штрафом в размере до восьмидесяти тысяч рублей или в размере заработной платы или иного дохода осужденного за период до шести месяцев либо без такового и с ограничением свободы на срок до полутора лет либо без такового.(часть 3 в ред. Федерального закона от 23.04.2018 N 111-ФЗ)</w:t>
      </w:r>
    </w:p>
    <w:p w14:paraId="5102EECB" w14:textId="77777777" w:rsidR="00992159" w:rsidRPr="00F45D85" w:rsidRDefault="00992159" w:rsidP="00F45D85">
      <w:pPr>
        <w:pStyle w:val="ac"/>
        <w:numPr>
          <w:ilvl w:val="0"/>
          <w:numId w:val="24"/>
        </w:numPr>
        <w:tabs>
          <w:tab w:val="left" w:pos="1134"/>
        </w:tabs>
        <w:spacing w:after="0" w:line="360" w:lineRule="auto"/>
        <w:ind w:left="0" w:firstLine="709"/>
        <w:jc w:val="both"/>
        <w:rPr>
          <w:rFonts w:eastAsia="Times New Roman"/>
          <w:lang w:eastAsia="ru-RU"/>
        </w:rPr>
      </w:pPr>
      <w:r w:rsidRPr="00F45D85">
        <w:rPr>
          <w:rFonts w:eastAsia="Times New Roman"/>
          <w:lang w:eastAsia="ru-RU"/>
        </w:rPr>
        <w:t>Деяния, предусмотренные частями первой, второй или третьей настоящей статьи, совершенные организованной группой либо в особо крупном размере, -наказываются лишением свободы на срок до десяти лет со штрафом в размере до одного миллиона рублей или в размере заработной платы или иного дохода осужденного за период до трех лет либо без такового и с ограничением свободы на срок до двух лет либо без такового.</w:t>
      </w:r>
    </w:p>
    <w:p w14:paraId="3F722044" w14:textId="05A1B7FA" w:rsidR="00EF4ED1" w:rsidRPr="00F45D85" w:rsidRDefault="00EF4ED1" w:rsidP="00F45D85">
      <w:pPr>
        <w:pStyle w:val="ac"/>
        <w:numPr>
          <w:ilvl w:val="2"/>
          <w:numId w:val="32"/>
        </w:numPr>
        <w:spacing w:after="0" w:line="360" w:lineRule="auto"/>
        <w:ind w:left="0" w:firstLine="709"/>
        <w:jc w:val="both"/>
        <w:textAlignment w:val="baseline"/>
        <w:rPr>
          <w:rFonts w:eastAsia="Times New Roman"/>
          <w:b/>
          <w:bCs/>
          <w:color w:val="000000"/>
          <w:lang w:eastAsia="ru-RU"/>
        </w:rPr>
      </w:pPr>
      <w:r w:rsidRPr="00F45D85">
        <w:rPr>
          <w:rFonts w:eastAsia="Times New Roman"/>
          <w:b/>
          <w:bCs/>
          <w:color w:val="000000"/>
          <w:lang w:eastAsia="ru-RU"/>
        </w:rPr>
        <w:lastRenderedPageBreak/>
        <w:t>Доктрина информационной безопасности РФ</w:t>
      </w:r>
    </w:p>
    <w:p w14:paraId="184C9D0F" w14:textId="77777777" w:rsidR="004B494B" w:rsidRPr="00F45D85" w:rsidRDefault="004B494B" w:rsidP="00F45D85">
      <w:pPr>
        <w:spacing w:after="0" w:line="360" w:lineRule="auto"/>
        <w:ind w:firstLine="709"/>
        <w:jc w:val="both"/>
        <w:textAlignment w:val="baseline"/>
        <w:rPr>
          <w:rFonts w:eastAsia="Times New Roman"/>
          <w:b/>
          <w:bCs/>
          <w:color w:val="000000"/>
          <w:lang w:eastAsia="ru-RU"/>
        </w:rPr>
      </w:pPr>
    </w:p>
    <w:p w14:paraId="4E31FF72" w14:textId="77777777" w:rsidR="00EF4ED1" w:rsidRPr="00F45D85" w:rsidRDefault="00EF4ED1" w:rsidP="00F45D85">
      <w:pPr>
        <w:spacing w:after="0" w:line="360" w:lineRule="auto"/>
        <w:ind w:firstLine="709"/>
        <w:jc w:val="both"/>
        <w:rPr>
          <w:rFonts w:eastAsia="Times New Roman"/>
          <w:lang w:eastAsia="ru-RU"/>
        </w:rPr>
      </w:pPr>
      <w:r w:rsidRPr="00F45D85">
        <w:rPr>
          <w:rFonts w:eastAsia="Times New Roman"/>
          <w:color w:val="000000"/>
          <w:lang w:eastAsia="ru-RU"/>
        </w:rPr>
        <w:t>Даёт определение следующим понятиям: национальные интересы Российской Федерации, угрозы информационной безопасности Российской Федерации, информационная безопасность Российской Федерации, информационная инфраструктура Российской Федерации. (Глава I, п. 2)</w:t>
      </w:r>
    </w:p>
    <w:p w14:paraId="6F219EB0" w14:textId="77777777" w:rsidR="00EF4ED1" w:rsidRPr="00F45D85" w:rsidRDefault="00EF4ED1" w:rsidP="00F45D85">
      <w:pPr>
        <w:spacing w:after="0" w:line="360" w:lineRule="auto"/>
        <w:ind w:firstLine="709"/>
        <w:jc w:val="both"/>
        <w:rPr>
          <w:rFonts w:eastAsia="Times New Roman"/>
          <w:lang w:eastAsia="ru-RU"/>
        </w:rPr>
      </w:pPr>
      <w:r w:rsidRPr="00F45D85">
        <w:rPr>
          <w:rFonts w:eastAsia="Times New Roman"/>
          <w:color w:val="000000"/>
          <w:lang w:eastAsia="ru-RU"/>
        </w:rPr>
        <w:t>Определяет основные направления обеспечения информационной безопасности с учетом стратегических национальных приоритетов Российской Федерации. (Глава I, п. 3)</w:t>
      </w:r>
    </w:p>
    <w:p w14:paraId="77D1C3D0" w14:textId="77777777" w:rsidR="00EF4ED1" w:rsidRPr="00F45D85" w:rsidRDefault="00EF4ED1" w:rsidP="00F45D85">
      <w:pPr>
        <w:spacing w:after="0" w:line="360" w:lineRule="auto"/>
        <w:ind w:firstLine="709"/>
        <w:jc w:val="both"/>
        <w:rPr>
          <w:rFonts w:eastAsia="Times New Roman"/>
          <w:lang w:eastAsia="ru-RU"/>
        </w:rPr>
      </w:pPr>
      <w:r w:rsidRPr="00F45D85">
        <w:rPr>
          <w:rFonts w:eastAsia="Times New Roman"/>
          <w:color w:val="000000"/>
          <w:lang w:eastAsia="ru-RU"/>
        </w:rPr>
        <w:t>Определяет информационные технологии фактором ускорения экономического развития государства и формирования информационного общества. (Глава II, п. 7)</w:t>
      </w:r>
    </w:p>
    <w:p w14:paraId="455208C2" w14:textId="77777777" w:rsidR="00EF4ED1" w:rsidRPr="00F45D85" w:rsidRDefault="00EF4ED1" w:rsidP="00F45D85">
      <w:pPr>
        <w:spacing w:after="0" w:line="360" w:lineRule="auto"/>
        <w:ind w:firstLine="709"/>
        <w:jc w:val="both"/>
        <w:rPr>
          <w:rFonts w:eastAsia="Times New Roman"/>
          <w:lang w:eastAsia="ru-RU"/>
        </w:rPr>
      </w:pPr>
      <w:r w:rsidRPr="00F45D85">
        <w:rPr>
          <w:rFonts w:eastAsia="Times New Roman"/>
          <w:color w:val="000000"/>
          <w:lang w:eastAsia="ru-RU"/>
        </w:rPr>
        <w:t>Определяет следующие национальные интересы в информационной сфере:</w:t>
      </w:r>
    </w:p>
    <w:p w14:paraId="7726E09A" w14:textId="77777777" w:rsidR="00EF4ED1" w:rsidRPr="00F45D85" w:rsidRDefault="00EF4ED1" w:rsidP="00F45D85">
      <w:pPr>
        <w:pStyle w:val="ac"/>
        <w:numPr>
          <w:ilvl w:val="0"/>
          <w:numId w:val="2"/>
        </w:numPr>
        <w:tabs>
          <w:tab w:val="left" w:pos="1134"/>
        </w:tabs>
        <w:spacing w:after="0" w:line="360" w:lineRule="auto"/>
        <w:ind w:left="0" w:firstLine="709"/>
        <w:contextualSpacing w:val="0"/>
        <w:jc w:val="both"/>
        <w:textAlignment w:val="baseline"/>
        <w:rPr>
          <w:rFonts w:eastAsia="Times New Roman"/>
          <w:color w:val="000000"/>
          <w:lang w:eastAsia="ru-RU"/>
        </w:rPr>
      </w:pPr>
      <w:r w:rsidRPr="00F45D85">
        <w:rPr>
          <w:rFonts w:eastAsia="Times New Roman"/>
          <w:color w:val="000000"/>
          <w:lang w:eastAsia="ru-RU"/>
        </w:rPr>
        <w:t>Обеспечение и защита конституционных прав и свобод человека и гражданина в части, касающейся получения и использования информации;</w:t>
      </w:r>
    </w:p>
    <w:p w14:paraId="298363E4" w14:textId="77777777" w:rsidR="00EF4ED1" w:rsidRPr="00F45D85" w:rsidRDefault="00EF4ED1" w:rsidP="00F45D85">
      <w:pPr>
        <w:pStyle w:val="ac"/>
        <w:numPr>
          <w:ilvl w:val="0"/>
          <w:numId w:val="2"/>
        </w:numPr>
        <w:tabs>
          <w:tab w:val="left" w:pos="1134"/>
        </w:tabs>
        <w:spacing w:after="0" w:line="360" w:lineRule="auto"/>
        <w:ind w:left="0" w:firstLine="709"/>
        <w:contextualSpacing w:val="0"/>
        <w:jc w:val="both"/>
        <w:textAlignment w:val="baseline"/>
        <w:rPr>
          <w:rFonts w:eastAsia="Times New Roman"/>
          <w:color w:val="000000"/>
          <w:lang w:eastAsia="ru-RU"/>
        </w:rPr>
      </w:pPr>
      <w:r w:rsidRPr="00F45D85">
        <w:rPr>
          <w:rFonts w:eastAsia="Times New Roman"/>
          <w:color w:val="000000"/>
          <w:lang w:eastAsia="ru-RU"/>
        </w:rPr>
        <w:t>Обеспечение устойчивого и бесперебойного функционирования информационной инфраструктуры;</w:t>
      </w:r>
    </w:p>
    <w:p w14:paraId="309BE3B1" w14:textId="77777777" w:rsidR="00EF4ED1" w:rsidRPr="00F45D85" w:rsidRDefault="00EF4ED1" w:rsidP="00F45D85">
      <w:pPr>
        <w:pStyle w:val="ac"/>
        <w:numPr>
          <w:ilvl w:val="0"/>
          <w:numId w:val="2"/>
        </w:numPr>
        <w:tabs>
          <w:tab w:val="left" w:pos="1134"/>
        </w:tabs>
        <w:spacing w:after="0" w:line="360" w:lineRule="auto"/>
        <w:ind w:left="0" w:firstLine="709"/>
        <w:contextualSpacing w:val="0"/>
        <w:jc w:val="both"/>
        <w:textAlignment w:val="baseline"/>
        <w:rPr>
          <w:rFonts w:eastAsia="Times New Roman"/>
          <w:color w:val="000000"/>
          <w:lang w:eastAsia="ru-RU"/>
        </w:rPr>
      </w:pPr>
      <w:r w:rsidRPr="00F45D85">
        <w:rPr>
          <w:rFonts w:eastAsia="Times New Roman"/>
          <w:color w:val="000000"/>
          <w:lang w:eastAsia="ru-RU"/>
        </w:rPr>
        <w:t>Развитие в Российской Федерации отрасли информационных технологий и электронной промышленности;</w:t>
      </w:r>
    </w:p>
    <w:p w14:paraId="677ACA2D" w14:textId="77777777" w:rsidR="00EF4ED1" w:rsidRPr="00F45D85" w:rsidRDefault="00EF4ED1" w:rsidP="00F45D85">
      <w:pPr>
        <w:pStyle w:val="ac"/>
        <w:numPr>
          <w:ilvl w:val="0"/>
          <w:numId w:val="2"/>
        </w:numPr>
        <w:tabs>
          <w:tab w:val="left" w:pos="1134"/>
        </w:tabs>
        <w:spacing w:after="0" w:line="360" w:lineRule="auto"/>
        <w:ind w:left="0" w:firstLine="709"/>
        <w:contextualSpacing w:val="0"/>
        <w:jc w:val="both"/>
        <w:textAlignment w:val="baseline"/>
        <w:rPr>
          <w:rFonts w:eastAsia="Times New Roman"/>
          <w:color w:val="000000"/>
          <w:lang w:eastAsia="ru-RU"/>
        </w:rPr>
      </w:pPr>
      <w:r w:rsidRPr="00F45D85">
        <w:rPr>
          <w:rFonts w:eastAsia="Times New Roman"/>
          <w:color w:val="000000"/>
          <w:lang w:eastAsia="ru-RU"/>
        </w:rPr>
        <w:t>Содействие формированию системы международной информационной безопасности. (Глава I, п. 8)</w:t>
      </w:r>
    </w:p>
    <w:p w14:paraId="6CAB081F" w14:textId="77777777" w:rsidR="00EF4ED1" w:rsidRPr="00F45D85" w:rsidRDefault="00EF4ED1" w:rsidP="00F45D85">
      <w:pPr>
        <w:spacing w:after="0" w:line="360" w:lineRule="auto"/>
        <w:ind w:firstLine="709"/>
        <w:jc w:val="both"/>
        <w:rPr>
          <w:rFonts w:eastAsia="Times New Roman"/>
          <w:bCs/>
          <w:lang w:eastAsia="ru-RU"/>
        </w:rPr>
      </w:pPr>
      <w:r w:rsidRPr="00F45D85">
        <w:rPr>
          <w:rFonts w:eastAsia="Times New Roman"/>
          <w:bCs/>
          <w:color w:val="000000"/>
          <w:lang w:eastAsia="ru-RU"/>
        </w:rPr>
        <w:t>Главой III определяет основные информационные угрозы:</w:t>
      </w:r>
    </w:p>
    <w:p w14:paraId="78637D0D" w14:textId="77777777" w:rsidR="00EF4ED1" w:rsidRPr="00F45D85" w:rsidRDefault="00EF4ED1" w:rsidP="00F45D85">
      <w:pPr>
        <w:pStyle w:val="ac"/>
        <w:numPr>
          <w:ilvl w:val="0"/>
          <w:numId w:val="6"/>
        </w:numPr>
        <w:tabs>
          <w:tab w:val="clear" w:pos="360"/>
          <w:tab w:val="num" w:pos="0"/>
          <w:tab w:val="left" w:pos="1134"/>
        </w:tabs>
        <w:spacing w:after="0" w:line="360" w:lineRule="auto"/>
        <w:ind w:left="0" w:firstLine="709"/>
        <w:contextualSpacing w:val="0"/>
        <w:jc w:val="both"/>
        <w:textAlignment w:val="baseline"/>
        <w:rPr>
          <w:rFonts w:eastAsia="Times New Roman"/>
          <w:color w:val="000000"/>
          <w:lang w:eastAsia="ru-RU"/>
        </w:rPr>
      </w:pPr>
      <w:r w:rsidRPr="00F45D85">
        <w:rPr>
          <w:rFonts w:eastAsia="Times New Roman"/>
          <w:color w:val="000000"/>
          <w:lang w:eastAsia="ru-RU"/>
        </w:rPr>
        <w:t>Наращивание рядом зарубежных стран возможностей информационно-технического воздействия на информационную инфраструктуру в военных целях;</w:t>
      </w:r>
    </w:p>
    <w:p w14:paraId="1BC15C3A" w14:textId="77777777" w:rsidR="00EF4ED1" w:rsidRPr="00F45D85" w:rsidRDefault="00EF4ED1" w:rsidP="00F45D85">
      <w:pPr>
        <w:pStyle w:val="ac"/>
        <w:numPr>
          <w:ilvl w:val="0"/>
          <w:numId w:val="6"/>
        </w:numPr>
        <w:tabs>
          <w:tab w:val="clear" w:pos="360"/>
          <w:tab w:val="num" w:pos="0"/>
          <w:tab w:val="left" w:pos="1134"/>
        </w:tabs>
        <w:spacing w:after="0" w:line="360" w:lineRule="auto"/>
        <w:ind w:left="0" w:firstLine="709"/>
        <w:contextualSpacing w:val="0"/>
        <w:jc w:val="both"/>
        <w:textAlignment w:val="baseline"/>
        <w:rPr>
          <w:rFonts w:eastAsia="Times New Roman"/>
          <w:color w:val="000000"/>
          <w:lang w:eastAsia="ru-RU"/>
        </w:rPr>
      </w:pPr>
      <w:r w:rsidRPr="00F45D85">
        <w:rPr>
          <w:rFonts w:eastAsia="Times New Roman"/>
          <w:color w:val="000000"/>
          <w:lang w:eastAsia="ru-RU"/>
        </w:rPr>
        <w:t>Расширение масштабов использования специальными службамиотдельных государств средств оказания информационно-психологического воздействия, направленного на дестабилизацию внутриполитической и соци</w:t>
      </w:r>
      <w:r w:rsidRPr="00F45D85">
        <w:rPr>
          <w:rFonts w:eastAsia="Times New Roman"/>
          <w:color w:val="000000"/>
          <w:lang w:eastAsia="ru-RU"/>
        </w:rPr>
        <w:lastRenderedPageBreak/>
        <w:t>альной ситуации в различных регионах мира и приводящего к подрыву суверенитета и нарушению территориальной целостности других государств.</w:t>
      </w:r>
    </w:p>
    <w:p w14:paraId="63FBE453" w14:textId="77777777" w:rsidR="00EF4ED1" w:rsidRPr="00F45D85" w:rsidRDefault="00EF4ED1" w:rsidP="00F45D85">
      <w:pPr>
        <w:pStyle w:val="ac"/>
        <w:numPr>
          <w:ilvl w:val="0"/>
          <w:numId w:val="6"/>
        </w:numPr>
        <w:tabs>
          <w:tab w:val="clear" w:pos="360"/>
          <w:tab w:val="num" w:pos="0"/>
          <w:tab w:val="left" w:pos="1134"/>
        </w:tabs>
        <w:spacing w:after="0" w:line="360" w:lineRule="auto"/>
        <w:ind w:left="0" w:firstLine="709"/>
        <w:contextualSpacing w:val="0"/>
        <w:jc w:val="both"/>
        <w:textAlignment w:val="baseline"/>
        <w:rPr>
          <w:rFonts w:eastAsia="Times New Roman"/>
          <w:color w:val="000000"/>
          <w:lang w:eastAsia="ru-RU"/>
        </w:rPr>
      </w:pPr>
      <w:r w:rsidRPr="00F45D85">
        <w:rPr>
          <w:rFonts w:eastAsia="Times New Roman"/>
          <w:color w:val="000000"/>
          <w:lang w:eastAsia="ru-RU"/>
        </w:rPr>
        <w:t>Наращивание информационное воздействие на население России, в первую очередь на молодежь, в целях размывания традиционных российских духовно-нравственных ценностей.</w:t>
      </w:r>
    </w:p>
    <w:p w14:paraId="51733A63" w14:textId="77777777" w:rsidR="00EF4ED1" w:rsidRPr="00F45D85" w:rsidRDefault="00EF4ED1" w:rsidP="00F45D85">
      <w:pPr>
        <w:pStyle w:val="ac"/>
        <w:numPr>
          <w:ilvl w:val="0"/>
          <w:numId w:val="6"/>
        </w:numPr>
        <w:tabs>
          <w:tab w:val="clear" w:pos="360"/>
          <w:tab w:val="num" w:pos="0"/>
          <w:tab w:val="left" w:pos="1134"/>
        </w:tabs>
        <w:spacing w:after="0" w:line="360" w:lineRule="auto"/>
        <w:ind w:left="0" w:firstLine="709"/>
        <w:contextualSpacing w:val="0"/>
        <w:jc w:val="both"/>
        <w:textAlignment w:val="baseline"/>
        <w:rPr>
          <w:rFonts w:eastAsia="Times New Roman"/>
          <w:color w:val="000000"/>
          <w:lang w:eastAsia="ru-RU"/>
        </w:rPr>
      </w:pPr>
      <w:r w:rsidRPr="00F45D85">
        <w:rPr>
          <w:rFonts w:eastAsia="Times New Roman"/>
          <w:color w:val="000000"/>
          <w:lang w:eastAsia="ru-RU"/>
        </w:rPr>
        <w:t>Увеличение числа преступлений, связанных с нарушением конституционных прав и свобод человека и гражданина, в том числе в части, касающейся неприкосновенности частной жизни, личной и семейной тайны, при обработке персональных данных с использованием информационных технологий.</w:t>
      </w:r>
    </w:p>
    <w:p w14:paraId="4C93D9EE" w14:textId="77777777" w:rsidR="001F2BB3" w:rsidRPr="00F45D85" w:rsidRDefault="00EF4ED1" w:rsidP="00F45D85">
      <w:pPr>
        <w:spacing w:after="0" w:line="360" w:lineRule="auto"/>
        <w:ind w:firstLine="709"/>
        <w:jc w:val="both"/>
        <w:rPr>
          <w:rFonts w:eastAsia="Times New Roman"/>
          <w:color w:val="000000"/>
          <w:lang w:eastAsia="ru-RU"/>
        </w:rPr>
      </w:pPr>
      <w:r w:rsidRPr="00F45D85">
        <w:rPr>
          <w:rFonts w:eastAsia="Times New Roman"/>
          <w:color w:val="000000"/>
          <w:lang w:eastAsia="ru-RU"/>
        </w:rPr>
        <w:t>Главой IV определяются цели и основные направления обеспечения информационной безопасности:</w:t>
      </w:r>
    </w:p>
    <w:p w14:paraId="5F1C63DD" w14:textId="77777777" w:rsidR="00A136DB" w:rsidRPr="00F45D85" w:rsidRDefault="00A136DB" w:rsidP="00F45D85">
      <w:pPr>
        <w:pStyle w:val="aa"/>
        <w:shd w:val="clear" w:color="auto" w:fill="FFFFFF"/>
        <w:spacing w:before="0" w:beforeAutospacing="0" w:after="0" w:afterAutospacing="0" w:line="360" w:lineRule="auto"/>
        <w:ind w:firstLine="709"/>
        <w:jc w:val="both"/>
        <w:rPr>
          <w:color w:val="000000"/>
          <w:sz w:val="28"/>
          <w:szCs w:val="28"/>
        </w:rPr>
      </w:pPr>
      <w:r w:rsidRPr="00F45D85">
        <w:rPr>
          <w:color w:val="000000"/>
          <w:sz w:val="28"/>
          <w:szCs w:val="28"/>
        </w:rPr>
        <w:t>В соответствии с военной политикой Российской Федерации основными направлениями обеспечения информационной безопасности в области обороны страны являются:</w:t>
      </w:r>
    </w:p>
    <w:p w14:paraId="5F2FFE68" w14:textId="77777777" w:rsidR="00A136DB" w:rsidRPr="00F45D85" w:rsidRDefault="00A136DB" w:rsidP="00F45D85">
      <w:pPr>
        <w:pStyle w:val="aa"/>
        <w:shd w:val="clear" w:color="auto" w:fill="FFFFFF"/>
        <w:spacing w:before="0" w:beforeAutospacing="0" w:after="0" w:afterAutospacing="0" w:line="360" w:lineRule="auto"/>
        <w:ind w:firstLine="709"/>
        <w:jc w:val="both"/>
        <w:rPr>
          <w:color w:val="000000"/>
          <w:sz w:val="28"/>
          <w:szCs w:val="28"/>
        </w:rPr>
      </w:pPr>
      <w:r w:rsidRPr="00F45D85">
        <w:rPr>
          <w:color w:val="000000"/>
          <w:sz w:val="28"/>
          <w:szCs w:val="28"/>
        </w:rPr>
        <w:t>а) стратегическое сдерживание и предотвращение военных конфликтов, которые могут возникнуть в результате применения информационных технологий;</w:t>
      </w:r>
    </w:p>
    <w:p w14:paraId="4F3FD5EA" w14:textId="0FC20137" w:rsidR="00A136DB" w:rsidRPr="00F45D85" w:rsidRDefault="00A136DB" w:rsidP="00F45D85">
      <w:pPr>
        <w:pStyle w:val="aa"/>
        <w:shd w:val="clear" w:color="auto" w:fill="FFFFFF"/>
        <w:spacing w:before="0" w:beforeAutospacing="0" w:after="0" w:afterAutospacing="0" w:line="360" w:lineRule="auto"/>
        <w:ind w:firstLine="709"/>
        <w:jc w:val="both"/>
        <w:rPr>
          <w:color w:val="000000"/>
          <w:sz w:val="28"/>
          <w:szCs w:val="28"/>
        </w:rPr>
      </w:pPr>
      <w:r w:rsidRPr="00F45D85">
        <w:rPr>
          <w:color w:val="000000"/>
          <w:sz w:val="28"/>
          <w:szCs w:val="28"/>
        </w:rPr>
        <w:t>б)</w:t>
      </w:r>
      <w:r w:rsidR="00767A13">
        <w:rPr>
          <w:color w:val="000000"/>
          <w:sz w:val="28"/>
          <w:szCs w:val="28"/>
        </w:rPr>
        <w:t xml:space="preserve"> </w:t>
      </w:r>
      <w:r w:rsidRPr="00F45D85">
        <w:rPr>
          <w:color w:val="000000"/>
          <w:sz w:val="28"/>
          <w:szCs w:val="28"/>
        </w:rPr>
        <w:t>совершенствование системы обеспечения информационной безопасности Вооруженных Сил Российской Федерации, других войск, воинских формирований и органов, включающей в себя силы и средства информационного противоборства;</w:t>
      </w:r>
    </w:p>
    <w:p w14:paraId="5EFE4EB1" w14:textId="77777777" w:rsidR="00A136DB" w:rsidRPr="00F45D85" w:rsidRDefault="00A136DB" w:rsidP="00F45D85">
      <w:pPr>
        <w:pStyle w:val="aa"/>
        <w:shd w:val="clear" w:color="auto" w:fill="FFFFFF"/>
        <w:spacing w:before="0" w:beforeAutospacing="0" w:after="0" w:afterAutospacing="0" w:line="360" w:lineRule="auto"/>
        <w:ind w:firstLine="709"/>
        <w:jc w:val="both"/>
        <w:rPr>
          <w:color w:val="000000"/>
          <w:sz w:val="28"/>
          <w:szCs w:val="28"/>
        </w:rPr>
      </w:pPr>
      <w:r w:rsidRPr="00F45D85">
        <w:rPr>
          <w:color w:val="000000"/>
          <w:sz w:val="28"/>
          <w:szCs w:val="28"/>
        </w:rPr>
        <w:t>в) прогнозирование, обнаружение и оценка информационных угроз, включая угрозы Вооруженным Силам Российской Федерации в информационной сфере;</w:t>
      </w:r>
    </w:p>
    <w:p w14:paraId="5D1DD097" w14:textId="77777777" w:rsidR="00A136DB" w:rsidRPr="00F45D85" w:rsidRDefault="00A136DB" w:rsidP="00F45D85">
      <w:pPr>
        <w:pStyle w:val="aa"/>
        <w:shd w:val="clear" w:color="auto" w:fill="FFFFFF"/>
        <w:spacing w:before="0" w:beforeAutospacing="0" w:after="0" w:afterAutospacing="0" w:line="360" w:lineRule="auto"/>
        <w:ind w:firstLine="709"/>
        <w:jc w:val="both"/>
        <w:rPr>
          <w:color w:val="000000"/>
          <w:sz w:val="28"/>
          <w:szCs w:val="28"/>
        </w:rPr>
      </w:pPr>
      <w:r w:rsidRPr="00F45D85">
        <w:rPr>
          <w:color w:val="000000"/>
          <w:sz w:val="28"/>
          <w:szCs w:val="28"/>
        </w:rPr>
        <w:t>г) содействие обеспечению защиты интересов союзников Российской Федерации в информационной сфере;</w:t>
      </w:r>
    </w:p>
    <w:p w14:paraId="5BD80719" w14:textId="77777777" w:rsidR="00A136DB" w:rsidRPr="00F45D85" w:rsidRDefault="00A136DB" w:rsidP="00F45D85">
      <w:pPr>
        <w:pStyle w:val="aa"/>
        <w:shd w:val="clear" w:color="auto" w:fill="FFFFFF"/>
        <w:spacing w:before="0" w:beforeAutospacing="0" w:after="0" w:afterAutospacing="0" w:line="360" w:lineRule="auto"/>
        <w:ind w:firstLine="709"/>
        <w:jc w:val="both"/>
        <w:rPr>
          <w:color w:val="000000"/>
          <w:sz w:val="28"/>
          <w:szCs w:val="28"/>
        </w:rPr>
      </w:pPr>
      <w:r w:rsidRPr="00F45D85">
        <w:rPr>
          <w:color w:val="000000"/>
          <w:sz w:val="28"/>
          <w:szCs w:val="28"/>
        </w:rPr>
        <w:t>д) нейтрализация информационно-психологического воздействия, в том числе направленного на подрыв исторических основ и патриотических традиций, связанных с защитой Отечества.</w:t>
      </w:r>
    </w:p>
    <w:p w14:paraId="0995268C" w14:textId="77777777" w:rsidR="00EF4ED1" w:rsidRPr="00F45D85" w:rsidRDefault="001F2BB3" w:rsidP="00F45D85">
      <w:pPr>
        <w:spacing w:after="0" w:line="360" w:lineRule="auto"/>
        <w:ind w:firstLine="709"/>
        <w:jc w:val="both"/>
        <w:rPr>
          <w:rFonts w:eastAsia="Times New Roman"/>
          <w:color w:val="000000"/>
          <w:lang w:eastAsia="ru-RU"/>
        </w:rPr>
      </w:pPr>
      <w:r w:rsidRPr="00F45D85">
        <w:rPr>
          <w:rFonts w:eastAsia="Times New Roman"/>
          <w:color w:val="000000"/>
          <w:lang w:eastAsia="ru-RU"/>
        </w:rPr>
        <w:lastRenderedPageBreak/>
        <w:t>З</w:t>
      </w:r>
      <w:r w:rsidR="00EF4ED1" w:rsidRPr="00F45D85">
        <w:rPr>
          <w:rFonts w:eastAsia="Times New Roman"/>
          <w:color w:val="000000"/>
          <w:lang w:eastAsia="ru-RU"/>
        </w:rPr>
        <w:t>ащита жизненно важных интересов личности, прогнозирование информационных угроз, сдерживание и предотвращение военных конфликтов, защита суверенитета и поддержание политической и социальной стабильности, территориальной целостности Российской Федерации.</w:t>
      </w:r>
    </w:p>
    <w:p w14:paraId="39F481E1" w14:textId="77777777" w:rsidR="004B494B" w:rsidRPr="00F45D85" w:rsidRDefault="004B494B" w:rsidP="00F45D85">
      <w:pPr>
        <w:spacing w:after="0" w:line="360" w:lineRule="auto"/>
        <w:ind w:firstLine="709"/>
        <w:jc w:val="both"/>
        <w:rPr>
          <w:rFonts w:eastAsia="Times New Roman"/>
          <w:lang w:eastAsia="ru-RU"/>
        </w:rPr>
      </w:pPr>
    </w:p>
    <w:p w14:paraId="74277757" w14:textId="77777777" w:rsidR="00EF4ED1" w:rsidRPr="00F45D85" w:rsidRDefault="00EF4ED1" w:rsidP="00F45D85">
      <w:pPr>
        <w:pStyle w:val="ac"/>
        <w:numPr>
          <w:ilvl w:val="2"/>
          <w:numId w:val="32"/>
        </w:numPr>
        <w:spacing w:after="0" w:line="360" w:lineRule="auto"/>
        <w:ind w:left="0" w:firstLine="709"/>
        <w:jc w:val="both"/>
        <w:textAlignment w:val="baseline"/>
        <w:rPr>
          <w:rFonts w:eastAsia="Times New Roman"/>
          <w:b/>
          <w:bCs/>
          <w:color w:val="000000"/>
          <w:lang w:eastAsia="ru-RU"/>
        </w:rPr>
      </w:pPr>
      <w:r w:rsidRPr="00F45D85">
        <w:rPr>
          <w:rFonts w:eastAsia="Times New Roman"/>
          <w:b/>
          <w:bCs/>
          <w:color w:val="000000"/>
          <w:lang w:eastAsia="ru-RU"/>
        </w:rPr>
        <w:t>Закон РФ "О государственной тайне" от 21.07.1993 N 5485-1</w:t>
      </w:r>
    </w:p>
    <w:p w14:paraId="291A464F" w14:textId="77777777" w:rsidR="004B494B" w:rsidRPr="00F45D85" w:rsidRDefault="004B494B" w:rsidP="00F45D85">
      <w:pPr>
        <w:spacing w:after="0" w:line="360" w:lineRule="auto"/>
        <w:ind w:firstLine="709"/>
        <w:jc w:val="both"/>
        <w:textAlignment w:val="baseline"/>
        <w:rPr>
          <w:rFonts w:eastAsia="Times New Roman"/>
          <w:color w:val="000000"/>
          <w:lang w:eastAsia="ru-RU"/>
        </w:rPr>
      </w:pPr>
    </w:p>
    <w:p w14:paraId="7008085B" w14:textId="77777777" w:rsidR="00EF4ED1" w:rsidRPr="00F45D85" w:rsidRDefault="00EF4ED1" w:rsidP="00F45D85">
      <w:pPr>
        <w:spacing w:after="0" w:line="360" w:lineRule="auto"/>
        <w:ind w:firstLine="709"/>
        <w:jc w:val="both"/>
        <w:rPr>
          <w:rFonts w:eastAsia="Times New Roman"/>
          <w:lang w:eastAsia="ru-RU"/>
        </w:rPr>
      </w:pPr>
      <w:r w:rsidRPr="00F45D85">
        <w:rPr>
          <w:rFonts w:eastAsia="Times New Roman"/>
          <w:color w:val="000000"/>
          <w:lang w:eastAsia="ru-RU"/>
        </w:rPr>
        <w:t>Ст. 5 определяет перечень сведений, составляющих государственную тайну:</w:t>
      </w:r>
    </w:p>
    <w:p w14:paraId="7F358C15" w14:textId="77777777" w:rsidR="00EF4ED1" w:rsidRPr="00F45D85" w:rsidRDefault="00EF4ED1" w:rsidP="00F45D85">
      <w:pPr>
        <w:pStyle w:val="ac"/>
        <w:numPr>
          <w:ilvl w:val="0"/>
          <w:numId w:val="7"/>
        </w:numPr>
        <w:tabs>
          <w:tab w:val="clear" w:pos="360"/>
          <w:tab w:val="num" w:pos="0"/>
          <w:tab w:val="left" w:pos="1134"/>
        </w:tabs>
        <w:spacing w:after="0" w:line="360" w:lineRule="auto"/>
        <w:ind w:left="0" w:firstLine="709"/>
        <w:contextualSpacing w:val="0"/>
        <w:jc w:val="both"/>
        <w:textAlignment w:val="baseline"/>
        <w:rPr>
          <w:rFonts w:eastAsia="Times New Roman"/>
          <w:color w:val="000000"/>
          <w:lang w:eastAsia="ru-RU"/>
        </w:rPr>
      </w:pPr>
      <w:r w:rsidRPr="00F45D85">
        <w:rPr>
          <w:rFonts w:eastAsia="Times New Roman"/>
          <w:color w:val="000000"/>
          <w:lang w:eastAsia="ru-RU"/>
        </w:rPr>
        <w:t>Сведения в военной области: о содержании стратегических планов, о планах строительства ВС РФ, о разработке, производстве и утилизации ядерных боеприпасов, о дислокации, назначении и степени готовности особо важных объектов и др.</w:t>
      </w:r>
    </w:p>
    <w:p w14:paraId="444BF9BD" w14:textId="77777777" w:rsidR="00EF4ED1" w:rsidRPr="00F45D85" w:rsidRDefault="00EF4ED1" w:rsidP="00F45D85">
      <w:pPr>
        <w:pStyle w:val="ac"/>
        <w:numPr>
          <w:ilvl w:val="0"/>
          <w:numId w:val="7"/>
        </w:numPr>
        <w:tabs>
          <w:tab w:val="clear" w:pos="360"/>
          <w:tab w:val="num" w:pos="0"/>
          <w:tab w:val="left" w:pos="1134"/>
        </w:tabs>
        <w:spacing w:after="0" w:line="360" w:lineRule="auto"/>
        <w:ind w:left="0" w:firstLine="709"/>
        <w:contextualSpacing w:val="0"/>
        <w:jc w:val="both"/>
        <w:textAlignment w:val="baseline"/>
        <w:rPr>
          <w:rFonts w:eastAsia="Times New Roman"/>
          <w:color w:val="000000"/>
          <w:lang w:eastAsia="ru-RU"/>
        </w:rPr>
      </w:pPr>
      <w:r w:rsidRPr="00F45D85">
        <w:rPr>
          <w:rFonts w:eastAsia="Times New Roman"/>
          <w:color w:val="000000"/>
          <w:lang w:eastAsia="ru-RU"/>
        </w:rPr>
        <w:t>Сведения в области экономики, науки и техники: о силах и средствах гражданской обороны, об объемах государственного оборонного заказа, о достижениях науки и техники, о запасах металлов платиновой группы и др.</w:t>
      </w:r>
    </w:p>
    <w:p w14:paraId="31B8A818" w14:textId="77777777" w:rsidR="00EF4ED1" w:rsidRPr="00F45D85" w:rsidRDefault="00EF4ED1" w:rsidP="00F45D85">
      <w:pPr>
        <w:pStyle w:val="ac"/>
        <w:numPr>
          <w:ilvl w:val="0"/>
          <w:numId w:val="7"/>
        </w:numPr>
        <w:tabs>
          <w:tab w:val="clear" w:pos="360"/>
          <w:tab w:val="num" w:pos="0"/>
          <w:tab w:val="left" w:pos="1134"/>
        </w:tabs>
        <w:spacing w:after="0" w:line="360" w:lineRule="auto"/>
        <w:ind w:left="0" w:firstLine="709"/>
        <w:contextualSpacing w:val="0"/>
        <w:jc w:val="both"/>
        <w:textAlignment w:val="baseline"/>
        <w:rPr>
          <w:rFonts w:eastAsia="Times New Roman"/>
          <w:color w:val="000000"/>
          <w:lang w:eastAsia="ru-RU"/>
        </w:rPr>
      </w:pPr>
      <w:r w:rsidRPr="00F45D85">
        <w:rPr>
          <w:rFonts w:eastAsia="Times New Roman"/>
          <w:color w:val="000000"/>
          <w:lang w:eastAsia="ru-RU"/>
        </w:rPr>
        <w:t>Сведения в области внешней политики и экономики: о внешнеполитической и внешнеэкономической деятельности Российской Федерации, о финансовой политике в отношении иностранных государств, о расходах федерального бюджета и др.</w:t>
      </w:r>
    </w:p>
    <w:p w14:paraId="141571CB" w14:textId="77777777" w:rsidR="004D478E" w:rsidRPr="00F45D85" w:rsidRDefault="00EF4ED1" w:rsidP="00F45D85">
      <w:pPr>
        <w:spacing w:after="0" w:line="360" w:lineRule="auto"/>
        <w:ind w:firstLine="709"/>
        <w:jc w:val="both"/>
        <w:rPr>
          <w:rFonts w:eastAsia="Times New Roman"/>
          <w:color w:val="000000"/>
          <w:lang w:eastAsia="ru-RU"/>
        </w:rPr>
      </w:pPr>
      <w:r w:rsidRPr="00F45D85">
        <w:rPr>
          <w:rFonts w:eastAsia="Times New Roman"/>
          <w:color w:val="000000"/>
          <w:lang w:eastAsia="ru-RU"/>
        </w:rPr>
        <w:t>Ст. 20 определяет органы защиты государственной тайны:</w:t>
      </w:r>
    </w:p>
    <w:p w14:paraId="15BB40C1" w14:textId="77777777" w:rsidR="00EF4ED1" w:rsidRPr="00F45D85" w:rsidRDefault="004D478E" w:rsidP="00F45D85">
      <w:pPr>
        <w:spacing w:after="0" w:line="360" w:lineRule="auto"/>
        <w:ind w:firstLine="709"/>
        <w:jc w:val="both"/>
        <w:rPr>
          <w:rFonts w:eastAsia="Times New Roman"/>
          <w:lang w:eastAsia="ru-RU"/>
        </w:rPr>
      </w:pPr>
      <w:r w:rsidRPr="00F45D85">
        <w:rPr>
          <w:rFonts w:eastAsia="Times New Roman"/>
          <w:color w:val="000000"/>
          <w:lang w:eastAsia="ru-RU"/>
        </w:rPr>
        <w:t>М</w:t>
      </w:r>
      <w:r w:rsidR="00EF4ED1" w:rsidRPr="00F45D85">
        <w:rPr>
          <w:rFonts w:eastAsia="Times New Roman"/>
          <w:color w:val="000000"/>
          <w:lang w:eastAsia="ru-RU"/>
        </w:rPr>
        <w:t>ежведомственная комиссия по защите государственной тайны, органы государственной власти, предприятия, учреждения и организации и их структурные подразделения по защите государственной тайны и др.</w:t>
      </w:r>
    </w:p>
    <w:p w14:paraId="4BAFF4F1" w14:textId="77777777" w:rsidR="004D478E" w:rsidRPr="00F45D85" w:rsidRDefault="00EF4ED1" w:rsidP="00F45D85">
      <w:pPr>
        <w:spacing w:after="0" w:line="360" w:lineRule="auto"/>
        <w:ind w:firstLine="709"/>
        <w:jc w:val="both"/>
        <w:rPr>
          <w:rFonts w:eastAsia="Times New Roman"/>
          <w:color w:val="000000"/>
          <w:lang w:eastAsia="ru-RU"/>
        </w:rPr>
      </w:pPr>
      <w:r w:rsidRPr="00F45D85">
        <w:rPr>
          <w:rFonts w:eastAsia="Times New Roman"/>
          <w:color w:val="000000"/>
          <w:lang w:eastAsia="ru-RU"/>
        </w:rPr>
        <w:t>Ст. 26 устанавливается ответственность за нарушение законодательства РФ о государственной тайне:</w:t>
      </w:r>
    </w:p>
    <w:p w14:paraId="3854B0AC" w14:textId="77777777" w:rsidR="00EF4ED1" w:rsidRPr="00F45D85" w:rsidRDefault="002853CE" w:rsidP="00F45D85">
      <w:pPr>
        <w:spacing w:after="0" w:line="360" w:lineRule="auto"/>
        <w:ind w:firstLine="709"/>
        <w:jc w:val="both"/>
        <w:rPr>
          <w:rFonts w:eastAsia="Times New Roman"/>
          <w:color w:val="000000"/>
          <w:lang w:eastAsia="ru-RU"/>
        </w:rPr>
      </w:pPr>
      <w:hyperlink r:id="rId28" w:history="1">
        <w:r w:rsidR="004D478E" w:rsidRPr="00F45D85">
          <w:rPr>
            <w:rFonts w:eastAsia="Times New Roman"/>
            <w:color w:val="000000"/>
            <w:lang w:eastAsia="ru-RU"/>
          </w:rPr>
          <w:t>У</w:t>
        </w:r>
        <w:r w:rsidR="00EF4ED1" w:rsidRPr="00F45D85">
          <w:rPr>
            <w:rFonts w:eastAsia="Times New Roman"/>
            <w:color w:val="000000"/>
            <w:lang w:eastAsia="ru-RU"/>
          </w:rPr>
          <w:t>головную</w:t>
        </w:r>
      </w:hyperlink>
      <w:r w:rsidR="00EF4ED1" w:rsidRPr="00F45D85">
        <w:rPr>
          <w:rFonts w:eastAsia="Times New Roman"/>
          <w:color w:val="000000"/>
          <w:lang w:eastAsia="ru-RU"/>
        </w:rPr>
        <w:t>, </w:t>
      </w:r>
      <w:hyperlink r:id="rId29" w:history="1">
        <w:r w:rsidR="00EF4ED1" w:rsidRPr="00F45D85">
          <w:rPr>
            <w:rFonts w:eastAsia="Times New Roman"/>
            <w:color w:val="000000"/>
            <w:lang w:eastAsia="ru-RU"/>
          </w:rPr>
          <w:t>административную</w:t>
        </w:r>
      </w:hyperlink>
      <w:r w:rsidR="00EF4ED1" w:rsidRPr="00F45D85">
        <w:rPr>
          <w:rFonts w:eastAsia="Times New Roman"/>
          <w:color w:val="000000"/>
          <w:lang w:eastAsia="ru-RU"/>
        </w:rPr>
        <w:t>, гражданско-правовую или дисциплинарную ответственность в соответствии с действующим законодательством.</w:t>
      </w:r>
    </w:p>
    <w:p w14:paraId="240A7846" w14:textId="77777777" w:rsidR="004B494B" w:rsidRPr="00F45D85" w:rsidRDefault="004B494B" w:rsidP="00F45D85">
      <w:pPr>
        <w:spacing w:after="0" w:line="360" w:lineRule="auto"/>
        <w:ind w:firstLine="709"/>
        <w:jc w:val="both"/>
        <w:rPr>
          <w:rFonts w:eastAsia="Times New Roman"/>
          <w:lang w:eastAsia="ru-RU"/>
        </w:rPr>
      </w:pPr>
    </w:p>
    <w:p w14:paraId="40B4DB57" w14:textId="77777777" w:rsidR="004B494B" w:rsidRPr="00F45D85" w:rsidRDefault="00EF4ED1" w:rsidP="00F45D85">
      <w:pPr>
        <w:pStyle w:val="ac"/>
        <w:numPr>
          <w:ilvl w:val="2"/>
          <w:numId w:val="32"/>
        </w:numPr>
        <w:spacing w:after="0" w:line="360" w:lineRule="auto"/>
        <w:ind w:left="0" w:firstLine="709"/>
        <w:jc w:val="both"/>
        <w:rPr>
          <w:rFonts w:eastAsia="Times New Roman"/>
          <w:lang w:eastAsia="ru-RU"/>
        </w:rPr>
      </w:pPr>
      <w:r w:rsidRPr="00F45D85">
        <w:rPr>
          <w:rFonts w:eastAsia="Times New Roman"/>
          <w:b/>
          <w:bCs/>
          <w:color w:val="000000"/>
          <w:lang w:eastAsia="ru-RU"/>
        </w:rPr>
        <w:lastRenderedPageBreak/>
        <w:t xml:space="preserve">Федеральный закон "Об информации, информационных </w:t>
      </w:r>
      <w:r w:rsidR="002C2E3B" w:rsidRPr="00F45D85">
        <w:rPr>
          <w:rFonts w:eastAsia="Times New Roman"/>
          <w:b/>
          <w:bCs/>
          <w:color w:val="000000"/>
          <w:lang w:eastAsia="ru-RU"/>
        </w:rPr>
        <w:br/>
      </w:r>
      <w:r w:rsidRPr="00F45D85">
        <w:rPr>
          <w:rFonts w:eastAsia="Times New Roman"/>
          <w:b/>
          <w:bCs/>
          <w:color w:val="000000"/>
          <w:lang w:eastAsia="ru-RU"/>
        </w:rPr>
        <w:t>технологиях и о защите информации" от 27.07.2006 N 149-ФЗ</w:t>
      </w:r>
    </w:p>
    <w:p w14:paraId="754F5E23" w14:textId="77777777" w:rsidR="004B494B" w:rsidRPr="00F45D85" w:rsidRDefault="004B494B" w:rsidP="00F45D85">
      <w:pPr>
        <w:spacing w:after="0" w:line="360" w:lineRule="auto"/>
        <w:ind w:firstLine="709"/>
        <w:jc w:val="both"/>
        <w:rPr>
          <w:rFonts w:eastAsia="Times New Roman"/>
          <w:lang w:eastAsia="ru-RU"/>
        </w:rPr>
      </w:pPr>
    </w:p>
    <w:p w14:paraId="00DB5423" w14:textId="77777777" w:rsidR="004D478E" w:rsidRPr="00F45D85" w:rsidRDefault="00EF4ED1" w:rsidP="00F45D85">
      <w:pPr>
        <w:spacing w:after="0" w:line="360" w:lineRule="auto"/>
        <w:ind w:firstLine="709"/>
        <w:jc w:val="both"/>
        <w:rPr>
          <w:rFonts w:eastAsia="Times New Roman"/>
          <w:color w:val="000000"/>
          <w:lang w:eastAsia="ru-RU"/>
        </w:rPr>
      </w:pPr>
      <w:r w:rsidRPr="00F45D85">
        <w:rPr>
          <w:rFonts w:eastAsia="Times New Roman"/>
          <w:color w:val="000000"/>
          <w:lang w:eastAsia="ru-RU"/>
        </w:rPr>
        <w:t>Ст.3 определяются принципы правового регулирования отношений в сфере информации, информационных технологий и защиты информации</w:t>
      </w:r>
      <w:r w:rsidRPr="00F45D85">
        <w:rPr>
          <w:rFonts w:eastAsia="Times New Roman"/>
          <w:b/>
          <w:bCs/>
          <w:i/>
          <w:iCs/>
          <w:color w:val="000000"/>
          <w:lang w:eastAsia="ru-RU"/>
        </w:rPr>
        <w:t>.</w:t>
      </w:r>
    </w:p>
    <w:p w14:paraId="79377A15" w14:textId="77777777" w:rsidR="00EF4ED1" w:rsidRPr="00F45D85" w:rsidRDefault="00EF4ED1" w:rsidP="00F45D85">
      <w:pPr>
        <w:spacing w:after="0" w:line="360" w:lineRule="auto"/>
        <w:ind w:firstLine="709"/>
        <w:jc w:val="both"/>
        <w:rPr>
          <w:rFonts w:eastAsia="Times New Roman"/>
          <w:color w:val="000000"/>
          <w:lang w:eastAsia="ru-RU"/>
        </w:rPr>
      </w:pPr>
      <w:r w:rsidRPr="00F45D85">
        <w:rPr>
          <w:rFonts w:eastAsia="Times New Roman"/>
          <w:color w:val="000000"/>
          <w:lang w:eastAsia="ru-RU"/>
        </w:rPr>
        <w:t>Оно основывается на свободе поиска, производства и распространения информации, установлении ограничений доступа к информации только федеральными законами, открытости информации о деятельности государственных органов и др.</w:t>
      </w:r>
    </w:p>
    <w:p w14:paraId="605380BF" w14:textId="77777777" w:rsidR="00C249C0" w:rsidRPr="00F45D85" w:rsidRDefault="00C249C0" w:rsidP="00F45D85">
      <w:pPr>
        <w:spacing w:after="0" w:line="360" w:lineRule="auto"/>
        <w:ind w:firstLine="709"/>
        <w:jc w:val="both"/>
        <w:rPr>
          <w:rFonts w:eastAsia="Times New Roman"/>
          <w:color w:val="000000"/>
          <w:lang w:eastAsia="ru-RU"/>
        </w:rPr>
      </w:pPr>
      <w:r w:rsidRPr="00F45D85">
        <w:rPr>
          <w:rFonts w:eastAsia="Times New Roman"/>
          <w:color w:val="000000"/>
          <w:lang w:eastAsia="ru-RU"/>
        </w:rPr>
        <w:t>Ст.5 определяется перечень сведений, составляющих гостайну. Гостайну составляют:</w:t>
      </w:r>
    </w:p>
    <w:p w14:paraId="7E7F1432" w14:textId="77777777" w:rsidR="00C249C0" w:rsidRPr="00F45D85" w:rsidRDefault="00C249C0" w:rsidP="00F45D85">
      <w:pPr>
        <w:pStyle w:val="ac"/>
        <w:numPr>
          <w:ilvl w:val="1"/>
          <w:numId w:val="29"/>
        </w:numPr>
        <w:tabs>
          <w:tab w:val="left" w:pos="1134"/>
        </w:tabs>
        <w:spacing w:after="0" w:line="360" w:lineRule="auto"/>
        <w:ind w:left="0" w:firstLine="709"/>
        <w:jc w:val="both"/>
        <w:rPr>
          <w:rFonts w:eastAsia="Times New Roman"/>
          <w:color w:val="000000"/>
          <w:lang w:eastAsia="ru-RU"/>
        </w:rPr>
      </w:pPr>
      <w:r w:rsidRPr="00F45D85">
        <w:rPr>
          <w:rFonts w:eastAsia="Times New Roman"/>
          <w:color w:val="000000"/>
          <w:lang w:eastAsia="ru-RU"/>
        </w:rPr>
        <w:t>Сведения в военной области;</w:t>
      </w:r>
    </w:p>
    <w:p w14:paraId="6C36C92F" w14:textId="77777777" w:rsidR="00C249C0" w:rsidRPr="00F45D85" w:rsidRDefault="00C249C0" w:rsidP="00F45D85">
      <w:pPr>
        <w:pStyle w:val="ac"/>
        <w:numPr>
          <w:ilvl w:val="1"/>
          <w:numId w:val="29"/>
        </w:numPr>
        <w:tabs>
          <w:tab w:val="left" w:pos="1134"/>
        </w:tabs>
        <w:spacing w:after="0" w:line="360" w:lineRule="auto"/>
        <w:ind w:left="0" w:firstLine="709"/>
        <w:jc w:val="both"/>
        <w:rPr>
          <w:rFonts w:eastAsia="Times New Roman"/>
          <w:color w:val="000000"/>
          <w:lang w:eastAsia="ru-RU"/>
        </w:rPr>
      </w:pPr>
      <w:r w:rsidRPr="00F45D85">
        <w:rPr>
          <w:rFonts w:eastAsia="Times New Roman"/>
          <w:color w:val="000000"/>
          <w:lang w:eastAsia="ru-RU"/>
        </w:rPr>
        <w:t>Сведения в области экономики, науки и техники;</w:t>
      </w:r>
    </w:p>
    <w:p w14:paraId="0CD0F634" w14:textId="77777777" w:rsidR="00C249C0" w:rsidRPr="00F45D85" w:rsidRDefault="00C249C0" w:rsidP="00F45D85">
      <w:pPr>
        <w:pStyle w:val="ac"/>
        <w:numPr>
          <w:ilvl w:val="1"/>
          <w:numId w:val="29"/>
        </w:numPr>
        <w:tabs>
          <w:tab w:val="left" w:pos="1134"/>
        </w:tabs>
        <w:spacing w:after="0" w:line="360" w:lineRule="auto"/>
        <w:ind w:left="0" w:firstLine="709"/>
        <w:jc w:val="both"/>
        <w:rPr>
          <w:rFonts w:eastAsia="Times New Roman"/>
          <w:color w:val="000000"/>
          <w:lang w:eastAsia="ru-RU"/>
        </w:rPr>
      </w:pPr>
      <w:r w:rsidRPr="00F45D85">
        <w:rPr>
          <w:rFonts w:eastAsia="Times New Roman"/>
          <w:color w:val="000000"/>
          <w:lang w:eastAsia="ru-RU"/>
        </w:rPr>
        <w:t>Сведения в области внешней политики и экономики;</w:t>
      </w:r>
    </w:p>
    <w:p w14:paraId="4781F28C" w14:textId="77777777" w:rsidR="00C249C0" w:rsidRPr="00F45D85" w:rsidRDefault="00C249C0" w:rsidP="00F45D85">
      <w:pPr>
        <w:pStyle w:val="ac"/>
        <w:numPr>
          <w:ilvl w:val="1"/>
          <w:numId w:val="29"/>
        </w:numPr>
        <w:tabs>
          <w:tab w:val="left" w:pos="1134"/>
        </w:tabs>
        <w:spacing w:after="0" w:line="360" w:lineRule="auto"/>
        <w:ind w:left="0" w:firstLine="709"/>
        <w:jc w:val="both"/>
        <w:rPr>
          <w:rFonts w:eastAsia="Times New Roman"/>
          <w:color w:val="000000"/>
          <w:lang w:eastAsia="ru-RU"/>
        </w:rPr>
      </w:pPr>
      <w:r w:rsidRPr="00F45D85">
        <w:rPr>
          <w:rFonts w:eastAsia="Times New Roman"/>
          <w:color w:val="000000"/>
          <w:lang w:eastAsia="ru-RU"/>
        </w:rPr>
        <w:t>Сведения в области разведывательной, контрразведывательной и оперативно-розыскной деятельности, а также в области противодействия терроризму.</w:t>
      </w:r>
    </w:p>
    <w:p w14:paraId="5F42AD8A" w14:textId="77777777" w:rsidR="004D478E" w:rsidRPr="00F45D85" w:rsidRDefault="00EF4ED1" w:rsidP="00F45D85">
      <w:pPr>
        <w:spacing w:after="0" w:line="360" w:lineRule="auto"/>
        <w:ind w:firstLine="709"/>
        <w:jc w:val="both"/>
        <w:rPr>
          <w:rFonts w:eastAsia="Times New Roman"/>
          <w:color w:val="000000"/>
          <w:lang w:eastAsia="ru-RU"/>
        </w:rPr>
      </w:pPr>
      <w:r w:rsidRPr="00F45D85">
        <w:rPr>
          <w:rFonts w:eastAsia="Times New Roman"/>
          <w:color w:val="000000"/>
          <w:lang w:eastAsia="ru-RU"/>
        </w:rPr>
        <w:t>Ст.12 описываются области государственного регулирования в сфере применения информационных технологий:</w:t>
      </w:r>
    </w:p>
    <w:p w14:paraId="1C086851" w14:textId="77777777" w:rsidR="00EF4ED1" w:rsidRPr="00F45D85" w:rsidRDefault="004D478E" w:rsidP="00F45D85">
      <w:pPr>
        <w:spacing w:after="0" w:line="360" w:lineRule="auto"/>
        <w:ind w:firstLine="709"/>
        <w:jc w:val="both"/>
        <w:rPr>
          <w:rFonts w:eastAsia="Times New Roman"/>
          <w:lang w:eastAsia="ru-RU"/>
        </w:rPr>
      </w:pPr>
      <w:r w:rsidRPr="00F45D85">
        <w:rPr>
          <w:rFonts w:eastAsia="Times New Roman"/>
          <w:color w:val="000000"/>
          <w:lang w:eastAsia="ru-RU"/>
        </w:rPr>
        <w:t>Р</w:t>
      </w:r>
      <w:r w:rsidR="00EF4ED1" w:rsidRPr="00F45D85">
        <w:rPr>
          <w:rFonts w:eastAsia="Times New Roman"/>
          <w:color w:val="000000"/>
          <w:lang w:eastAsia="ru-RU"/>
        </w:rPr>
        <w:t>егулирование отношений, связанных с поиском, производством и получением информации с применением информационных технологий, развитие информационных систем различного назначения для обеспечения граждан.</w:t>
      </w:r>
    </w:p>
    <w:p w14:paraId="0996B575" w14:textId="77777777" w:rsidR="004D478E" w:rsidRPr="00F45D85" w:rsidRDefault="00EF4ED1" w:rsidP="00F45D85">
      <w:pPr>
        <w:spacing w:after="0" w:line="360" w:lineRule="auto"/>
        <w:ind w:firstLine="709"/>
        <w:jc w:val="both"/>
        <w:rPr>
          <w:rFonts w:eastAsia="Times New Roman"/>
          <w:color w:val="000000"/>
          <w:lang w:eastAsia="ru-RU"/>
        </w:rPr>
      </w:pPr>
      <w:r w:rsidRPr="00F45D85">
        <w:rPr>
          <w:rFonts w:eastAsia="Times New Roman"/>
          <w:color w:val="000000"/>
          <w:lang w:eastAsia="ru-RU"/>
        </w:rPr>
        <w:t>Ст.16 описывает способы защиты информации.</w:t>
      </w:r>
    </w:p>
    <w:p w14:paraId="75BC0EA9" w14:textId="77777777" w:rsidR="00EF4ED1" w:rsidRPr="00F45D85" w:rsidRDefault="00EF4ED1" w:rsidP="00F45D85">
      <w:pPr>
        <w:spacing w:after="0" w:line="360" w:lineRule="auto"/>
        <w:ind w:firstLine="709"/>
        <w:jc w:val="both"/>
        <w:rPr>
          <w:rFonts w:eastAsia="Times New Roman"/>
          <w:color w:val="000000"/>
          <w:lang w:eastAsia="ru-RU"/>
        </w:rPr>
      </w:pPr>
      <w:r w:rsidRPr="00F45D85">
        <w:rPr>
          <w:rFonts w:eastAsia="Times New Roman"/>
          <w:color w:val="000000"/>
          <w:lang w:eastAsia="ru-RU"/>
        </w:rPr>
        <w:t>Среди них принятие правовых, организационных и технических мер, направленных на: обеспечение защиты информации от неправомерного доступа, копирования, распространения и др. неправомерных действий в отношении информации, соблюдение конфиденциальности информации ограниченного доступа, реализация права на доступ к информации.</w:t>
      </w:r>
    </w:p>
    <w:p w14:paraId="4A8B5C56" w14:textId="77777777" w:rsidR="000839F4" w:rsidRPr="00F45D85" w:rsidRDefault="000839F4" w:rsidP="00F45D85">
      <w:pPr>
        <w:spacing w:after="0" w:line="360" w:lineRule="auto"/>
        <w:ind w:firstLine="709"/>
        <w:jc w:val="both"/>
        <w:rPr>
          <w:rFonts w:eastAsia="Times New Roman"/>
          <w:lang w:eastAsia="ru-RU"/>
        </w:rPr>
      </w:pPr>
    </w:p>
    <w:p w14:paraId="5F621B4B" w14:textId="77777777" w:rsidR="00EF4ED1" w:rsidRPr="00F45D85" w:rsidRDefault="00EF4ED1" w:rsidP="00F45D85">
      <w:pPr>
        <w:pStyle w:val="ac"/>
        <w:numPr>
          <w:ilvl w:val="2"/>
          <w:numId w:val="32"/>
        </w:numPr>
        <w:spacing w:after="0" w:line="360" w:lineRule="auto"/>
        <w:ind w:left="0" w:firstLine="709"/>
        <w:jc w:val="both"/>
        <w:rPr>
          <w:rFonts w:eastAsia="Times New Roman"/>
          <w:lang w:eastAsia="ru-RU"/>
        </w:rPr>
      </w:pPr>
      <w:r w:rsidRPr="00F45D85">
        <w:rPr>
          <w:rFonts w:eastAsia="Times New Roman"/>
          <w:b/>
          <w:bCs/>
          <w:color w:val="000000"/>
          <w:lang w:eastAsia="ru-RU"/>
        </w:rPr>
        <w:lastRenderedPageBreak/>
        <w:t xml:space="preserve">Федеральный закон "О персональных данных" от 27.07.2006 </w:t>
      </w:r>
      <w:r w:rsidR="004D478E" w:rsidRPr="00F45D85">
        <w:rPr>
          <w:rFonts w:eastAsia="Times New Roman"/>
          <w:b/>
          <w:bCs/>
          <w:color w:val="000000"/>
          <w:lang w:eastAsia="ru-RU"/>
        </w:rPr>
        <w:br/>
      </w:r>
      <w:r w:rsidRPr="00F45D85">
        <w:rPr>
          <w:rFonts w:eastAsia="Times New Roman"/>
          <w:b/>
          <w:bCs/>
          <w:color w:val="000000"/>
          <w:lang w:eastAsia="ru-RU"/>
        </w:rPr>
        <w:t>N 152-ФЗ</w:t>
      </w:r>
    </w:p>
    <w:p w14:paraId="51BDF419" w14:textId="77777777" w:rsidR="000839F4" w:rsidRPr="00F45D85" w:rsidRDefault="000839F4" w:rsidP="00F45D85">
      <w:pPr>
        <w:spacing w:after="0" w:line="360" w:lineRule="auto"/>
        <w:ind w:firstLine="709"/>
        <w:jc w:val="both"/>
        <w:rPr>
          <w:rFonts w:eastAsia="Times New Roman"/>
          <w:lang w:eastAsia="ru-RU"/>
        </w:rPr>
      </w:pPr>
    </w:p>
    <w:p w14:paraId="7F4A337A" w14:textId="77777777" w:rsidR="00EF4ED1" w:rsidRPr="00F45D85" w:rsidRDefault="00EF4ED1" w:rsidP="00F45D85">
      <w:pPr>
        <w:spacing w:after="0" w:line="360" w:lineRule="auto"/>
        <w:ind w:firstLine="709"/>
        <w:jc w:val="both"/>
        <w:rPr>
          <w:rFonts w:eastAsia="Times New Roman"/>
          <w:lang w:eastAsia="ru-RU"/>
        </w:rPr>
      </w:pPr>
      <w:r w:rsidRPr="00F45D85">
        <w:rPr>
          <w:rFonts w:eastAsia="Times New Roman"/>
          <w:color w:val="000000"/>
          <w:lang w:eastAsia="ru-RU"/>
        </w:rPr>
        <w:t>Ст.3 определяются основные понятия, используемые в федеральном законе: персональные данные, оператор, обработка персональных данных, обезличивание персональных данных и др.</w:t>
      </w:r>
    </w:p>
    <w:p w14:paraId="5CA5CBB3" w14:textId="77777777" w:rsidR="004D478E" w:rsidRPr="00F45D85" w:rsidRDefault="00EF4ED1" w:rsidP="00F45D85">
      <w:pPr>
        <w:spacing w:after="0" w:line="360" w:lineRule="auto"/>
        <w:ind w:firstLine="709"/>
        <w:jc w:val="both"/>
        <w:rPr>
          <w:rFonts w:eastAsia="Times New Roman"/>
          <w:color w:val="000000"/>
          <w:lang w:eastAsia="ru-RU"/>
        </w:rPr>
      </w:pPr>
      <w:r w:rsidRPr="00F45D85">
        <w:rPr>
          <w:rFonts w:eastAsia="Times New Roman"/>
          <w:color w:val="000000"/>
          <w:lang w:eastAsia="ru-RU"/>
        </w:rPr>
        <w:t>Ст.6 устанавливаются условия обработки персональных данных:</w:t>
      </w:r>
    </w:p>
    <w:p w14:paraId="5F847FF2" w14:textId="77777777" w:rsidR="00EF4ED1" w:rsidRPr="00F45D85" w:rsidRDefault="004D478E" w:rsidP="00F45D85">
      <w:pPr>
        <w:spacing w:after="0" w:line="360" w:lineRule="auto"/>
        <w:ind w:firstLine="709"/>
        <w:jc w:val="both"/>
        <w:rPr>
          <w:rFonts w:eastAsia="Times New Roman"/>
          <w:color w:val="000000"/>
          <w:lang w:eastAsia="ru-RU"/>
        </w:rPr>
      </w:pPr>
      <w:r w:rsidRPr="00F45D85">
        <w:rPr>
          <w:rFonts w:eastAsia="Times New Roman"/>
          <w:color w:val="000000"/>
          <w:lang w:eastAsia="ru-RU"/>
        </w:rPr>
        <w:t>О</w:t>
      </w:r>
      <w:r w:rsidR="00EF4ED1" w:rsidRPr="00F45D85">
        <w:rPr>
          <w:rFonts w:eastAsia="Times New Roman"/>
          <w:color w:val="000000"/>
          <w:lang w:eastAsia="ru-RU"/>
        </w:rPr>
        <w:t>существляется с согласия субъекта персональных данных на обработку его персональных данных, необходима для защиты жизни, здоровья и иных жизненно важных интересов субъекта.</w:t>
      </w:r>
    </w:p>
    <w:p w14:paraId="792D52A8" w14:textId="77777777" w:rsidR="00EF4ED1" w:rsidRPr="00F45D85" w:rsidRDefault="00EF4ED1" w:rsidP="00F45D85">
      <w:pPr>
        <w:spacing w:after="0" w:line="360" w:lineRule="auto"/>
        <w:ind w:firstLine="709"/>
        <w:jc w:val="both"/>
        <w:rPr>
          <w:rFonts w:eastAsia="Times New Roman"/>
          <w:color w:val="000000"/>
          <w:lang w:eastAsia="ru-RU"/>
        </w:rPr>
      </w:pPr>
      <w:r w:rsidRPr="00F45D85">
        <w:rPr>
          <w:rFonts w:eastAsia="Times New Roman"/>
          <w:color w:val="000000"/>
          <w:lang w:eastAsia="ru-RU"/>
        </w:rPr>
        <w:t>Ст.24 предусматривается ответственность за нарушение требований настоящего Федерального закона. Моральный вред, причинённый субъекту, подлежит возмещению в соответствии с законодательством Российской Федерации.</w:t>
      </w:r>
    </w:p>
    <w:p w14:paraId="5AC8FEE0" w14:textId="77777777" w:rsidR="000839F4" w:rsidRPr="00F45D85" w:rsidRDefault="000839F4" w:rsidP="00F45D85">
      <w:pPr>
        <w:spacing w:after="0" w:line="360" w:lineRule="auto"/>
        <w:ind w:firstLine="709"/>
        <w:jc w:val="both"/>
        <w:rPr>
          <w:rFonts w:eastAsia="Times New Roman"/>
          <w:b/>
          <w:bCs/>
          <w:i/>
          <w:iCs/>
          <w:lang w:eastAsia="ru-RU"/>
        </w:rPr>
      </w:pPr>
    </w:p>
    <w:p w14:paraId="6BE6BD5A" w14:textId="77777777" w:rsidR="00EF4ED1" w:rsidRPr="00F45D85" w:rsidRDefault="00EF4ED1" w:rsidP="00F45D85">
      <w:pPr>
        <w:pStyle w:val="ac"/>
        <w:numPr>
          <w:ilvl w:val="2"/>
          <w:numId w:val="32"/>
        </w:numPr>
        <w:spacing w:after="0" w:line="360" w:lineRule="auto"/>
        <w:ind w:left="0" w:firstLine="709"/>
        <w:jc w:val="both"/>
        <w:rPr>
          <w:rFonts w:eastAsia="Times New Roman"/>
          <w:lang w:eastAsia="ru-RU"/>
        </w:rPr>
      </w:pPr>
      <w:r w:rsidRPr="00F45D85">
        <w:rPr>
          <w:rFonts w:eastAsia="Times New Roman"/>
          <w:b/>
          <w:bCs/>
          <w:color w:val="000000"/>
          <w:lang w:eastAsia="ru-RU"/>
        </w:rPr>
        <w:t>Федеральный закон "Об электронной подписи" от 06.04.2011 N 63-ФЗ</w:t>
      </w:r>
    </w:p>
    <w:p w14:paraId="0DFB07B4" w14:textId="77777777" w:rsidR="000B14B5" w:rsidRPr="00F45D85" w:rsidRDefault="000B14B5" w:rsidP="00F45D85">
      <w:pPr>
        <w:spacing w:after="0" w:line="360" w:lineRule="auto"/>
        <w:ind w:firstLine="709"/>
        <w:jc w:val="both"/>
        <w:rPr>
          <w:rFonts w:eastAsia="Times New Roman"/>
          <w:lang w:eastAsia="ru-RU"/>
        </w:rPr>
      </w:pPr>
    </w:p>
    <w:p w14:paraId="72634E58" w14:textId="77777777" w:rsidR="004D478E" w:rsidRPr="00F45D85" w:rsidRDefault="00EF4ED1" w:rsidP="00F45D85">
      <w:pPr>
        <w:spacing w:after="0" w:line="360" w:lineRule="auto"/>
        <w:ind w:firstLine="709"/>
        <w:jc w:val="both"/>
        <w:rPr>
          <w:rFonts w:eastAsia="Times New Roman"/>
          <w:color w:val="000000"/>
          <w:lang w:eastAsia="ru-RU"/>
        </w:rPr>
      </w:pPr>
      <w:r w:rsidRPr="00F45D85">
        <w:rPr>
          <w:rFonts w:eastAsia="Times New Roman"/>
          <w:color w:val="000000"/>
          <w:lang w:eastAsia="ru-RU"/>
        </w:rPr>
        <w:t>Ст.2 определяются основные понятия, используемые в федеральном законе:</w:t>
      </w:r>
    </w:p>
    <w:p w14:paraId="66C16A85" w14:textId="77777777" w:rsidR="00EF4ED1" w:rsidRPr="00F45D85" w:rsidRDefault="004D478E" w:rsidP="00F45D85">
      <w:pPr>
        <w:spacing w:after="0" w:line="360" w:lineRule="auto"/>
        <w:ind w:firstLine="709"/>
        <w:jc w:val="both"/>
        <w:rPr>
          <w:rFonts w:eastAsia="Times New Roman"/>
          <w:lang w:eastAsia="ru-RU"/>
        </w:rPr>
      </w:pPr>
      <w:r w:rsidRPr="00F45D85">
        <w:rPr>
          <w:rFonts w:eastAsia="Times New Roman"/>
          <w:color w:val="000000"/>
          <w:lang w:eastAsia="ru-RU"/>
        </w:rPr>
        <w:t>Э</w:t>
      </w:r>
      <w:r w:rsidR="00EF4ED1" w:rsidRPr="00F45D85">
        <w:rPr>
          <w:rFonts w:eastAsia="Times New Roman"/>
          <w:color w:val="000000"/>
          <w:lang w:eastAsia="ru-RU"/>
        </w:rPr>
        <w:t>лектронная подписьинформация в электронной форме, которая присоединена к другой информации в электронной форме (подписываемой информации) или иным образом связана с такой информацией и которая используется для определения лица, подписывающего информацию), сертификат ключа проверки электронной подписи(</w:t>
      </w:r>
      <w:r w:rsidR="00DB73E2" w:rsidRPr="00F45D85">
        <w:rPr>
          <w:rFonts w:eastAsia="Times New Roman"/>
          <w:color w:val="000000"/>
          <w:lang w:eastAsia="ru-RU"/>
        </w:rPr>
        <w:t>э</w:t>
      </w:r>
      <w:r w:rsidR="00EF4ED1" w:rsidRPr="00F45D85">
        <w:rPr>
          <w:rFonts w:eastAsia="Times New Roman"/>
          <w:color w:val="000000"/>
          <w:lang w:eastAsia="ru-RU"/>
        </w:rPr>
        <w:t>лектронный документ или документ на бумажном носителе, выданные удостоверяющим центром либо доверенным лицом удостоверяющего центра и подтверждающие принадлежность ключа проверки электронной подписи владельцу сертификата ключа проверки электронной подписи), ключ электронной подписи, удостоверяющий центр и др.</w:t>
      </w:r>
    </w:p>
    <w:p w14:paraId="25206787" w14:textId="77777777" w:rsidR="00EF4ED1" w:rsidRPr="00F45D85" w:rsidRDefault="00EF4ED1" w:rsidP="00F45D85">
      <w:pPr>
        <w:spacing w:after="0" w:line="360" w:lineRule="auto"/>
        <w:ind w:firstLine="709"/>
        <w:jc w:val="both"/>
        <w:rPr>
          <w:rFonts w:eastAsia="Times New Roman"/>
          <w:color w:val="000000"/>
          <w:lang w:eastAsia="ru-RU"/>
        </w:rPr>
      </w:pPr>
      <w:r w:rsidRPr="00F45D85">
        <w:rPr>
          <w:rFonts w:eastAsia="Times New Roman"/>
          <w:color w:val="000000"/>
          <w:lang w:eastAsia="ru-RU"/>
        </w:rPr>
        <w:lastRenderedPageBreak/>
        <w:t>Ст.3 устанавливается правовое регулирование отношений в области использования электронных подписей.</w:t>
      </w:r>
    </w:p>
    <w:p w14:paraId="67307F81" w14:textId="77777777" w:rsidR="000B14B5" w:rsidRPr="00F45D85" w:rsidRDefault="000B14B5" w:rsidP="00F45D85">
      <w:pPr>
        <w:spacing w:after="0" w:line="360" w:lineRule="auto"/>
        <w:ind w:firstLine="709"/>
        <w:jc w:val="both"/>
        <w:rPr>
          <w:rFonts w:eastAsia="Times New Roman"/>
          <w:b/>
          <w:bCs/>
          <w:i/>
          <w:iCs/>
          <w:lang w:eastAsia="ru-RU"/>
        </w:rPr>
      </w:pPr>
    </w:p>
    <w:p w14:paraId="4A98736B" w14:textId="77777777" w:rsidR="00EF4ED1" w:rsidRPr="00F45D85" w:rsidRDefault="00EF4ED1" w:rsidP="00F45D85">
      <w:pPr>
        <w:pStyle w:val="ac"/>
        <w:numPr>
          <w:ilvl w:val="2"/>
          <w:numId w:val="32"/>
        </w:numPr>
        <w:spacing w:after="0" w:line="360" w:lineRule="auto"/>
        <w:ind w:left="0" w:firstLine="709"/>
        <w:jc w:val="both"/>
        <w:rPr>
          <w:rFonts w:eastAsia="Times New Roman"/>
          <w:lang w:eastAsia="ru-RU"/>
        </w:rPr>
      </w:pPr>
      <w:r w:rsidRPr="00F45D85">
        <w:rPr>
          <w:rFonts w:eastAsia="Times New Roman"/>
          <w:b/>
          <w:bCs/>
          <w:color w:val="000000"/>
          <w:lang w:eastAsia="ru-RU"/>
        </w:rPr>
        <w:t>Федеральный закон "О коммерческой тайне" от 29.07.2004 N 98-ФЗ</w:t>
      </w:r>
    </w:p>
    <w:p w14:paraId="5590BDDD" w14:textId="77777777" w:rsidR="00F97A8A" w:rsidRPr="00F45D85" w:rsidRDefault="00F97A8A" w:rsidP="00F45D85">
      <w:pPr>
        <w:spacing w:after="0" w:line="360" w:lineRule="auto"/>
        <w:ind w:firstLine="709"/>
        <w:jc w:val="both"/>
        <w:rPr>
          <w:rFonts w:eastAsia="Times New Roman"/>
          <w:lang w:eastAsia="ru-RU"/>
        </w:rPr>
      </w:pPr>
    </w:p>
    <w:p w14:paraId="2CD0BA00" w14:textId="77777777" w:rsidR="004D478E" w:rsidRPr="00F45D85" w:rsidRDefault="00EF4ED1" w:rsidP="00F45D85">
      <w:pPr>
        <w:spacing w:after="0" w:line="360" w:lineRule="auto"/>
        <w:ind w:firstLine="709"/>
        <w:jc w:val="both"/>
        <w:rPr>
          <w:rFonts w:eastAsia="Times New Roman"/>
          <w:color w:val="000000"/>
          <w:lang w:eastAsia="ru-RU"/>
        </w:rPr>
      </w:pPr>
      <w:r w:rsidRPr="00F45D85">
        <w:rPr>
          <w:rFonts w:eastAsia="Times New Roman"/>
          <w:color w:val="000000"/>
          <w:lang w:eastAsia="ru-RU"/>
        </w:rPr>
        <w:t>Ст.3 определяются основные понятия, используемые в федеральном законе:</w:t>
      </w:r>
    </w:p>
    <w:p w14:paraId="5E7C6F5C" w14:textId="77777777" w:rsidR="00EF4ED1" w:rsidRPr="00F45D85" w:rsidRDefault="004D478E" w:rsidP="00F45D85">
      <w:pPr>
        <w:spacing w:after="0" w:line="360" w:lineRule="auto"/>
        <w:ind w:firstLine="709"/>
        <w:jc w:val="both"/>
        <w:rPr>
          <w:rFonts w:eastAsia="Times New Roman"/>
          <w:lang w:eastAsia="ru-RU"/>
        </w:rPr>
      </w:pPr>
      <w:r w:rsidRPr="00F45D85">
        <w:rPr>
          <w:rFonts w:eastAsia="Times New Roman"/>
          <w:color w:val="000000"/>
          <w:lang w:eastAsia="ru-RU"/>
        </w:rPr>
        <w:t>К</w:t>
      </w:r>
      <w:r w:rsidR="00EF4ED1" w:rsidRPr="00F45D85">
        <w:rPr>
          <w:rFonts w:eastAsia="Times New Roman"/>
          <w:color w:val="000000"/>
          <w:lang w:eastAsia="ru-RU"/>
        </w:rPr>
        <w:t>оммерч</w:t>
      </w:r>
      <w:r w:rsidR="008C1C6F" w:rsidRPr="00F45D85">
        <w:rPr>
          <w:rFonts w:eastAsia="Times New Roman"/>
          <w:color w:val="000000"/>
          <w:lang w:eastAsia="ru-RU"/>
        </w:rPr>
        <w:t>е</w:t>
      </w:r>
      <w:r w:rsidR="00EF4ED1" w:rsidRPr="00F45D85">
        <w:rPr>
          <w:rFonts w:eastAsia="Times New Roman"/>
          <w:color w:val="000000"/>
          <w:lang w:eastAsia="ru-RU"/>
        </w:rPr>
        <w:t xml:space="preserve">ская тайнарежим конфиденциальности информации, позволяющий ее обладателю при существующих или возможных обстоятельствах увеличить доходы, избежать неоправданных расходов, сохранить положение на рынке товаров, работ, услуг или получить иную коммерческую выгоду), </w:t>
      </w:r>
      <w:proofErr w:type="gramStart"/>
      <w:r w:rsidR="00EF4ED1" w:rsidRPr="00F45D85">
        <w:rPr>
          <w:rFonts w:eastAsia="Times New Roman"/>
          <w:color w:val="000000"/>
          <w:lang w:eastAsia="ru-RU"/>
        </w:rPr>
        <w:t>контрагент(</w:t>
      </w:r>
      <w:proofErr w:type="gramEnd"/>
      <w:r w:rsidR="00EF4ED1" w:rsidRPr="00F45D85">
        <w:rPr>
          <w:rFonts w:eastAsia="Times New Roman"/>
          <w:color w:val="000000"/>
          <w:lang w:eastAsia="ru-RU"/>
        </w:rPr>
        <w:t>сторона гражданско-правового договора, которой обладатель информации, составляющей коммерческую тайну, передал эту информацию) и др.</w:t>
      </w:r>
    </w:p>
    <w:p w14:paraId="66C902B2" w14:textId="77777777" w:rsidR="004D478E" w:rsidRPr="00F45D85" w:rsidRDefault="00EF4ED1" w:rsidP="00F45D85">
      <w:pPr>
        <w:spacing w:after="0" w:line="360" w:lineRule="auto"/>
        <w:ind w:firstLine="709"/>
        <w:jc w:val="both"/>
        <w:rPr>
          <w:rFonts w:eastAsia="Times New Roman"/>
          <w:color w:val="000000"/>
          <w:lang w:eastAsia="ru-RU"/>
        </w:rPr>
      </w:pPr>
      <w:r w:rsidRPr="00F45D85">
        <w:rPr>
          <w:rFonts w:eastAsia="Times New Roman"/>
          <w:color w:val="000000"/>
          <w:lang w:eastAsia="ru-RU"/>
        </w:rPr>
        <w:t>Ст.10 устанавливает меры по охране конфиденциальности информации, принимаемые ее обладателем:</w:t>
      </w:r>
    </w:p>
    <w:p w14:paraId="4879648B" w14:textId="77777777" w:rsidR="00EF4ED1" w:rsidRPr="00F45D85" w:rsidRDefault="004D478E" w:rsidP="00F45D85">
      <w:pPr>
        <w:spacing w:after="0" w:line="360" w:lineRule="auto"/>
        <w:ind w:firstLine="709"/>
        <w:jc w:val="both"/>
        <w:rPr>
          <w:rFonts w:eastAsia="Times New Roman"/>
          <w:lang w:eastAsia="ru-RU"/>
        </w:rPr>
      </w:pPr>
      <w:r w:rsidRPr="00F45D85">
        <w:rPr>
          <w:rFonts w:eastAsia="Times New Roman"/>
          <w:color w:val="000000"/>
          <w:lang w:eastAsia="ru-RU"/>
        </w:rPr>
        <w:t>О</w:t>
      </w:r>
      <w:r w:rsidR="00EF4ED1" w:rsidRPr="00F45D85">
        <w:rPr>
          <w:rFonts w:eastAsia="Times New Roman"/>
          <w:color w:val="000000"/>
          <w:lang w:eastAsia="ru-RU"/>
        </w:rPr>
        <w:t>пределение перечня информации, составляющей коммерческую тайну, учет лиц, получивших доступ к информации, ограничение доступа к информации, составляющей коммерческую тайну.</w:t>
      </w:r>
    </w:p>
    <w:p w14:paraId="74130854" w14:textId="77777777" w:rsidR="004D478E" w:rsidRPr="00F45D85" w:rsidRDefault="00EF4ED1" w:rsidP="00F45D85">
      <w:pPr>
        <w:spacing w:after="0" w:line="360" w:lineRule="auto"/>
        <w:ind w:firstLine="709"/>
        <w:jc w:val="both"/>
        <w:rPr>
          <w:rFonts w:eastAsia="Times New Roman"/>
          <w:color w:val="000000"/>
          <w:lang w:eastAsia="ru-RU"/>
        </w:rPr>
      </w:pPr>
      <w:r w:rsidRPr="00F45D85">
        <w:rPr>
          <w:rFonts w:eastAsia="Times New Roman"/>
          <w:color w:val="000000"/>
          <w:lang w:eastAsia="ru-RU"/>
        </w:rPr>
        <w:t>Ст.14 предусматривается ответственность за нарушение требований настоящего Федерального закона:</w:t>
      </w:r>
    </w:p>
    <w:p w14:paraId="19336492" w14:textId="77777777" w:rsidR="00EF4ED1" w:rsidRPr="00F45D85" w:rsidRDefault="002853CE" w:rsidP="00F45D85">
      <w:pPr>
        <w:spacing w:after="0" w:line="360" w:lineRule="auto"/>
        <w:ind w:firstLine="709"/>
        <w:jc w:val="both"/>
        <w:rPr>
          <w:rFonts w:eastAsia="Times New Roman"/>
          <w:color w:val="000000"/>
          <w:lang w:eastAsia="ru-RU"/>
        </w:rPr>
      </w:pPr>
      <w:hyperlink r:id="rId30" w:history="1">
        <w:r w:rsidR="004D478E" w:rsidRPr="00F45D85">
          <w:rPr>
            <w:rFonts w:eastAsia="Times New Roman"/>
            <w:color w:val="000000"/>
            <w:lang w:eastAsia="ru-RU"/>
          </w:rPr>
          <w:t>Д</w:t>
        </w:r>
        <w:r w:rsidR="00EF4ED1" w:rsidRPr="00F45D85">
          <w:rPr>
            <w:rFonts w:eastAsia="Times New Roman"/>
            <w:color w:val="000000"/>
            <w:lang w:eastAsia="ru-RU"/>
          </w:rPr>
          <w:t>исциплинарную</w:t>
        </w:r>
      </w:hyperlink>
      <w:r w:rsidR="00EF4ED1" w:rsidRPr="00F45D85">
        <w:rPr>
          <w:rFonts w:eastAsia="Times New Roman"/>
          <w:color w:val="000000"/>
          <w:lang w:eastAsia="ru-RU"/>
        </w:rPr>
        <w:t>,</w:t>
      </w:r>
      <w:hyperlink r:id="rId31" w:history="1">
        <w:r w:rsidR="00EF4ED1" w:rsidRPr="00F45D85">
          <w:rPr>
            <w:rFonts w:eastAsia="Times New Roman"/>
            <w:color w:val="000000"/>
            <w:lang w:eastAsia="ru-RU"/>
          </w:rPr>
          <w:t>гражданско</w:t>
        </w:r>
        <w:r w:rsidR="004D478E" w:rsidRPr="00F45D85">
          <w:rPr>
            <w:rFonts w:eastAsia="Times New Roman"/>
            <w:color w:val="000000"/>
            <w:lang w:eastAsia="ru-RU"/>
          </w:rPr>
          <w:t>-</w:t>
        </w:r>
        <w:r w:rsidR="00EF4ED1" w:rsidRPr="00F45D85">
          <w:rPr>
            <w:rFonts w:eastAsia="Times New Roman"/>
            <w:color w:val="000000"/>
            <w:lang w:eastAsia="ru-RU"/>
          </w:rPr>
          <w:t>правовую,</w:t>
        </w:r>
      </w:hyperlink>
      <w:hyperlink r:id="rId32" w:anchor="dst101154" w:history="1">
        <w:r w:rsidR="00EF4ED1" w:rsidRPr="00F45D85">
          <w:rPr>
            <w:rFonts w:eastAsia="Times New Roman"/>
            <w:color w:val="000000"/>
            <w:lang w:eastAsia="ru-RU"/>
          </w:rPr>
          <w:t>административную</w:t>
        </w:r>
      </w:hyperlink>
      <w:r w:rsidR="00EF4ED1" w:rsidRPr="00F45D85">
        <w:rPr>
          <w:rFonts w:eastAsia="Times New Roman"/>
          <w:color w:val="000000"/>
          <w:lang w:eastAsia="ru-RU"/>
        </w:rPr>
        <w:t>или</w:t>
      </w:r>
      <w:hyperlink r:id="rId33" w:anchor="dst101135" w:history="1">
        <w:r w:rsidR="00EF4ED1" w:rsidRPr="00F45D85">
          <w:rPr>
            <w:rFonts w:eastAsia="Times New Roman"/>
            <w:color w:val="000000"/>
            <w:lang w:eastAsia="ru-RU"/>
          </w:rPr>
          <w:t>уголовную</w:t>
        </w:r>
      </w:hyperlink>
      <w:r w:rsidR="00EF4ED1" w:rsidRPr="00F45D85">
        <w:rPr>
          <w:rFonts w:eastAsia="Times New Roman"/>
          <w:color w:val="000000"/>
          <w:lang w:eastAsia="ru-RU"/>
        </w:rPr>
        <w:t>ответственность в соответствии с законодательством Российской Федерации.</w:t>
      </w:r>
    </w:p>
    <w:p w14:paraId="63A5F7CC" w14:textId="77777777" w:rsidR="00F97A8A" w:rsidRPr="00F45D85" w:rsidRDefault="00F97A8A" w:rsidP="00F45D85">
      <w:pPr>
        <w:spacing w:after="0" w:line="360" w:lineRule="auto"/>
        <w:ind w:firstLine="709"/>
        <w:jc w:val="both"/>
        <w:rPr>
          <w:rFonts w:eastAsia="Times New Roman"/>
          <w:lang w:eastAsia="ru-RU"/>
        </w:rPr>
      </w:pPr>
    </w:p>
    <w:p w14:paraId="7120473D" w14:textId="4EBFAEC0" w:rsidR="00F97A8A" w:rsidRPr="00F45D85" w:rsidRDefault="00D646F3" w:rsidP="00F45D85">
      <w:pPr>
        <w:pStyle w:val="ac"/>
        <w:numPr>
          <w:ilvl w:val="2"/>
          <w:numId w:val="32"/>
        </w:numPr>
        <w:spacing w:after="0" w:line="360" w:lineRule="auto"/>
        <w:ind w:left="0" w:firstLine="709"/>
        <w:jc w:val="both"/>
        <w:rPr>
          <w:rFonts w:eastAsia="Times New Roman"/>
          <w:b/>
          <w:bCs/>
          <w:color w:val="000000"/>
          <w:lang w:eastAsia="ru-RU"/>
        </w:rPr>
      </w:pPr>
      <w:r w:rsidRPr="00F45D85">
        <w:rPr>
          <w:rFonts w:eastAsia="Times New Roman"/>
          <w:b/>
          <w:bCs/>
          <w:color w:val="000000"/>
          <w:lang w:eastAsia="ru-RU"/>
        </w:rPr>
        <w:t xml:space="preserve"> </w:t>
      </w:r>
      <w:r w:rsidR="00EF4ED1" w:rsidRPr="00F45D85">
        <w:rPr>
          <w:rFonts w:eastAsia="Times New Roman"/>
          <w:b/>
          <w:bCs/>
          <w:color w:val="000000"/>
          <w:lang w:eastAsia="ru-RU"/>
        </w:rPr>
        <w:t>Указ Президента РФ от 30.11.1995 N 1203 (ред. от 25.03.2021) «Об утверждении Перечня сведений, отнесенных к государственной тайне»</w:t>
      </w:r>
    </w:p>
    <w:p w14:paraId="7E59F235" w14:textId="77777777" w:rsidR="00F97A8A" w:rsidRPr="00F45D85" w:rsidRDefault="00F97A8A" w:rsidP="00F45D85">
      <w:pPr>
        <w:spacing w:after="0" w:line="360" w:lineRule="auto"/>
        <w:ind w:firstLine="709"/>
        <w:jc w:val="both"/>
        <w:rPr>
          <w:rFonts w:eastAsia="Times New Roman"/>
          <w:color w:val="000000"/>
          <w:lang w:eastAsia="ru-RU"/>
        </w:rPr>
      </w:pPr>
    </w:p>
    <w:p w14:paraId="5BADCF9E" w14:textId="77777777" w:rsidR="00EF4ED1" w:rsidRPr="00F45D85" w:rsidRDefault="00EF4ED1" w:rsidP="00F45D85">
      <w:pPr>
        <w:spacing w:after="0" w:line="360" w:lineRule="auto"/>
        <w:ind w:firstLine="709"/>
        <w:jc w:val="both"/>
        <w:rPr>
          <w:rFonts w:eastAsia="Times New Roman"/>
          <w:color w:val="000000"/>
          <w:lang w:eastAsia="ru-RU"/>
        </w:rPr>
      </w:pPr>
      <w:r w:rsidRPr="00F45D85">
        <w:rPr>
          <w:rFonts w:eastAsia="Times New Roman"/>
          <w:color w:val="000000"/>
          <w:lang w:eastAsia="ru-RU"/>
        </w:rPr>
        <w:lastRenderedPageBreak/>
        <w:t xml:space="preserve">Определяет </w:t>
      </w:r>
      <w:hyperlink r:id="rId34" w:history="1">
        <w:r w:rsidRPr="00F45D85">
          <w:rPr>
            <w:rFonts w:eastAsia="Times New Roman"/>
            <w:color w:val="000000"/>
            <w:lang w:eastAsia="ru-RU"/>
          </w:rPr>
          <w:t>перечень сведений, отнесенных к государственной тайне</w:t>
        </w:r>
      </w:hyperlink>
      <w:r w:rsidRPr="00F45D85">
        <w:rPr>
          <w:rFonts w:eastAsia="Times New Roman"/>
          <w:color w:val="000000"/>
          <w:lang w:eastAsia="ru-RU"/>
        </w:rPr>
        <w:t>: с</w:t>
      </w:r>
      <w:hyperlink r:id="rId35" w:history="1">
        <w:r w:rsidRPr="00F45D85">
          <w:rPr>
            <w:rFonts w:eastAsia="Times New Roman"/>
            <w:color w:val="000000"/>
            <w:lang w:eastAsia="ru-RU"/>
          </w:rPr>
          <w:t>ведения в военной области</w:t>
        </w:r>
      </w:hyperlink>
      <w:r w:rsidRPr="00F45D85">
        <w:rPr>
          <w:rFonts w:eastAsia="Times New Roman"/>
          <w:color w:val="000000"/>
          <w:lang w:eastAsia="ru-RU"/>
        </w:rPr>
        <w:t>, с</w:t>
      </w:r>
      <w:hyperlink r:id="rId36" w:history="1">
        <w:r w:rsidRPr="00F45D85">
          <w:rPr>
            <w:rFonts w:eastAsia="Times New Roman"/>
            <w:color w:val="000000"/>
            <w:lang w:eastAsia="ru-RU"/>
          </w:rPr>
          <w:t>ведения в области экономики, науки и техники</w:t>
        </w:r>
      </w:hyperlink>
      <w:r w:rsidRPr="00F45D85">
        <w:rPr>
          <w:rFonts w:eastAsia="Times New Roman"/>
          <w:color w:val="000000"/>
          <w:lang w:eastAsia="ru-RU"/>
        </w:rPr>
        <w:t>, с</w:t>
      </w:r>
      <w:hyperlink r:id="rId37" w:history="1">
        <w:r w:rsidRPr="00F45D85">
          <w:rPr>
            <w:rFonts w:eastAsia="Times New Roman"/>
            <w:color w:val="000000"/>
            <w:lang w:eastAsia="ru-RU"/>
          </w:rPr>
          <w:t>ведения в области внешней политики и экономики</w:t>
        </w:r>
      </w:hyperlink>
      <w:r w:rsidRPr="00F45D85">
        <w:rPr>
          <w:rFonts w:eastAsia="Times New Roman"/>
          <w:color w:val="000000"/>
          <w:lang w:eastAsia="ru-RU"/>
        </w:rPr>
        <w:t>, с</w:t>
      </w:r>
      <w:hyperlink r:id="rId38" w:history="1">
        <w:r w:rsidRPr="00F45D85">
          <w:rPr>
            <w:rFonts w:eastAsia="Times New Roman"/>
            <w:color w:val="000000"/>
            <w:lang w:eastAsia="ru-RU"/>
          </w:rPr>
          <w:t>ведения в области разведывательной, контрразведывательной и оперативно-р</w:t>
        </w:r>
        <w:r w:rsidR="0008237D" w:rsidRPr="00F45D85">
          <w:rPr>
            <w:rFonts w:eastAsia="Times New Roman"/>
            <w:color w:val="000000"/>
            <w:lang w:eastAsia="ru-RU"/>
          </w:rPr>
          <w:t>о</w:t>
        </w:r>
        <w:r w:rsidRPr="00F45D85">
          <w:rPr>
            <w:rFonts w:eastAsia="Times New Roman"/>
            <w:color w:val="000000"/>
            <w:lang w:eastAsia="ru-RU"/>
          </w:rPr>
          <w:t>зыскной деятельности, в области противодействия терроризму и обеспечения безопасности лиц, в отношении которых принято решение о применении мер государственной защиты</w:t>
        </w:r>
      </w:hyperlink>
      <w:r w:rsidRPr="00F45D85">
        <w:rPr>
          <w:rFonts w:eastAsia="Times New Roman"/>
          <w:color w:val="000000"/>
          <w:lang w:eastAsia="ru-RU"/>
        </w:rPr>
        <w:t>.</w:t>
      </w:r>
    </w:p>
    <w:p w14:paraId="3602BDAF" w14:textId="77777777" w:rsidR="00F97A8A" w:rsidRPr="00F45D85" w:rsidRDefault="00F97A8A" w:rsidP="00F45D85">
      <w:pPr>
        <w:spacing w:after="0" w:line="360" w:lineRule="auto"/>
        <w:ind w:firstLine="709"/>
        <w:jc w:val="both"/>
        <w:rPr>
          <w:rFonts w:eastAsia="Times New Roman"/>
          <w:lang w:eastAsia="ru-RU"/>
        </w:rPr>
      </w:pPr>
    </w:p>
    <w:p w14:paraId="2233C1E3" w14:textId="33A0F08D" w:rsidR="00EF4ED1" w:rsidRPr="00F45D85" w:rsidRDefault="00D646F3" w:rsidP="00F45D85">
      <w:pPr>
        <w:pStyle w:val="ac"/>
        <w:numPr>
          <w:ilvl w:val="2"/>
          <w:numId w:val="32"/>
        </w:numPr>
        <w:spacing w:after="0" w:line="360" w:lineRule="auto"/>
        <w:ind w:left="0" w:firstLine="709"/>
        <w:jc w:val="both"/>
        <w:rPr>
          <w:rFonts w:eastAsia="Times New Roman"/>
          <w:lang w:eastAsia="ru-RU"/>
        </w:rPr>
      </w:pPr>
      <w:r w:rsidRPr="00F45D85">
        <w:rPr>
          <w:rFonts w:eastAsia="Times New Roman"/>
          <w:b/>
          <w:bCs/>
          <w:color w:val="000000"/>
          <w:lang w:eastAsia="ru-RU"/>
        </w:rPr>
        <w:t xml:space="preserve"> </w:t>
      </w:r>
      <w:r w:rsidR="00EF4ED1" w:rsidRPr="00F45D85">
        <w:rPr>
          <w:rFonts w:eastAsia="Times New Roman"/>
          <w:b/>
          <w:bCs/>
          <w:color w:val="000000"/>
          <w:lang w:eastAsia="ru-RU"/>
        </w:rPr>
        <w:t>Указ Президента РФ от 6 марта 1997 г. №188 «Об утверждении перечня сведений конфиденциального характера»</w:t>
      </w:r>
    </w:p>
    <w:p w14:paraId="36A1D6BD" w14:textId="77777777" w:rsidR="00F97A8A" w:rsidRPr="00F45D85" w:rsidRDefault="00F97A8A" w:rsidP="00F45D85">
      <w:pPr>
        <w:spacing w:after="0" w:line="360" w:lineRule="auto"/>
        <w:ind w:firstLine="709"/>
        <w:jc w:val="both"/>
        <w:rPr>
          <w:rFonts w:eastAsia="Times New Roman"/>
          <w:lang w:eastAsia="ru-RU"/>
        </w:rPr>
      </w:pPr>
    </w:p>
    <w:p w14:paraId="79B7F01E" w14:textId="77777777" w:rsidR="00EF4ED1" w:rsidRPr="00F45D85" w:rsidRDefault="00EF4ED1" w:rsidP="00F45D85">
      <w:pPr>
        <w:spacing w:after="0" w:line="360" w:lineRule="auto"/>
        <w:ind w:firstLine="709"/>
        <w:jc w:val="both"/>
        <w:rPr>
          <w:rFonts w:eastAsia="Times New Roman"/>
          <w:color w:val="000000"/>
          <w:lang w:eastAsia="ru-RU"/>
        </w:rPr>
      </w:pPr>
      <w:r w:rsidRPr="00F45D85">
        <w:rPr>
          <w:rFonts w:eastAsia="Times New Roman"/>
          <w:color w:val="000000"/>
          <w:lang w:eastAsia="ru-RU"/>
        </w:rPr>
        <w:t>Определяет перечень сведений, относящихся к сведениям конфиденциального характера: Сведения о фактах, событиях и обстоятельствах частной жизни гражданина, позволяющие идентифицировать его личность, служебные сведения, сведения о коммерческой деятельности, личные дела осужденных и т.д.</w:t>
      </w:r>
    </w:p>
    <w:p w14:paraId="2083987A" w14:textId="77777777" w:rsidR="00F97A8A" w:rsidRPr="00F45D85" w:rsidRDefault="00F97A8A" w:rsidP="00F45D85">
      <w:pPr>
        <w:spacing w:after="0" w:line="360" w:lineRule="auto"/>
        <w:ind w:firstLine="709"/>
        <w:jc w:val="both"/>
        <w:rPr>
          <w:rFonts w:eastAsia="Times New Roman"/>
          <w:lang w:eastAsia="ru-RU"/>
        </w:rPr>
      </w:pPr>
    </w:p>
    <w:p w14:paraId="737D313F" w14:textId="72AB6079" w:rsidR="00EF4ED1" w:rsidRPr="00F45D85" w:rsidRDefault="00D646F3" w:rsidP="00F45D85">
      <w:pPr>
        <w:pStyle w:val="ac"/>
        <w:numPr>
          <w:ilvl w:val="2"/>
          <w:numId w:val="32"/>
        </w:numPr>
        <w:spacing w:after="0" w:line="360" w:lineRule="auto"/>
        <w:ind w:left="0" w:firstLine="709"/>
        <w:jc w:val="both"/>
        <w:rPr>
          <w:rFonts w:eastAsia="Times New Roman"/>
          <w:b/>
          <w:bCs/>
          <w:color w:val="000000"/>
          <w:lang w:eastAsia="ru-RU"/>
        </w:rPr>
      </w:pPr>
      <w:r w:rsidRPr="00F45D85">
        <w:rPr>
          <w:rFonts w:eastAsia="Times New Roman"/>
          <w:b/>
          <w:bCs/>
          <w:color w:val="000000"/>
          <w:lang w:eastAsia="ru-RU"/>
        </w:rPr>
        <w:t xml:space="preserve"> </w:t>
      </w:r>
      <w:r w:rsidR="00EF4ED1" w:rsidRPr="00F45D85">
        <w:rPr>
          <w:rFonts w:eastAsia="Times New Roman"/>
          <w:b/>
          <w:bCs/>
          <w:color w:val="000000"/>
          <w:lang w:eastAsia="ru-RU"/>
        </w:rPr>
        <w:t xml:space="preserve">Постановление Правительства РФ от 01.11.2012 №1119 «Об утверждении требований к защите персональных данных при их </w:t>
      </w:r>
      <w:r w:rsidR="002C2E3B" w:rsidRPr="00F45D85">
        <w:rPr>
          <w:rFonts w:eastAsia="Times New Roman"/>
          <w:b/>
          <w:bCs/>
          <w:color w:val="000000"/>
          <w:lang w:eastAsia="ru-RU"/>
        </w:rPr>
        <w:br/>
      </w:r>
      <w:r w:rsidR="00EF4ED1" w:rsidRPr="00F45D85">
        <w:rPr>
          <w:rFonts w:eastAsia="Times New Roman"/>
          <w:b/>
          <w:bCs/>
          <w:color w:val="000000"/>
          <w:lang w:eastAsia="ru-RU"/>
        </w:rPr>
        <w:t>обработке в информационных системах персональных данных»</w:t>
      </w:r>
    </w:p>
    <w:p w14:paraId="24D72F2E" w14:textId="77777777" w:rsidR="00F97A8A" w:rsidRPr="00F45D85" w:rsidRDefault="00F97A8A" w:rsidP="00F45D85">
      <w:pPr>
        <w:spacing w:after="0" w:line="360" w:lineRule="auto"/>
        <w:ind w:firstLine="709"/>
        <w:jc w:val="both"/>
        <w:rPr>
          <w:rFonts w:eastAsia="Times New Roman"/>
          <w:lang w:eastAsia="ru-RU"/>
        </w:rPr>
      </w:pPr>
    </w:p>
    <w:p w14:paraId="6E39C3C3" w14:textId="77777777" w:rsidR="00EF4ED1" w:rsidRPr="00F45D85" w:rsidRDefault="00EF4ED1" w:rsidP="00F45D85">
      <w:pPr>
        <w:spacing w:after="0" w:line="360" w:lineRule="auto"/>
        <w:ind w:firstLine="709"/>
        <w:jc w:val="both"/>
        <w:rPr>
          <w:rFonts w:eastAsia="Times New Roman"/>
          <w:lang w:eastAsia="ru-RU"/>
        </w:rPr>
      </w:pPr>
      <w:r w:rsidRPr="00F45D85">
        <w:rPr>
          <w:rFonts w:eastAsia="Times New Roman"/>
          <w:color w:val="000000"/>
          <w:lang w:eastAsia="ru-RU"/>
        </w:rPr>
        <w:t>Настоящий документ устанавливает требования к защите персональных данных при их обработке в информационных системах персональных данных (далее - информационные системы) и уровни защищенности таких данных.</w:t>
      </w:r>
    </w:p>
    <w:p w14:paraId="3917F7B1" w14:textId="77777777" w:rsidR="00EF4ED1" w:rsidRPr="00F45D85" w:rsidRDefault="00EF4ED1" w:rsidP="00F45D85">
      <w:pPr>
        <w:spacing w:after="0" w:line="360" w:lineRule="auto"/>
        <w:ind w:firstLine="709"/>
        <w:jc w:val="both"/>
        <w:rPr>
          <w:rFonts w:eastAsia="Times New Roman"/>
          <w:lang w:eastAsia="ru-RU"/>
        </w:rPr>
      </w:pPr>
      <w:r w:rsidRPr="00F45D85">
        <w:rPr>
          <w:rFonts w:eastAsia="Times New Roman"/>
          <w:color w:val="000000"/>
          <w:lang w:eastAsia="ru-RU"/>
        </w:rPr>
        <w:t>Безопасность персональных данных при их обработке в информационной системе обеспечивается с помощью системы защиты персональных данных.</w:t>
      </w:r>
    </w:p>
    <w:p w14:paraId="678611D9" w14:textId="77777777" w:rsidR="00EF4ED1" w:rsidRPr="00F45D85" w:rsidRDefault="00EF4ED1" w:rsidP="00F45D85">
      <w:pPr>
        <w:spacing w:after="0" w:line="360" w:lineRule="auto"/>
        <w:ind w:firstLine="709"/>
        <w:jc w:val="both"/>
        <w:rPr>
          <w:rFonts w:eastAsia="Times New Roman"/>
          <w:color w:val="000000"/>
          <w:lang w:eastAsia="ru-RU"/>
        </w:rPr>
      </w:pPr>
      <w:r w:rsidRPr="00F45D85">
        <w:rPr>
          <w:rFonts w:eastAsia="Times New Roman"/>
          <w:color w:val="000000"/>
          <w:lang w:eastAsia="ru-RU"/>
        </w:rPr>
        <w:t>Система защиты персональных данных включает в себя организационные и (или) технические меры, определенные с учетом актуальных угроз без</w:t>
      </w:r>
      <w:r w:rsidRPr="00F45D85">
        <w:rPr>
          <w:rFonts w:eastAsia="Times New Roman"/>
          <w:color w:val="000000"/>
          <w:lang w:eastAsia="ru-RU"/>
        </w:rPr>
        <w:lastRenderedPageBreak/>
        <w:t>опасности персональных данных и информационных технологий, используемых в информационных системах.</w:t>
      </w:r>
    </w:p>
    <w:p w14:paraId="1D6795CA" w14:textId="77777777" w:rsidR="00C776CA" w:rsidRPr="00F45D85" w:rsidRDefault="00C776CA" w:rsidP="00F45D85">
      <w:pPr>
        <w:spacing w:after="0" w:line="360" w:lineRule="auto"/>
        <w:ind w:firstLine="709"/>
        <w:jc w:val="both"/>
        <w:rPr>
          <w:rFonts w:eastAsia="Times New Roman"/>
          <w:lang w:eastAsia="ru-RU"/>
        </w:rPr>
      </w:pPr>
    </w:p>
    <w:p w14:paraId="29EA25B3" w14:textId="69440CC9" w:rsidR="00EF4ED1" w:rsidRPr="00F45D85" w:rsidRDefault="00D646F3" w:rsidP="00F45D85">
      <w:pPr>
        <w:pStyle w:val="ac"/>
        <w:numPr>
          <w:ilvl w:val="2"/>
          <w:numId w:val="32"/>
        </w:numPr>
        <w:spacing w:after="0" w:line="360" w:lineRule="auto"/>
        <w:ind w:left="0" w:firstLine="709"/>
        <w:jc w:val="both"/>
        <w:rPr>
          <w:rFonts w:eastAsia="Times New Roman"/>
          <w:b/>
          <w:bCs/>
          <w:color w:val="000000"/>
          <w:lang w:eastAsia="ru-RU"/>
        </w:rPr>
      </w:pPr>
      <w:r w:rsidRPr="00F45D85">
        <w:rPr>
          <w:rFonts w:eastAsia="Times New Roman"/>
          <w:b/>
          <w:bCs/>
          <w:color w:val="000000"/>
          <w:lang w:eastAsia="ru-RU"/>
        </w:rPr>
        <w:t xml:space="preserve"> </w:t>
      </w:r>
      <w:r w:rsidR="00EF4ED1" w:rsidRPr="00F45D85">
        <w:rPr>
          <w:rFonts w:eastAsia="Times New Roman"/>
          <w:b/>
          <w:bCs/>
          <w:color w:val="000000"/>
          <w:lang w:eastAsia="ru-RU"/>
        </w:rPr>
        <w:t xml:space="preserve">Постановление Правительства РФ от 03.02.2012 N 79 (ред. от 26.11.2021) "О лицензировании деятельности по технической защите </w:t>
      </w:r>
      <w:r w:rsidR="002C2E3B" w:rsidRPr="00F45D85">
        <w:rPr>
          <w:rFonts w:eastAsia="Times New Roman"/>
          <w:b/>
          <w:bCs/>
          <w:color w:val="000000"/>
          <w:lang w:eastAsia="ru-RU"/>
        </w:rPr>
        <w:br/>
      </w:r>
      <w:r w:rsidR="00EF4ED1" w:rsidRPr="00F45D85">
        <w:rPr>
          <w:rFonts w:eastAsia="Times New Roman"/>
          <w:b/>
          <w:bCs/>
          <w:color w:val="000000"/>
          <w:lang w:eastAsia="ru-RU"/>
        </w:rPr>
        <w:t>конфиденциальной информации" (вместе с "Положением о лицензировании деятельности по технической защите конфиденциальной информации")</w:t>
      </w:r>
    </w:p>
    <w:p w14:paraId="16B50A2A" w14:textId="77777777" w:rsidR="00C776CA" w:rsidRPr="00F45D85" w:rsidRDefault="00C776CA" w:rsidP="00F45D85">
      <w:pPr>
        <w:spacing w:after="0" w:line="360" w:lineRule="auto"/>
        <w:ind w:firstLine="709"/>
        <w:jc w:val="both"/>
        <w:rPr>
          <w:rFonts w:eastAsia="Times New Roman"/>
          <w:lang w:eastAsia="ru-RU"/>
        </w:rPr>
      </w:pPr>
    </w:p>
    <w:p w14:paraId="3A53A155" w14:textId="77777777" w:rsidR="00EF4ED1" w:rsidRPr="00F45D85" w:rsidRDefault="00EF4ED1" w:rsidP="00F45D85">
      <w:pPr>
        <w:spacing w:after="0" w:line="360" w:lineRule="auto"/>
        <w:ind w:firstLine="709"/>
        <w:jc w:val="both"/>
        <w:rPr>
          <w:rFonts w:eastAsia="Times New Roman"/>
          <w:lang w:eastAsia="ru-RU"/>
        </w:rPr>
      </w:pPr>
      <w:r w:rsidRPr="00F45D85">
        <w:rPr>
          <w:rFonts w:eastAsia="Times New Roman"/>
          <w:color w:val="000000"/>
          <w:lang w:eastAsia="ru-RU"/>
        </w:rPr>
        <w:t>Определяет порядок лицензирования деятельности по технической защите конфиденциальной информации, осуществляемой юридическими лицами и индивидуальными предпринимателями.</w:t>
      </w:r>
    </w:p>
    <w:p w14:paraId="35611CEF" w14:textId="77777777" w:rsidR="00EF4ED1" w:rsidRPr="00F45D85" w:rsidRDefault="00EF4ED1" w:rsidP="00F45D85">
      <w:pPr>
        <w:spacing w:after="0" w:line="360" w:lineRule="auto"/>
        <w:ind w:firstLine="709"/>
        <w:jc w:val="both"/>
        <w:rPr>
          <w:rFonts w:eastAsia="Times New Roman"/>
          <w:color w:val="000000"/>
          <w:lang w:eastAsia="ru-RU"/>
        </w:rPr>
      </w:pPr>
      <w:r w:rsidRPr="00F45D85">
        <w:rPr>
          <w:rFonts w:eastAsia="Times New Roman"/>
          <w:color w:val="000000"/>
          <w:lang w:eastAsia="ru-RU"/>
        </w:rPr>
        <w:t>При осуществлении лицензируемого вида деятельности лицензированию подлежат: услуги по контролю защищенности конфиденциальной информации от утечки по техническим каналам, услуги по контролю защищенности конфиденциальной информации от несанкционированного доступа и ее модификации в средствах и системах информатизации, услуги по мониторингу информационной безопасности средств и систем информатизации, работы и услуги по аттестационным испытаниям и аттестации на соответствие требованиям по защите информации, услуги по установке, монтажу, наладке, испытаниям, ремонту средств защиты информации.</w:t>
      </w:r>
    </w:p>
    <w:p w14:paraId="699FDB9B" w14:textId="77777777" w:rsidR="00FF37A8" w:rsidRPr="00F45D85" w:rsidRDefault="00FF37A8" w:rsidP="00F45D85">
      <w:pPr>
        <w:spacing w:after="0" w:line="360" w:lineRule="auto"/>
        <w:ind w:firstLine="709"/>
        <w:jc w:val="both"/>
        <w:rPr>
          <w:rFonts w:eastAsia="Times New Roman"/>
          <w:lang w:eastAsia="ru-RU"/>
        </w:rPr>
      </w:pPr>
    </w:p>
    <w:p w14:paraId="34B8C0E5" w14:textId="40392EF5" w:rsidR="00EF4ED1" w:rsidRPr="00F45D85" w:rsidRDefault="00D646F3" w:rsidP="00F45D85">
      <w:pPr>
        <w:pStyle w:val="ac"/>
        <w:numPr>
          <w:ilvl w:val="2"/>
          <w:numId w:val="32"/>
        </w:numPr>
        <w:spacing w:after="0" w:line="360" w:lineRule="auto"/>
        <w:ind w:left="0" w:firstLine="709"/>
        <w:jc w:val="both"/>
        <w:rPr>
          <w:rFonts w:eastAsia="Times New Roman"/>
          <w:lang w:eastAsia="ru-RU"/>
        </w:rPr>
      </w:pPr>
      <w:r w:rsidRPr="00F45D85">
        <w:rPr>
          <w:rFonts w:eastAsia="Times New Roman"/>
          <w:b/>
          <w:bCs/>
          <w:color w:val="000000"/>
          <w:lang w:eastAsia="ru-RU"/>
        </w:rPr>
        <w:t xml:space="preserve"> </w:t>
      </w:r>
      <w:r w:rsidR="00EF4ED1" w:rsidRPr="00F45D85">
        <w:rPr>
          <w:rFonts w:eastAsia="Times New Roman"/>
          <w:b/>
          <w:bCs/>
          <w:color w:val="000000"/>
          <w:lang w:eastAsia="ru-RU"/>
        </w:rPr>
        <w:t xml:space="preserve">Приказ от 11 февраля 2013г. № 17 "Об утверждении </w:t>
      </w:r>
      <w:r w:rsidR="002C2E3B" w:rsidRPr="00F45D85">
        <w:rPr>
          <w:rFonts w:eastAsia="Times New Roman"/>
          <w:b/>
          <w:bCs/>
          <w:color w:val="000000"/>
          <w:lang w:eastAsia="ru-RU"/>
        </w:rPr>
        <w:br/>
      </w:r>
      <w:r w:rsidR="00EF4ED1" w:rsidRPr="00F45D85">
        <w:rPr>
          <w:rFonts w:eastAsia="Times New Roman"/>
          <w:b/>
          <w:bCs/>
          <w:color w:val="000000"/>
          <w:lang w:eastAsia="ru-RU"/>
        </w:rPr>
        <w:t>Требований о защите информации, не составляющей государственную тайну, содержащейся в государственных информационных системах"</w:t>
      </w:r>
    </w:p>
    <w:p w14:paraId="2ECCE723" w14:textId="77777777" w:rsidR="00FF37A8" w:rsidRPr="00F45D85" w:rsidRDefault="00FF37A8" w:rsidP="00F45D85">
      <w:pPr>
        <w:spacing w:after="0" w:line="360" w:lineRule="auto"/>
        <w:ind w:firstLine="709"/>
        <w:jc w:val="both"/>
        <w:rPr>
          <w:rFonts w:eastAsia="Times New Roman"/>
          <w:lang w:eastAsia="ru-RU"/>
        </w:rPr>
      </w:pPr>
    </w:p>
    <w:p w14:paraId="05CBEA4F" w14:textId="77777777" w:rsidR="00EF4ED1" w:rsidRPr="00F45D85" w:rsidRDefault="00EF4ED1" w:rsidP="00F45D85">
      <w:pPr>
        <w:spacing w:after="0" w:line="360" w:lineRule="auto"/>
        <w:ind w:firstLine="709"/>
        <w:jc w:val="both"/>
        <w:rPr>
          <w:rFonts w:eastAsia="Times New Roman"/>
          <w:lang w:eastAsia="ru-RU"/>
        </w:rPr>
      </w:pPr>
      <w:r w:rsidRPr="00F45D85">
        <w:rPr>
          <w:rFonts w:eastAsia="Times New Roman"/>
          <w:color w:val="000000"/>
          <w:lang w:eastAsia="ru-RU"/>
        </w:rPr>
        <w:t xml:space="preserve">В документе устанавливаются требования к обеспечению защиты информации ограниченного доступа, не содержащей сведения, составляющие государственную тайну от утечки по техническим каналам, несанкционированного доступа, специальных воздействий на такую информации в целях ее </w:t>
      </w:r>
      <w:r w:rsidRPr="00F45D85">
        <w:rPr>
          <w:rFonts w:eastAsia="Times New Roman"/>
          <w:color w:val="000000"/>
          <w:lang w:eastAsia="ru-RU"/>
        </w:rPr>
        <w:lastRenderedPageBreak/>
        <w:t>добывания, уничтожения, искажения или блокирования доступа к ней при обработке указанной информации в государственных информационных системах.</w:t>
      </w:r>
    </w:p>
    <w:p w14:paraId="7AE87BD6" w14:textId="77777777" w:rsidR="00EF4ED1" w:rsidRPr="00F45D85" w:rsidRDefault="00EF4ED1" w:rsidP="00F45D85">
      <w:pPr>
        <w:spacing w:after="0" w:line="360" w:lineRule="auto"/>
        <w:ind w:firstLine="709"/>
        <w:jc w:val="both"/>
        <w:rPr>
          <w:rFonts w:eastAsia="Times New Roman"/>
          <w:color w:val="000000"/>
          <w:lang w:eastAsia="ru-RU"/>
        </w:rPr>
      </w:pPr>
      <w:r w:rsidRPr="00F45D85">
        <w:rPr>
          <w:rFonts w:eastAsia="Times New Roman"/>
          <w:color w:val="000000"/>
          <w:lang w:eastAsia="ru-RU"/>
        </w:rPr>
        <w:t>Определяет требования к организации защиты информации, содержащейся в информационной системе: разработка системы защиты, аттестация информационной системы и ввод ее в действие, обеспечение защиты информации в ходе эксплуатации аттестованной информационной системы, ограничения программной среды, защита машинных носителей информации, обнаружение вторжение, защита среды виртуализации, защита технических средств.</w:t>
      </w:r>
    </w:p>
    <w:p w14:paraId="43E3C836" w14:textId="77777777" w:rsidR="00A577F7" w:rsidRPr="00F45D85" w:rsidRDefault="00A577F7" w:rsidP="00F45D85">
      <w:pPr>
        <w:spacing w:after="0" w:line="360" w:lineRule="auto"/>
        <w:ind w:firstLine="709"/>
        <w:jc w:val="both"/>
        <w:rPr>
          <w:rFonts w:eastAsia="Times New Roman"/>
          <w:lang w:eastAsia="ru-RU"/>
        </w:rPr>
      </w:pPr>
    </w:p>
    <w:p w14:paraId="1484A90B" w14:textId="6CCB4FC2" w:rsidR="00EF4ED1" w:rsidRPr="00F45D85" w:rsidRDefault="00D646F3" w:rsidP="00F45D85">
      <w:pPr>
        <w:pStyle w:val="ac"/>
        <w:numPr>
          <w:ilvl w:val="2"/>
          <w:numId w:val="32"/>
        </w:numPr>
        <w:spacing w:after="0" w:line="360" w:lineRule="auto"/>
        <w:ind w:left="0" w:firstLine="709"/>
        <w:jc w:val="both"/>
        <w:rPr>
          <w:rFonts w:eastAsia="Times New Roman"/>
          <w:b/>
          <w:bCs/>
          <w:color w:val="000000"/>
          <w:lang w:eastAsia="ru-RU"/>
        </w:rPr>
      </w:pPr>
      <w:r w:rsidRPr="00F45D85">
        <w:rPr>
          <w:rFonts w:eastAsia="Times New Roman"/>
          <w:b/>
          <w:bCs/>
          <w:color w:val="000000"/>
          <w:lang w:eastAsia="ru-RU"/>
        </w:rPr>
        <w:t xml:space="preserve"> </w:t>
      </w:r>
      <w:r w:rsidR="00EF4ED1" w:rsidRPr="00F45D85">
        <w:rPr>
          <w:rFonts w:eastAsia="Times New Roman"/>
          <w:b/>
          <w:bCs/>
          <w:color w:val="000000"/>
          <w:lang w:eastAsia="ru-RU"/>
        </w:rPr>
        <w:t xml:space="preserve">Приказ ФСТЭК России от 18.02.2013 № 21 «Об утверждении состава и содержания организационных и технических </w:t>
      </w:r>
      <w:r w:rsidR="00BD5666" w:rsidRPr="00F45D85">
        <w:rPr>
          <w:rFonts w:eastAsia="Times New Roman"/>
          <w:b/>
          <w:bCs/>
          <w:color w:val="000000"/>
          <w:lang w:eastAsia="ru-RU"/>
        </w:rPr>
        <w:t xml:space="preserve">мер по </w:t>
      </w:r>
      <w:r w:rsidR="002C2E3B" w:rsidRPr="00F45D85">
        <w:rPr>
          <w:rFonts w:eastAsia="Times New Roman"/>
          <w:b/>
          <w:bCs/>
          <w:color w:val="000000"/>
          <w:lang w:eastAsia="ru-RU"/>
        </w:rPr>
        <w:br/>
      </w:r>
      <w:r w:rsidR="00BD5666" w:rsidRPr="00F45D85">
        <w:rPr>
          <w:rFonts w:eastAsia="Times New Roman"/>
          <w:b/>
          <w:bCs/>
          <w:color w:val="000000"/>
          <w:lang w:eastAsia="ru-RU"/>
        </w:rPr>
        <w:t xml:space="preserve">обеспечению безопасности </w:t>
      </w:r>
      <w:r w:rsidR="00EF4ED1" w:rsidRPr="00F45D85">
        <w:rPr>
          <w:rFonts w:eastAsia="Times New Roman"/>
          <w:b/>
          <w:bCs/>
          <w:color w:val="000000"/>
          <w:lang w:eastAsia="ru-RU"/>
        </w:rPr>
        <w:t xml:space="preserve">персональных данных при их обработке в </w:t>
      </w:r>
      <w:r w:rsidR="002C2E3B" w:rsidRPr="00F45D85">
        <w:rPr>
          <w:rFonts w:eastAsia="Times New Roman"/>
          <w:b/>
          <w:bCs/>
          <w:color w:val="000000"/>
          <w:lang w:eastAsia="ru-RU"/>
        </w:rPr>
        <w:br/>
      </w:r>
      <w:r w:rsidR="00EF4ED1" w:rsidRPr="00F45D85">
        <w:rPr>
          <w:rFonts w:eastAsia="Times New Roman"/>
          <w:b/>
          <w:bCs/>
          <w:color w:val="000000"/>
          <w:lang w:eastAsia="ru-RU"/>
        </w:rPr>
        <w:t>информационных системах персональных данных»</w:t>
      </w:r>
    </w:p>
    <w:p w14:paraId="4055D447" w14:textId="77777777" w:rsidR="00A577F7" w:rsidRPr="00F45D85" w:rsidRDefault="00A577F7" w:rsidP="00F45D85">
      <w:pPr>
        <w:spacing w:after="0" w:line="360" w:lineRule="auto"/>
        <w:ind w:firstLine="709"/>
        <w:jc w:val="both"/>
        <w:rPr>
          <w:rFonts w:eastAsia="Times New Roman"/>
          <w:lang w:eastAsia="ru-RU"/>
        </w:rPr>
      </w:pPr>
    </w:p>
    <w:p w14:paraId="37BD73FF" w14:textId="77777777" w:rsidR="00EF4ED1" w:rsidRPr="00F45D85" w:rsidRDefault="00EF4ED1" w:rsidP="00F45D85">
      <w:pPr>
        <w:spacing w:after="0" w:line="360" w:lineRule="auto"/>
        <w:ind w:firstLine="709"/>
        <w:jc w:val="both"/>
        <w:rPr>
          <w:rFonts w:eastAsia="Times New Roman"/>
          <w:lang w:eastAsia="ru-RU"/>
        </w:rPr>
      </w:pPr>
      <w:r w:rsidRPr="00F45D85">
        <w:rPr>
          <w:rFonts w:eastAsia="Times New Roman"/>
          <w:color w:val="000000"/>
          <w:lang w:eastAsia="ru-RU"/>
        </w:rPr>
        <w:t>Определяет состав мер по обеспечению безопасности персональных данных, реализуемых в рамках системы защиты персональных данных с учетом актуальных угроз безопасности персональных данных и применяемых информационных технологий. В него входят:</w:t>
      </w:r>
    </w:p>
    <w:p w14:paraId="7A17CD0F" w14:textId="77777777" w:rsidR="00EF4ED1" w:rsidRPr="00F45D85" w:rsidRDefault="002A7F57" w:rsidP="00F45D85">
      <w:pPr>
        <w:numPr>
          <w:ilvl w:val="0"/>
          <w:numId w:val="8"/>
        </w:numPr>
        <w:tabs>
          <w:tab w:val="clear" w:pos="426"/>
          <w:tab w:val="num" w:pos="66"/>
          <w:tab w:val="left" w:pos="1134"/>
        </w:tabs>
        <w:spacing w:after="0" w:line="360" w:lineRule="auto"/>
        <w:ind w:left="0" w:firstLine="709"/>
        <w:jc w:val="both"/>
        <w:textAlignment w:val="baseline"/>
        <w:rPr>
          <w:rFonts w:eastAsia="Times New Roman"/>
          <w:color w:val="000000"/>
          <w:lang w:eastAsia="ru-RU"/>
        </w:rPr>
      </w:pPr>
      <w:r w:rsidRPr="00F45D85">
        <w:rPr>
          <w:rFonts w:eastAsia="Times New Roman"/>
          <w:color w:val="000000"/>
          <w:lang w:eastAsia="ru-RU"/>
        </w:rPr>
        <w:t>И</w:t>
      </w:r>
      <w:r w:rsidR="00EF4ED1" w:rsidRPr="00F45D85">
        <w:rPr>
          <w:rFonts w:eastAsia="Times New Roman"/>
          <w:color w:val="000000"/>
          <w:lang w:eastAsia="ru-RU"/>
        </w:rPr>
        <w:t>дентификация и аутентификация субъектов доступа и объектов доступа;</w:t>
      </w:r>
    </w:p>
    <w:p w14:paraId="7E22A6F7" w14:textId="77777777" w:rsidR="00EF4ED1" w:rsidRPr="00F45D85" w:rsidRDefault="002A7F57" w:rsidP="00F45D85">
      <w:pPr>
        <w:numPr>
          <w:ilvl w:val="0"/>
          <w:numId w:val="8"/>
        </w:numPr>
        <w:tabs>
          <w:tab w:val="clear" w:pos="426"/>
          <w:tab w:val="num" w:pos="66"/>
          <w:tab w:val="left" w:pos="1134"/>
        </w:tabs>
        <w:spacing w:after="0" w:line="360" w:lineRule="auto"/>
        <w:ind w:left="0" w:firstLine="709"/>
        <w:jc w:val="both"/>
        <w:textAlignment w:val="baseline"/>
        <w:rPr>
          <w:rFonts w:eastAsia="Times New Roman"/>
          <w:color w:val="000000"/>
          <w:lang w:eastAsia="ru-RU"/>
        </w:rPr>
      </w:pPr>
      <w:r w:rsidRPr="00F45D85">
        <w:rPr>
          <w:rFonts w:eastAsia="Times New Roman"/>
          <w:color w:val="000000"/>
          <w:lang w:eastAsia="ru-RU"/>
        </w:rPr>
        <w:t>У</w:t>
      </w:r>
      <w:r w:rsidR="00EF4ED1" w:rsidRPr="00F45D85">
        <w:rPr>
          <w:rFonts w:eastAsia="Times New Roman"/>
          <w:color w:val="000000"/>
          <w:lang w:eastAsia="ru-RU"/>
        </w:rPr>
        <w:t>правление доступом субъектов доступа к объектам доступа, ограничение программной среды;</w:t>
      </w:r>
    </w:p>
    <w:p w14:paraId="126C4EF0" w14:textId="77777777" w:rsidR="00EF4ED1" w:rsidRPr="00F45D85" w:rsidRDefault="002A7F57" w:rsidP="00F45D85">
      <w:pPr>
        <w:numPr>
          <w:ilvl w:val="0"/>
          <w:numId w:val="8"/>
        </w:numPr>
        <w:tabs>
          <w:tab w:val="clear" w:pos="426"/>
          <w:tab w:val="num" w:pos="0"/>
          <w:tab w:val="left" w:pos="1134"/>
        </w:tabs>
        <w:spacing w:after="0" w:line="360" w:lineRule="auto"/>
        <w:ind w:left="0" w:firstLine="709"/>
        <w:jc w:val="both"/>
        <w:textAlignment w:val="baseline"/>
        <w:rPr>
          <w:rFonts w:eastAsia="Times New Roman"/>
          <w:color w:val="000000"/>
          <w:lang w:eastAsia="ru-RU"/>
        </w:rPr>
      </w:pPr>
      <w:r w:rsidRPr="00F45D85">
        <w:rPr>
          <w:rFonts w:eastAsia="Times New Roman"/>
          <w:color w:val="000000"/>
          <w:lang w:eastAsia="ru-RU"/>
        </w:rPr>
        <w:t>З</w:t>
      </w:r>
      <w:r w:rsidR="00EF4ED1" w:rsidRPr="00F45D85">
        <w:rPr>
          <w:rFonts w:eastAsia="Times New Roman"/>
          <w:color w:val="000000"/>
          <w:lang w:eastAsia="ru-RU"/>
        </w:rPr>
        <w:t>ащита машинных носителей информации, на которых хранятся и обрабатываются персональные данные, регистрация событий безопасности, антивирусная защита, обнаружение (предотвращение) вторжений, контроль (анализ) защищенности персональных данных, обеспечение целостности информационной системы и персональных данных, обеспечение доступности персональных данных, защита среды виртуализации и др.</w:t>
      </w:r>
    </w:p>
    <w:p w14:paraId="601D14BE" w14:textId="77777777" w:rsidR="00EF4ED1" w:rsidRPr="00F45D85" w:rsidRDefault="00EF4ED1" w:rsidP="00F45D85">
      <w:pPr>
        <w:spacing w:after="0" w:line="360" w:lineRule="auto"/>
        <w:ind w:firstLine="709"/>
        <w:jc w:val="both"/>
        <w:rPr>
          <w:rFonts w:eastAsia="Times New Roman"/>
          <w:lang w:eastAsia="ru-RU"/>
        </w:rPr>
      </w:pPr>
      <w:r w:rsidRPr="00F45D85">
        <w:rPr>
          <w:rFonts w:eastAsia="Times New Roman"/>
          <w:color w:val="000000"/>
          <w:lang w:eastAsia="ru-RU"/>
        </w:rPr>
        <w:lastRenderedPageBreak/>
        <w:t>Руководящие документы ФСТЭК по защите от НСД</w:t>
      </w:r>
      <w:r w:rsidR="00A577F7" w:rsidRPr="00F45D85">
        <w:rPr>
          <w:rFonts w:eastAsia="Times New Roman"/>
          <w:color w:val="000000"/>
          <w:lang w:eastAsia="ru-RU"/>
        </w:rPr>
        <w:t>:</w:t>
      </w:r>
    </w:p>
    <w:p w14:paraId="56B1A8C5" w14:textId="77777777" w:rsidR="00EF4ED1" w:rsidRPr="00F45D85" w:rsidRDefault="00EF4ED1" w:rsidP="00F45D85">
      <w:pPr>
        <w:spacing w:after="0" w:line="360" w:lineRule="auto"/>
        <w:ind w:firstLine="709"/>
        <w:jc w:val="both"/>
        <w:rPr>
          <w:rFonts w:eastAsia="Times New Roman"/>
          <w:lang w:eastAsia="ru-RU"/>
        </w:rPr>
      </w:pPr>
      <w:r w:rsidRPr="00F45D85">
        <w:rPr>
          <w:rFonts w:eastAsia="Times New Roman"/>
          <w:color w:val="000000"/>
          <w:lang w:eastAsia="ru-RU"/>
        </w:rPr>
        <w:t>Руководящий документ. Решение председателя Гостехкомиссии России от 30 марта 1992 г.</w:t>
      </w:r>
    </w:p>
    <w:p w14:paraId="78A46F0C" w14:textId="77777777" w:rsidR="00EF4ED1" w:rsidRPr="00F45D85" w:rsidRDefault="00EF4ED1" w:rsidP="00F45D85">
      <w:pPr>
        <w:spacing w:after="0" w:line="360" w:lineRule="auto"/>
        <w:ind w:firstLine="709"/>
        <w:jc w:val="both"/>
        <w:rPr>
          <w:rFonts w:eastAsia="Times New Roman"/>
          <w:lang w:eastAsia="ru-RU"/>
        </w:rPr>
      </w:pPr>
      <w:r w:rsidRPr="00F45D85">
        <w:rPr>
          <w:rFonts w:eastAsia="Times New Roman"/>
          <w:color w:val="000000"/>
          <w:lang w:eastAsia="ru-RU"/>
        </w:rPr>
        <w:t>Устанавливает классификацию автоматизированных систем, подлежащих защите от несанкционированного доступа к информации, и требования по защите информации в АС различных классов.</w:t>
      </w:r>
    </w:p>
    <w:p w14:paraId="57450543" w14:textId="77777777" w:rsidR="00EF4ED1" w:rsidRPr="00F45D85" w:rsidRDefault="00EF4ED1" w:rsidP="00F45D85">
      <w:pPr>
        <w:spacing w:after="0" w:line="360" w:lineRule="auto"/>
        <w:ind w:firstLine="709"/>
        <w:jc w:val="both"/>
        <w:rPr>
          <w:rFonts w:eastAsia="Times New Roman"/>
          <w:lang w:eastAsia="ru-RU"/>
        </w:rPr>
      </w:pPr>
      <w:r w:rsidRPr="00F45D85">
        <w:rPr>
          <w:rFonts w:eastAsia="Times New Roman"/>
          <w:color w:val="000000"/>
          <w:lang w:eastAsia="ru-RU"/>
        </w:rPr>
        <w:t>Необходимыми исходными данными для проведения классификации конкретной АС являются:</w:t>
      </w:r>
    </w:p>
    <w:p w14:paraId="0DE7B662" w14:textId="77777777" w:rsidR="00EF4ED1" w:rsidRPr="00F45D85" w:rsidRDefault="00483ED3" w:rsidP="00F45D85">
      <w:pPr>
        <w:pStyle w:val="ac"/>
        <w:numPr>
          <w:ilvl w:val="0"/>
          <w:numId w:val="9"/>
        </w:numPr>
        <w:tabs>
          <w:tab w:val="left" w:pos="1134"/>
        </w:tabs>
        <w:spacing w:after="0" w:line="360" w:lineRule="auto"/>
        <w:ind w:left="0" w:firstLine="709"/>
        <w:contextualSpacing w:val="0"/>
        <w:jc w:val="both"/>
        <w:textAlignment w:val="baseline"/>
        <w:rPr>
          <w:rFonts w:eastAsia="Times New Roman"/>
          <w:color w:val="000000"/>
          <w:lang w:eastAsia="ru-RU"/>
        </w:rPr>
      </w:pPr>
      <w:r w:rsidRPr="00F45D85">
        <w:rPr>
          <w:rFonts w:eastAsia="Times New Roman"/>
          <w:color w:val="000000"/>
          <w:lang w:eastAsia="ru-RU"/>
        </w:rPr>
        <w:t>П</w:t>
      </w:r>
      <w:r w:rsidR="00EF4ED1" w:rsidRPr="00F45D85">
        <w:rPr>
          <w:rFonts w:eastAsia="Times New Roman"/>
          <w:color w:val="000000"/>
          <w:lang w:eastAsia="ru-RU"/>
        </w:rPr>
        <w:t>еречень защищаемых информационных ресурсов АС и их уровень конфиденциальности;</w:t>
      </w:r>
    </w:p>
    <w:p w14:paraId="0D4C7551" w14:textId="77777777" w:rsidR="00EF4ED1" w:rsidRPr="00F45D85" w:rsidRDefault="00483ED3" w:rsidP="00F45D85">
      <w:pPr>
        <w:pStyle w:val="ac"/>
        <w:numPr>
          <w:ilvl w:val="0"/>
          <w:numId w:val="9"/>
        </w:numPr>
        <w:tabs>
          <w:tab w:val="left" w:pos="1134"/>
        </w:tabs>
        <w:spacing w:after="0" w:line="360" w:lineRule="auto"/>
        <w:ind w:left="0" w:firstLine="709"/>
        <w:contextualSpacing w:val="0"/>
        <w:jc w:val="both"/>
        <w:textAlignment w:val="baseline"/>
        <w:rPr>
          <w:rFonts w:eastAsia="Times New Roman"/>
          <w:color w:val="000000"/>
          <w:lang w:eastAsia="ru-RU"/>
        </w:rPr>
      </w:pPr>
      <w:r w:rsidRPr="00F45D85">
        <w:rPr>
          <w:rFonts w:eastAsia="Times New Roman"/>
          <w:color w:val="000000"/>
          <w:lang w:eastAsia="ru-RU"/>
        </w:rPr>
        <w:t>П</w:t>
      </w:r>
      <w:r w:rsidR="00EF4ED1" w:rsidRPr="00F45D85">
        <w:rPr>
          <w:rFonts w:eastAsia="Times New Roman"/>
          <w:color w:val="000000"/>
          <w:lang w:eastAsia="ru-RU"/>
        </w:rPr>
        <w:t>еречень лиц, имеющих доступ к штатнымсредствам АС, с указанием их уровня полномочий;</w:t>
      </w:r>
    </w:p>
    <w:p w14:paraId="493D623E" w14:textId="77777777" w:rsidR="00EF4ED1" w:rsidRPr="00F45D85" w:rsidRDefault="00483ED3" w:rsidP="00F45D85">
      <w:pPr>
        <w:pStyle w:val="ac"/>
        <w:numPr>
          <w:ilvl w:val="0"/>
          <w:numId w:val="9"/>
        </w:numPr>
        <w:tabs>
          <w:tab w:val="left" w:pos="1134"/>
        </w:tabs>
        <w:spacing w:after="0" w:line="360" w:lineRule="auto"/>
        <w:ind w:left="0" w:firstLine="709"/>
        <w:contextualSpacing w:val="0"/>
        <w:jc w:val="both"/>
        <w:textAlignment w:val="baseline"/>
        <w:rPr>
          <w:rFonts w:eastAsia="Times New Roman"/>
          <w:color w:val="000000"/>
          <w:lang w:eastAsia="ru-RU"/>
        </w:rPr>
      </w:pPr>
      <w:r w:rsidRPr="00F45D85">
        <w:rPr>
          <w:rFonts w:eastAsia="Times New Roman"/>
          <w:color w:val="000000"/>
          <w:lang w:eastAsia="ru-RU"/>
        </w:rPr>
        <w:t>М</w:t>
      </w:r>
      <w:r w:rsidR="00EF4ED1" w:rsidRPr="00F45D85">
        <w:rPr>
          <w:rFonts w:eastAsia="Times New Roman"/>
          <w:color w:val="000000"/>
          <w:lang w:eastAsia="ru-RU"/>
        </w:rPr>
        <w:t>атрица доступа или полномочий субъектов доступа по отношению к защищаемым информационным ресурсам АС;</w:t>
      </w:r>
    </w:p>
    <w:p w14:paraId="52EEB8BE" w14:textId="77777777" w:rsidR="00EF4ED1" w:rsidRPr="00F45D85" w:rsidRDefault="00483ED3" w:rsidP="00F45D85">
      <w:pPr>
        <w:pStyle w:val="ac"/>
        <w:numPr>
          <w:ilvl w:val="0"/>
          <w:numId w:val="9"/>
        </w:numPr>
        <w:tabs>
          <w:tab w:val="left" w:pos="1134"/>
        </w:tabs>
        <w:spacing w:after="0" w:line="360" w:lineRule="auto"/>
        <w:ind w:left="0" w:firstLine="709"/>
        <w:contextualSpacing w:val="0"/>
        <w:jc w:val="both"/>
        <w:textAlignment w:val="baseline"/>
        <w:rPr>
          <w:rFonts w:eastAsia="Times New Roman"/>
          <w:color w:val="000000"/>
          <w:lang w:eastAsia="ru-RU"/>
        </w:rPr>
      </w:pPr>
      <w:r w:rsidRPr="00F45D85">
        <w:rPr>
          <w:rFonts w:eastAsia="Times New Roman"/>
          <w:color w:val="000000"/>
          <w:lang w:eastAsia="ru-RU"/>
        </w:rPr>
        <w:t>Р</w:t>
      </w:r>
      <w:r w:rsidR="00EF4ED1" w:rsidRPr="00F45D85">
        <w:rPr>
          <w:rFonts w:eastAsia="Times New Roman"/>
          <w:color w:val="000000"/>
          <w:lang w:eastAsia="ru-RU"/>
        </w:rPr>
        <w:t>ежим обработки данных в АС.</w:t>
      </w:r>
    </w:p>
    <w:p w14:paraId="2B323128" w14:textId="77777777" w:rsidR="00EF4ED1" w:rsidRPr="00F45D85" w:rsidRDefault="00EF4ED1" w:rsidP="00F45D85">
      <w:pPr>
        <w:spacing w:after="0" w:line="360" w:lineRule="auto"/>
        <w:ind w:firstLine="709"/>
        <w:jc w:val="both"/>
        <w:rPr>
          <w:rFonts w:eastAsia="Times New Roman"/>
          <w:lang w:eastAsia="ru-RU"/>
        </w:rPr>
      </w:pPr>
      <w:r w:rsidRPr="00F45D85">
        <w:rPr>
          <w:rFonts w:eastAsia="Times New Roman"/>
          <w:color w:val="000000"/>
          <w:lang w:eastAsia="ru-RU"/>
        </w:rPr>
        <w:t>Руководящие документы ФСТЭК по защите от НДВ</w:t>
      </w:r>
      <w:r w:rsidR="00A577F7" w:rsidRPr="00F45D85">
        <w:rPr>
          <w:rFonts w:eastAsia="Times New Roman"/>
          <w:color w:val="000000"/>
          <w:lang w:eastAsia="ru-RU"/>
        </w:rPr>
        <w:t>:</w:t>
      </w:r>
    </w:p>
    <w:p w14:paraId="3F94A718" w14:textId="77777777" w:rsidR="00EF4ED1" w:rsidRPr="00F45D85" w:rsidRDefault="00EF4ED1" w:rsidP="00F45D85">
      <w:pPr>
        <w:spacing w:after="0" w:line="360" w:lineRule="auto"/>
        <w:ind w:firstLine="709"/>
        <w:jc w:val="both"/>
        <w:rPr>
          <w:rFonts w:eastAsia="Times New Roman"/>
          <w:lang w:eastAsia="ru-RU"/>
        </w:rPr>
      </w:pPr>
      <w:r w:rsidRPr="00F45D85">
        <w:rPr>
          <w:rFonts w:eastAsia="Times New Roman"/>
          <w:color w:val="000000"/>
          <w:lang w:eastAsia="ru-RU"/>
        </w:rPr>
        <w:t>Руководящий документ. Приказ председателя Гостехкомиссии России от 4 июня 1999 г. N 114</w:t>
      </w:r>
    </w:p>
    <w:p w14:paraId="44DB1C36" w14:textId="77777777" w:rsidR="00EF4ED1" w:rsidRPr="00F45D85" w:rsidRDefault="00EF4ED1" w:rsidP="00F45D85">
      <w:pPr>
        <w:spacing w:after="0" w:line="360" w:lineRule="auto"/>
        <w:ind w:firstLine="709"/>
        <w:jc w:val="both"/>
        <w:rPr>
          <w:rFonts w:eastAsia="Times New Roman"/>
          <w:lang w:eastAsia="ru-RU"/>
        </w:rPr>
      </w:pPr>
      <w:r w:rsidRPr="00F45D85">
        <w:rPr>
          <w:rFonts w:eastAsia="Times New Roman"/>
          <w:color w:val="000000"/>
          <w:lang w:eastAsia="ru-RU"/>
        </w:rPr>
        <w:t>Устанавливает классификацию программного обеспечения (ПО), защиты информации (СЗИ), в том числе и встроенных в общесистемное и прикладное ПО.</w:t>
      </w:r>
    </w:p>
    <w:p w14:paraId="24D60AF3" w14:textId="77777777" w:rsidR="00EF4ED1" w:rsidRPr="00F45D85" w:rsidRDefault="00EF4ED1" w:rsidP="00F45D85">
      <w:pPr>
        <w:spacing w:after="0" w:line="360" w:lineRule="auto"/>
        <w:ind w:firstLine="709"/>
        <w:jc w:val="both"/>
        <w:rPr>
          <w:rFonts w:eastAsia="Times New Roman"/>
          <w:lang w:eastAsia="ru-RU"/>
        </w:rPr>
      </w:pPr>
      <w:r w:rsidRPr="00F45D85">
        <w:rPr>
          <w:rFonts w:eastAsia="Times New Roman"/>
          <w:color w:val="000000"/>
          <w:lang w:eastAsia="ru-RU"/>
        </w:rPr>
        <w:t>Документ предназначен для специалистов испытательных лабораторий, заказчиков, разработчиков ПО СЗИ при его контроле в части отсутствия недекларированных возможностей.</w:t>
      </w:r>
    </w:p>
    <w:p w14:paraId="426EE31F" w14:textId="77777777" w:rsidR="00EF4ED1" w:rsidRPr="00F45D85" w:rsidRDefault="00EF4ED1" w:rsidP="00F45D85">
      <w:pPr>
        <w:spacing w:after="0" w:line="360" w:lineRule="auto"/>
        <w:ind w:firstLine="709"/>
        <w:jc w:val="both"/>
        <w:rPr>
          <w:rFonts w:eastAsia="Times New Roman"/>
          <w:lang w:eastAsia="ru-RU"/>
        </w:rPr>
      </w:pPr>
      <w:r w:rsidRPr="00F45D85">
        <w:rPr>
          <w:rFonts w:eastAsia="Times New Roman"/>
          <w:color w:val="000000"/>
          <w:lang w:eastAsia="ru-RU"/>
        </w:rPr>
        <w:t>Положение по аттестации объектов информатизации по требованиям безопасности информации от 25 ноября 1994 г.</w:t>
      </w:r>
    </w:p>
    <w:p w14:paraId="330BE3BF" w14:textId="77777777" w:rsidR="00EF4ED1" w:rsidRPr="00F45D85" w:rsidRDefault="00EF4ED1" w:rsidP="00F45D85">
      <w:pPr>
        <w:spacing w:after="0" w:line="360" w:lineRule="auto"/>
        <w:ind w:firstLine="709"/>
        <w:jc w:val="both"/>
        <w:rPr>
          <w:rFonts w:eastAsia="Times New Roman"/>
          <w:lang w:eastAsia="ru-RU"/>
        </w:rPr>
      </w:pPr>
      <w:r w:rsidRPr="00F45D85">
        <w:rPr>
          <w:rFonts w:eastAsia="Times New Roman"/>
          <w:color w:val="000000"/>
          <w:lang w:eastAsia="ru-RU"/>
        </w:rPr>
        <w:t>Устанавливает основные принципы, организационную структуру системы аттестации объектов информатизации по требованиям безопасности информации, порядок проведения аттестации, а также контроля и надзора за аттестацией и эксплуатацией аттестованных объектов информатизации.</w:t>
      </w:r>
    </w:p>
    <w:p w14:paraId="6A2CD4CD" w14:textId="77777777" w:rsidR="00EF4ED1" w:rsidRPr="00F45D85" w:rsidRDefault="00EF4ED1" w:rsidP="00F45D85">
      <w:pPr>
        <w:spacing w:after="0" w:line="360" w:lineRule="auto"/>
        <w:ind w:firstLine="709"/>
        <w:rPr>
          <w:rFonts w:eastAsia="Times New Roman"/>
          <w:lang w:eastAsia="ru-RU"/>
        </w:rPr>
      </w:pPr>
      <w:r w:rsidRPr="00F45D85">
        <w:rPr>
          <w:rFonts w:eastAsia="Times New Roman"/>
          <w:color w:val="000000"/>
          <w:lang w:eastAsia="ru-RU"/>
        </w:rPr>
        <w:lastRenderedPageBreak/>
        <w:t>Специальные требования и рекомендации по технической защите конфиденциальной информации (СТР-К)</w:t>
      </w:r>
    </w:p>
    <w:p w14:paraId="1512986F" w14:textId="5A11260B" w:rsidR="00166074" w:rsidRPr="00F45D85" w:rsidRDefault="00EF4ED1" w:rsidP="00F45D85">
      <w:pPr>
        <w:spacing w:after="0" w:line="360" w:lineRule="auto"/>
        <w:ind w:firstLine="709"/>
        <w:jc w:val="both"/>
        <w:rPr>
          <w:rFonts w:eastAsia="Times New Roman"/>
          <w:color w:val="000000"/>
          <w:lang w:eastAsia="ru-RU"/>
        </w:rPr>
      </w:pPr>
      <w:r w:rsidRPr="00F45D85">
        <w:rPr>
          <w:rFonts w:eastAsia="Times New Roman"/>
          <w:color w:val="000000"/>
          <w:lang w:eastAsia="ru-RU"/>
        </w:rPr>
        <w:t>Устанавливает порядок организации работ, требования и рекомендации по обеспечению технической защиты конфиденциальной информации на территории Российской Федерации и является основным руководящим документом в этой области для федеральных органов государственной власти, органов государственной власти субъектов Российской Федерации и органов местного самоуправления, предприятий, учреждений и организаций, должностных лиц и граждан Российской Федерации, взявшим на себя обязательства либо обязанными по статусу исполнять требования правовых документов Российской Федерации по защите информации.</w:t>
      </w:r>
    </w:p>
    <w:p w14:paraId="056E9286" w14:textId="77FC90BA" w:rsidR="00EF4ED1" w:rsidRPr="00F45D85" w:rsidRDefault="003820BA" w:rsidP="00F45D85">
      <w:pPr>
        <w:pStyle w:val="10"/>
        <w:spacing w:before="0" w:line="360" w:lineRule="auto"/>
        <w:ind w:firstLine="709"/>
        <w:rPr>
          <w:rFonts w:ascii="Times New Roman" w:eastAsia="Times New Roman" w:hAnsi="Times New Roman" w:cs="Times New Roman"/>
          <w:color w:val="auto"/>
          <w:lang w:eastAsia="ru-RU"/>
        </w:rPr>
      </w:pPr>
      <w:bookmarkStart w:id="7" w:name="_Toc147839369"/>
      <w:bookmarkStart w:id="8" w:name="_Toc147839498"/>
      <w:r w:rsidRPr="00F45D85">
        <w:rPr>
          <w:rFonts w:ascii="Times New Roman" w:eastAsia="Times New Roman" w:hAnsi="Times New Roman" w:cs="Times New Roman"/>
          <w:color w:val="auto"/>
          <w:lang w:eastAsia="ru-RU"/>
        </w:rPr>
        <w:br w:type="column"/>
      </w:r>
      <w:bookmarkStart w:id="9" w:name="_Toc153827481"/>
      <w:r w:rsidR="00A73921" w:rsidRPr="00F45D85">
        <w:rPr>
          <w:rFonts w:ascii="Times New Roman" w:eastAsia="Times New Roman" w:hAnsi="Times New Roman" w:cs="Times New Roman"/>
          <w:color w:val="auto"/>
          <w:lang w:eastAsia="ru-RU"/>
        </w:rPr>
        <w:lastRenderedPageBreak/>
        <w:t xml:space="preserve">2 </w:t>
      </w:r>
      <w:r w:rsidR="00EF4ED1" w:rsidRPr="00F45D85">
        <w:rPr>
          <w:rFonts w:ascii="Times New Roman" w:eastAsia="Times New Roman" w:hAnsi="Times New Roman" w:cs="Times New Roman"/>
          <w:color w:val="auto"/>
          <w:lang w:eastAsia="ru-RU"/>
        </w:rPr>
        <w:t xml:space="preserve">Задание </w:t>
      </w:r>
      <w:r w:rsidR="00E63C1B" w:rsidRPr="00F45D85">
        <w:rPr>
          <w:rFonts w:ascii="Times New Roman" w:eastAsia="Times New Roman" w:hAnsi="Times New Roman" w:cs="Times New Roman"/>
          <w:color w:val="auto"/>
          <w:lang w:eastAsia="ru-RU"/>
        </w:rPr>
        <w:t>№</w:t>
      </w:r>
      <w:r w:rsidR="00EF4ED1" w:rsidRPr="00F45D85">
        <w:rPr>
          <w:rFonts w:ascii="Times New Roman" w:eastAsia="Times New Roman" w:hAnsi="Times New Roman" w:cs="Times New Roman"/>
          <w:color w:val="auto"/>
          <w:lang w:eastAsia="ru-RU"/>
        </w:rPr>
        <w:t>1</w:t>
      </w:r>
      <w:bookmarkEnd w:id="7"/>
      <w:bookmarkEnd w:id="8"/>
      <w:bookmarkEnd w:id="9"/>
    </w:p>
    <w:p w14:paraId="7DF7DAFE" w14:textId="77777777" w:rsidR="00166074" w:rsidRPr="00F45D85" w:rsidRDefault="00166074" w:rsidP="00F45D85">
      <w:pPr>
        <w:spacing w:after="0" w:line="360" w:lineRule="auto"/>
        <w:ind w:firstLine="709"/>
        <w:rPr>
          <w:lang w:eastAsia="ru-RU"/>
        </w:rPr>
      </w:pPr>
    </w:p>
    <w:p w14:paraId="28994AF2" w14:textId="77777777" w:rsidR="00E15FBB" w:rsidRPr="00F45D85" w:rsidRDefault="00EF4ED1" w:rsidP="00F45D85">
      <w:pPr>
        <w:spacing w:after="0" w:line="360" w:lineRule="auto"/>
        <w:ind w:firstLine="709"/>
        <w:jc w:val="both"/>
        <w:rPr>
          <w:rFonts w:eastAsia="Times New Roman"/>
          <w:color w:val="000000"/>
          <w:lang w:eastAsia="ru-RU"/>
        </w:rPr>
      </w:pPr>
      <w:r w:rsidRPr="00F45D85">
        <w:rPr>
          <w:rFonts w:eastAsia="Times New Roman"/>
          <w:color w:val="000000"/>
          <w:lang w:eastAsia="ru-RU"/>
        </w:rPr>
        <w:t>Нормативные методические документы, в состав которых входят требования и рекомендации по защите информации программными ипрограммно-аппаратными средствами:</w:t>
      </w:r>
    </w:p>
    <w:p w14:paraId="1BDCE562" w14:textId="77777777" w:rsidR="0069463D" w:rsidRPr="00F45D85" w:rsidRDefault="0069463D" w:rsidP="00F45D85">
      <w:pPr>
        <w:spacing w:after="0" w:line="360" w:lineRule="auto"/>
        <w:ind w:firstLine="709"/>
        <w:jc w:val="both"/>
        <w:rPr>
          <w:rFonts w:eastAsia="Times New Roman"/>
          <w:color w:val="000000"/>
          <w:lang w:eastAsia="ru-RU"/>
        </w:rPr>
      </w:pPr>
    </w:p>
    <w:p w14:paraId="04588E50" w14:textId="77777777" w:rsidR="0082466A" w:rsidRPr="00F45D85" w:rsidRDefault="008C51BF" w:rsidP="00F45D85">
      <w:pPr>
        <w:pStyle w:val="2"/>
        <w:spacing w:before="0" w:line="360" w:lineRule="auto"/>
        <w:ind w:firstLine="709"/>
        <w:rPr>
          <w:rFonts w:ascii="Times New Roman" w:eastAsia="Times New Roman" w:hAnsi="Times New Roman" w:cs="Times New Roman"/>
          <w:color w:val="000000" w:themeColor="text1"/>
          <w:sz w:val="28"/>
          <w:szCs w:val="28"/>
          <w:lang w:eastAsia="ru-RU"/>
        </w:rPr>
      </w:pPr>
      <w:bookmarkStart w:id="10" w:name="_Toc153827482"/>
      <w:r w:rsidRPr="00F45D85">
        <w:rPr>
          <w:rFonts w:ascii="Times New Roman" w:eastAsia="Times New Roman" w:hAnsi="Times New Roman" w:cs="Times New Roman"/>
          <w:color w:val="000000" w:themeColor="text1"/>
          <w:sz w:val="28"/>
          <w:szCs w:val="28"/>
          <w:lang w:eastAsia="ru-RU"/>
        </w:rPr>
        <w:t xml:space="preserve">2.1 </w:t>
      </w:r>
      <w:r w:rsidR="0082466A" w:rsidRPr="00F45D85">
        <w:rPr>
          <w:rFonts w:ascii="Times New Roman" w:eastAsia="Times New Roman" w:hAnsi="Times New Roman" w:cs="Times New Roman"/>
          <w:color w:val="000000" w:themeColor="text1"/>
          <w:sz w:val="28"/>
          <w:szCs w:val="28"/>
          <w:lang w:eastAsia="ru-RU"/>
        </w:rPr>
        <w:t xml:space="preserve">Федеральный закон РФ от 27.06.2006 №149-ФЗ «Об </w:t>
      </w:r>
      <w:r w:rsidR="002C2E3B" w:rsidRPr="00F45D85">
        <w:rPr>
          <w:rFonts w:ascii="Times New Roman" w:eastAsia="Times New Roman" w:hAnsi="Times New Roman" w:cs="Times New Roman"/>
          <w:color w:val="000000" w:themeColor="text1"/>
          <w:sz w:val="28"/>
          <w:szCs w:val="28"/>
          <w:lang w:eastAsia="ru-RU"/>
        </w:rPr>
        <w:br/>
      </w:r>
      <w:r w:rsidR="0082466A" w:rsidRPr="00F45D85">
        <w:rPr>
          <w:rFonts w:ascii="Times New Roman" w:eastAsia="Times New Roman" w:hAnsi="Times New Roman" w:cs="Times New Roman"/>
          <w:color w:val="000000" w:themeColor="text1"/>
          <w:sz w:val="28"/>
          <w:szCs w:val="28"/>
          <w:lang w:eastAsia="ru-RU"/>
        </w:rPr>
        <w:t>информации, информационных технологиях и защите информации»</w:t>
      </w:r>
      <w:bookmarkEnd w:id="10"/>
    </w:p>
    <w:p w14:paraId="75E3C4D2" w14:textId="77777777" w:rsidR="003820BA" w:rsidRPr="00F45D85" w:rsidRDefault="003820BA" w:rsidP="00F45D85">
      <w:pPr>
        <w:spacing w:after="0" w:line="360" w:lineRule="auto"/>
        <w:ind w:firstLine="709"/>
        <w:jc w:val="both"/>
        <w:textAlignment w:val="baseline"/>
        <w:rPr>
          <w:rFonts w:eastAsia="Times New Roman"/>
          <w:b/>
          <w:bCs/>
          <w:lang w:eastAsia="ru-RU"/>
        </w:rPr>
      </w:pPr>
    </w:p>
    <w:p w14:paraId="54583EE5" w14:textId="234DAC9D" w:rsidR="0082466A" w:rsidRPr="00F45D85" w:rsidRDefault="0082466A" w:rsidP="00F45D85">
      <w:pPr>
        <w:spacing w:after="0" w:line="360" w:lineRule="auto"/>
        <w:ind w:firstLine="709"/>
        <w:jc w:val="both"/>
        <w:textAlignment w:val="baseline"/>
        <w:rPr>
          <w:rFonts w:eastAsia="Times New Roman"/>
          <w:b/>
          <w:bCs/>
          <w:lang w:eastAsia="ru-RU"/>
        </w:rPr>
      </w:pPr>
      <w:r w:rsidRPr="00F45D85">
        <w:rPr>
          <w:rFonts w:eastAsia="Times New Roman"/>
          <w:lang w:eastAsia="ru-RU"/>
        </w:rPr>
        <w:t>Статья 16. Защита информации</w:t>
      </w:r>
      <w:r w:rsidR="006C049D" w:rsidRPr="00F45D85">
        <w:rPr>
          <w:rFonts w:eastAsia="Times New Roman"/>
          <w:lang w:eastAsia="ru-RU"/>
        </w:rPr>
        <w:t>:</w:t>
      </w:r>
    </w:p>
    <w:p w14:paraId="5871BAFF" w14:textId="77777777" w:rsidR="0082466A" w:rsidRPr="00F45D85" w:rsidRDefault="0082466A" w:rsidP="00F45D85">
      <w:pPr>
        <w:spacing w:after="0" w:line="360" w:lineRule="auto"/>
        <w:ind w:firstLine="709"/>
        <w:jc w:val="both"/>
      </w:pPr>
      <w:r w:rsidRPr="00F45D85">
        <w:t>Обладатель информации, оператор информационной системы в случаях, установленных законодательством Российской Федерации, обязаны обеспечить:</w:t>
      </w:r>
    </w:p>
    <w:p w14:paraId="1E1FA061" w14:textId="77777777" w:rsidR="0082466A" w:rsidRPr="00F45D85" w:rsidRDefault="002A7F57" w:rsidP="00F45D85">
      <w:pPr>
        <w:pStyle w:val="ac"/>
        <w:numPr>
          <w:ilvl w:val="3"/>
          <w:numId w:val="10"/>
        </w:numPr>
        <w:tabs>
          <w:tab w:val="num" w:pos="0"/>
          <w:tab w:val="left" w:pos="1134"/>
        </w:tabs>
        <w:spacing w:after="0" w:line="360" w:lineRule="auto"/>
        <w:ind w:left="0" w:firstLine="709"/>
        <w:jc w:val="both"/>
      </w:pPr>
      <w:r w:rsidRPr="00F45D85">
        <w:t>П</w:t>
      </w:r>
      <w:r w:rsidR="0082466A" w:rsidRPr="00F45D85">
        <w:t>редотвращение несанкционированного доступа к информации и (или) передачи ее лицам, не имеющим права на доступ к информации;</w:t>
      </w:r>
    </w:p>
    <w:p w14:paraId="3E58779D" w14:textId="77777777" w:rsidR="0082466A" w:rsidRPr="00F45D85" w:rsidRDefault="002A7F57" w:rsidP="00F45D85">
      <w:pPr>
        <w:pStyle w:val="ac"/>
        <w:numPr>
          <w:ilvl w:val="3"/>
          <w:numId w:val="10"/>
        </w:numPr>
        <w:tabs>
          <w:tab w:val="num" w:pos="0"/>
          <w:tab w:val="left" w:pos="1134"/>
        </w:tabs>
        <w:spacing w:after="0" w:line="360" w:lineRule="auto"/>
        <w:ind w:left="0" w:firstLine="709"/>
        <w:jc w:val="both"/>
      </w:pPr>
      <w:r w:rsidRPr="00F45D85">
        <w:t>С</w:t>
      </w:r>
      <w:r w:rsidR="0082466A" w:rsidRPr="00F45D85">
        <w:t>воевременное обнаружение фактов несанкционированного доступа к информации;</w:t>
      </w:r>
    </w:p>
    <w:p w14:paraId="62F19BB9" w14:textId="77777777" w:rsidR="0082466A" w:rsidRPr="00F45D85" w:rsidRDefault="002A7F57" w:rsidP="00F45D85">
      <w:pPr>
        <w:pStyle w:val="aa"/>
        <w:numPr>
          <w:ilvl w:val="3"/>
          <w:numId w:val="10"/>
        </w:numPr>
        <w:shd w:val="clear" w:color="auto" w:fill="FFFFFF"/>
        <w:tabs>
          <w:tab w:val="num" w:pos="0"/>
          <w:tab w:val="left" w:pos="1134"/>
        </w:tabs>
        <w:spacing w:before="0" w:beforeAutospacing="0" w:after="0" w:afterAutospacing="0" w:line="360" w:lineRule="auto"/>
        <w:ind w:left="0" w:firstLine="709"/>
        <w:jc w:val="both"/>
        <w:rPr>
          <w:sz w:val="28"/>
          <w:szCs w:val="28"/>
        </w:rPr>
      </w:pPr>
      <w:r w:rsidRPr="00F45D85">
        <w:rPr>
          <w:sz w:val="28"/>
          <w:szCs w:val="28"/>
        </w:rPr>
        <w:t>П</w:t>
      </w:r>
      <w:r w:rsidR="0082466A" w:rsidRPr="00F45D85">
        <w:rPr>
          <w:sz w:val="28"/>
          <w:szCs w:val="28"/>
        </w:rPr>
        <w:t>редупреждение возможности неблагоприятных последствий нарушения порядка доступа к информации;</w:t>
      </w:r>
    </w:p>
    <w:p w14:paraId="69EFF24E" w14:textId="77777777" w:rsidR="0082466A" w:rsidRPr="00F45D85" w:rsidRDefault="002A7F57" w:rsidP="00F45D85">
      <w:pPr>
        <w:pStyle w:val="ac"/>
        <w:numPr>
          <w:ilvl w:val="3"/>
          <w:numId w:val="10"/>
        </w:numPr>
        <w:tabs>
          <w:tab w:val="num" w:pos="0"/>
          <w:tab w:val="left" w:pos="1134"/>
        </w:tabs>
        <w:spacing w:after="0" w:line="360" w:lineRule="auto"/>
        <w:ind w:left="0" w:firstLine="709"/>
        <w:jc w:val="both"/>
      </w:pPr>
      <w:r w:rsidRPr="00F45D85">
        <w:t>Н</w:t>
      </w:r>
      <w:r w:rsidR="0082466A" w:rsidRPr="00F45D85">
        <w:t>едопущение воздействия на технические средства обработки информации, в результате которого нарушается их функционирование;</w:t>
      </w:r>
    </w:p>
    <w:p w14:paraId="352F7BF8" w14:textId="77777777" w:rsidR="0082466A" w:rsidRPr="00F45D85" w:rsidRDefault="002A7F57" w:rsidP="00F45D85">
      <w:pPr>
        <w:pStyle w:val="aa"/>
        <w:numPr>
          <w:ilvl w:val="3"/>
          <w:numId w:val="10"/>
        </w:numPr>
        <w:shd w:val="clear" w:color="auto" w:fill="FFFFFF"/>
        <w:tabs>
          <w:tab w:val="num" w:pos="0"/>
          <w:tab w:val="left" w:pos="1134"/>
        </w:tabs>
        <w:spacing w:before="0" w:beforeAutospacing="0" w:after="0" w:afterAutospacing="0" w:line="360" w:lineRule="auto"/>
        <w:ind w:left="0" w:firstLine="709"/>
        <w:jc w:val="both"/>
        <w:rPr>
          <w:sz w:val="28"/>
          <w:szCs w:val="28"/>
        </w:rPr>
      </w:pPr>
      <w:r w:rsidRPr="00F45D85">
        <w:rPr>
          <w:sz w:val="28"/>
          <w:szCs w:val="28"/>
        </w:rPr>
        <w:t>В</w:t>
      </w:r>
      <w:r w:rsidR="0082466A" w:rsidRPr="00F45D85">
        <w:rPr>
          <w:sz w:val="28"/>
          <w:szCs w:val="28"/>
        </w:rPr>
        <w:t>озможность незамедлительного восстановления информации, модифицированной или уничтоженной вследствие несанкционированного доступа к ней;</w:t>
      </w:r>
    </w:p>
    <w:p w14:paraId="79B3A691" w14:textId="77777777" w:rsidR="0082466A" w:rsidRPr="00F45D85" w:rsidRDefault="002A7F57" w:rsidP="00F45D85">
      <w:pPr>
        <w:pStyle w:val="ac"/>
        <w:numPr>
          <w:ilvl w:val="3"/>
          <w:numId w:val="10"/>
        </w:numPr>
        <w:tabs>
          <w:tab w:val="num" w:pos="0"/>
          <w:tab w:val="left" w:pos="1134"/>
        </w:tabs>
        <w:spacing w:after="0" w:line="360" w:lineRule="auto"/>
        <w:ind w:left="0" w:firstLine="709"/>
        <w:jc w:val="both"/>
      </w:pPr>
      <w:r w:rsidRPr="00F45D85">
        <w:t>П</w:t>
      </w:r>
      <w:r w:rsidR="0082466A" w:rsidRPr="00F45D85">
        <w:t>остоянный контроль за обеспечением уровня защищенности информации;</w:t>
      </w:r>
    </w:p>
    <w:p w14:paraId="7C0A01D5" w14:textId="77777777" w:rsidR="00E34F3A" w:rsidRPr="00F45D85" w:rsidRDefault="002A7F57" w:rsidP="00F45D85">
      <w:pPr>
        <w:pStyle w:val="ac"/>
        <w:numPr>
          <w:ilvl w:val="3"/>
          <w:numId w:val="10"/>
        </w:numPr>
        <w:tabs>
          <w:tab w:val="num" w:pos="0"/>
          <w:tab w:val="left" w:pos="1134"/>
        </w:tabs>
        <w:spacing w:after="0" w:line="360" w:lineRule="auto"/>
        <w:ind w:left="0" w:firstLine="709"/>
        <w:jc w:val="both"/>
      </w:pPr>
      <w:r w:rsidRPr="00F45D85">
        <w:t>Н</w:t>
      </w:r>
      <w:r w:rsidR="0082466A" w:rsidRPr="00F45D85">
        <w:t>ахождение на территории Российской Федерации баз данных информации, с использованием которых осуществляются сбор, запись, систематизация, накопление, хранение, уточнение (обновление, изменение), извлечение персональных данных граждан Российской Федерации.</w:t>
      </w:r>
    </w:p>
    <w:p w14:paraId="26F53DA5" w14:textId="77777777" w:rsidR="00E34F3A" w:rsidRPr="00F45D85" w:rsidRDefault="00E34F3A" w:rsidP="00F45D85">
      <w:pPr>
        <w:spacing w:after="0" w:line="360" w:lineRule="auto"/>
        <w:ind w:firstLine="709"/>
        <w:jc w:val="both"/>
      </w:pPr>
    </w:p>
    <w:p w14:paraId="294AA0C2" w14:textId="5FEFC7FC" w:rsidR="00E34F3A" w:rsidRPr="00F45D85" w:rsidRDefault="008C51BF" w:rsidP="00F45D85">
      <w:pPr>
        <w:pStyle w:val="2"/>
        <w:spacing w:before="0" w:line="360" w:lineRule="auto"/>
        <w:ind w:firstLine="709"/>
        <w:rPr>
          <w:rFonts w:ascii="Times New Roman" w:eastAsia="Times New Roman" w:hAnsi="Times New Roman" w:cs="Times New Roman"/>
          <w:color w:val="000000" w:themeColor="text1"/>
          <w:sz w:val="28"/>
          <w:szCs w:val="28"/>
          <w:lang w:eastAsia="ru-RU"/>
        </w:rPr>
      </w:pPr>
      <w:bookmarkStart w:id="11" w:name="_Toc153827483"/>
      <w:r w:rsidRPr="00F45D85">
        <w:rPr>
          <w:rFonts w:ascii="Times New Roman" w:eastAsia="Times New Roman" w:hAnsi="Times New Roman" w:cs="Times New Roman"/>
          <w:color w:val="000000" w:themeColor="text1"/>
          <w:sz w:val="28"/>
          <w:szCs w:val="28"/>
          <w:lang w:eastAsia="ru-RU"/>
        </w:rPr>
        <w:t xml:space="preserve">2.2 </w:t>
      </w:r>
      <w:r w:rsidR="0082466A" w:rsidRPr="00F45D85">
        <w:rPr>
          <w:rFonts w:ascii="Times New Roman" w:eastAsia="Times New Roman" w:hAnsi="Times New Roman" w:cs="Times New Roman"/>
          <w:color w:val="000000" w:themeColor="text1"/>
          <w:sz w:val="28"/>
          <w:szCs w:val="28"/>
          <w:lang w:eastAsia="ru-RU"/>
        </w:rPr>
        <w:t>Федеральный закон РФ от 07.07.2003 № 126-ФЗ «О связи»</w:t>
      </w:r>
      <w:bookmarkEnd w:id="11"/>
    </w:p>
    <w:p w14:paraId="2F0606B3" w14:textId="77777777" w:rsidR="00E34F3A" w:rsidRPr="00F45D85" w:rsidRDefault="00E34F3A" w:rsidP="00F45D85">
      <w:pPr>
        <w:spacing w:after="0" w:line="360" w:lineRule="auto"/>
        <w:ind w:firstLine="709"/>
        <w:jc w:val="both"/>
      </w:pPr>
    </w:p>
    <w:p w14:paraId="153BBACD" w14:textId="77777777" w:rsidR="0082466A" w:rsidRPr="00F45D85" w:rsidRDefault="0082466A" w:rsidP="00F45D85">
      <w:pPr>
        <w:spacing w:after="0" w:line="360" w:lineRule="auto"/>
        <w:ind w:firstLine="709"/>
        <w:jc w:val="both"/>
        <w:rPr>
          <w:rFonts w:eastAsia="Times New Roman"/>
          <w:lang w:eastAsia="ru-RU"/>
        </w:rPr>
      </w:pPr>
      <w:r w:rsidRPr="00F45D85">
        <w:rPr>
          <w:rFonts w:eastAsia="Times New Roman"/>
          <w:lang w:eastAsia="ru-RU"/>
        </w:rPr>
        <w:t>Статья 41. Подтверждение соответствия средств связи и услуг связи</w:t>
      </w:r>
      <w:r w:rsidR="006C049D" w:rsidRPr="00F45D85">
        <w:rPr>
          <w:rFonts w:eastAsia="Times New Roman"/>
          <w:lang w:eastAsia="ru-RU"/>
        </w:rPr>
        <w:t>:</w:t>
      </w:r>
    </w:p>
    <w:p w14:paraId="2F79FFAC" w14:textId="77777777" w:rsidR="00A73921" w:rsidRPr="00F45D85" w:rsidRDefault="0082466A" w:rsidP="00F45D85">
      <w:pPr>
        <w:spacing w:after="0" w:line="360" w:lineRule="auto"/>
        <w:ind w:firstLine="709"/>
        <w:jc w:val="both"/>
      </w:pPr>
      <w:bookmarkStart w:id="12" w:name="p0"/>
      <w:bookmarkEnd w:id="12"/>
      <w:r w:rsidRPr="00F45D85">
        <w:t>Для обеспечения целостности, устойчивости функционирования и безопасности единой сети электросвязи Российской Федерации является обязательным подтверждение соответствия установленным требованиям средств связи, используемых в:</w:t>
      </w:r>
    </w:p>
    <w:p w14:paraId="765241F9" w14:textId="77777777" w:rsidR="0082466A" w:rsidRPr="00F45D85" w:rsidRDefault="0082466A" w:rsidP="00F45D85">
      <w:pPr>
        <w:spacing w:after="0" w:line="360" w:lineRule="auto"/>
        <w:ind w:firstLine="709"/>
        <w:jc w:val="both"/>
      </w:pPr>
      <w:r w:rsidRPr="00F45D85">
        <w:t xml:space="preserve">1) сети связи общего пользования; </w:t>
      </w:r>
    </w:p>
    <w:p w14:paraId="4CB9DB27" w14:textId="77777777" w:rsidR="0082466A" w:rsidRPr="00F45D85" w:rsidRDefault="0082466A" w:rsidP="00F45D85">
      <w:pPr>
        <w:spacing w:after="0" w:line="360" w:lineRule="auto"/>
        <w:ind w:firstLine="709"/>
        <w:jc w:val="both"/>
      </w:pPr>
      <w:r w:rsidRPr="00F45D85">
        <w:t xml:space="preserve">2) технологических сетях связи и сетях связи специального назначения в случае их присоединения к сети связи общего пользования. </w:t>
      </w:r>
    </w:p>
    <w:p w14:paraId="11193E03" w14:textId="77777777" w:rsidR="00E34F3A" w:rsidRPr="00F45D85" w:rsidRDefault="0082466A" w:rsidP="00F45D85">
      <w:pPr>
        <w:spacing w:after="0" w:line="360" w:lineRule="auto"/>
        <w:ind w:firstLine="709"/>
        <w:jc w:val="both"/>
        <w:rPr>
          <w:rFonts w:eastAsia="Times New Roman"/>
          <w:lang w:eastAsia="ru-RU"/>
        </w:rPr>
      </w:pPr>
      <w:r w:rsidRPr="00F45D85">
        <w:rPr>
          <w:rFonts w:eastAsia="Times New Roman"/>
          <w:lang w:eastAsia="ru-RU"/>
        </w:rPr>
        <w:t xml:space="preserve">Операторы связи обязаны обеспечивать реализацию установленных федеральным органом исполнительной власти в области связи по согласованию с уполномоченными государственными органами, осуществляющими оперативно-розыскную деятельность или обеспечение безопасности Российской Федерации, требований к сетям и средствам связи для проведения этими органами в случаях, установленных федеральными законами, мероприятий в целях реализации возложенных на них задач, а также принимать меры по недопущению раскрытия организационных и тактических приемов проведения указанных мероприятий. </w:t>
      </w:r>
    </w:p>
    <w:p w14:paraId="106CC093" w14:textId="77777777" w:rsidR="00E34F3A" w:rsidRPr="00F45D85" w:rsidRDefault="00E34F3A" w:rsidP="00F45D85">
      <w:pPr>
        <w:spacing w:after="0" w:line="360" w:lineRule="auto"/>
        <w:ind w:firstLine="709"/>
        <w:jc w:val="both"/>
        <w:rPr>
          <w:rFonts w:eastAsia="Times New Roman"/>
          <w:lang w:eastAsia="ru-RU"/>
        </w:rPr>
      </w:pPr>
    </w:p>
    <w:p w14:paraId="372485D2" w14:textId="77777777" w:rsidR="00A73921" w:rsidRPr="00F45D85" w:rsidRDefault="008C51BF" w:rsidP="00F45D85">
      <w:pPr>
        <w:pStyle w:val="2"/>
        <w:spacing w:before="0" w:line="360" w:lineRule="auto"/>
        <w:ind w:firstLine="709"/>
        <w:rPr>
          <w:rFonts w:ascii="Times New Roman" w:eastAsia="Times New Roman" w:hAnsi="Times New Roman" w:cs="Times New Roman"/>
          <w:color w:val="000000" w:themeColor="text1"/>
          <w:sz w:val="28"/>
          <w:szCs w:val="28"/>
          <w:lang w:eastAsia="ru-RU"/>
        </w:rPr>
      </w:pPr>
      <w:bookmarkStart w:id="13" w:name="_Toc153827484"/>
      <w:r w:rsidRPr="00F45D85">
        <w:rPr>
          <w:rFonts w:ascii="Times New Roman" w:eastAsia="Times New Roman" w:hAnsi="Times New Roman" w:cs="Times New Roman"/>
          <w:color w:val="000000" w:themeColor="text1"/>
          <w:sz w:val="28"/>
          <w:szCs w:val="28"/>
          <w:lang w:eastAsia="ru-RU"/>
        </w:rPr>
        <w:t xml:space="preserve">2.3 </w:t>
      </w:r>
      <w:r w:rsidR="0082466A" w:rsidRPr="00F45D85">
        <w:rPr>
          <w:rFonts w:ascii="Times New Roman" w:eastAsia="Times New Roman" w:hAnsi="Times New Roman" w:cs="Times New Roman"/>
          <w:color w:val="000000" w:themeColor="text1"/>
          <w:sz w:val="28"/>
          <w:szCs w:val="28"/>
          <w:lang w:eastAsia="ru-RU"/>
        </w:rPr>
        <w:t xml:space="preserve">Федеральный закон РФ от 27.07.2006 № 152-ФЗ «О </w:t>
      </w:r>
      <w:r w:rsidR="002C2E3B" w:rsidRPr="00F45D85">
        <w:rPr>
          <w:rFonts w:ascii="Times New Roman" w:eastAsia="Times New Roman" w:hAnsi="Times New Roman" w:cs="Times New Roman"/>
          <w:color w:val="000000" w:themeColor="text1"/>
          <w:sz w:val="28"/>
          <w:szCs w:val="28"/>
          <w:lang w:eastAsia="ru-RU"/>
        </w:rPr>
        <w:br/>
      </w:r>
      <w:r w:rsidR="0082466A" w:rsidRPr="00F45D85">
        <w:rPr>
          <w:rFonts w:ascii="Times New Roman" w:eastAsia="Times New Roman" w:hAnsi="Times New Roman" w:cs="Times New Roman"/>
          <w:color w:val="000000" w:themeColor="text1"/>
          <w:sz w:val="28"/>
          <w:szCs w:val="28"/>
          <w:lang w:eastAsia="ru-RU"/>
        </w:rPr>
        <w:t>персональных данных»</w:t>
      </w:r>
      <w:bookmarkEnd w:id="13"/>
    </w:p>
    <w:p w14:paraId="0F2E8888" w14:textId="77777777" w:rsidR="00A73921" w:rsidRPr="00F45D85" w:rsidRDefault="00A73921" w:rsidP="00F45D85">
      <w:pPr>
        <w:spacing w:after="0" w:line="360" w:lineRule="auto"/>
        <w:ind w:firstLine="709"/>
        <w:jc w:val="both"/>
        <w:textAlignment w:val="baseline"/>
        <w:rPr>
          <w:rFonts w:eastAsia="Times New Roman"/>
          <w:b/>
          <w:bCs/>
          <w:lang w:eastAsia="ru-RU"/>
        </w:rPr>
      </w:pPr>
    </w:p>
    <w:p w14:paraId="07388893" w14:textId="77777777" w:rsidR="0082466A" w:rsidRPr="00F45D85" w:rsidRDefault="0082466A" w:rsidP="00F45D85">
      <w:pPr>
        <w:spacing w:after="0" w:line="360" w:lineRule="auto"/>
        <w:ind w:firstLine="709"/>
        <w:jc w:val="both"/>
        <w:rPr>
          <w:rFonts w:eastAsia="Times New Roman"/>
          <w:lang w:eastAsia="ru-RU"/>
        </w:rPr>
      </w:pPr>
      <w:r w:rsidRPr="00F45D85">
        <w:rPr>
          <w:rFonts w:eastAsia="Times New Roman"/>
          <w:lang w:eastAsia="ru-RU"/>
        </w:rPr>
        <w:t>Статья 18. Обязанности оператора при сборе персональных данных</w:t>
      </w:r>
      <w:r w:rsidR="006C049D" w:rsidRPr="00F45D85">
        <w:rPr>
          <w:rFonts w:eastAsia="Times New Roman"/>
          <w:lang w:eastAsia="ru-RU"/>
        </w:rPr>
        <w:t>:</w:t>
      </w:r>
    </w:p>
    <w:p w14:paraId="1EDC279A" w14:textId="77777777" w:rsidR="0082466A" w:rsidRPr="00F45D85" w:rsidRDefault="0082466A" w:rsidP="00F45D85">
      <w:pPr>
        <w:spacing w:after="0" w:line="360" w:lineRule="auto"/>
        <w:ind w:firstLine="709"/>
        <w:jc w:val="both"/>
        <w:rPr>
          <w:rFonts w:eastAsia="Times New Roman"/>
          <w:bCs/>
          <w:iCs/>
          <w:lang w:eastAsia="ru-RU"/>
        </w:rPr>
      </w:pPr>
      <w:r w:rsidRPr="00F45D85">
        <w:rPr>
          <w:rFonts w:eastAsia="Times New Roman"/>
          <w:bCs/>
          <w:iCs/>
          <w:lang w:eastAsia="ru-RU"/>
        </w:rPr>
        <w:t xml:space="preserve">При сборе персональных данных, в том числе посредством информационно-телекоммуникационной сети "Интернет", оператор обязан обеспечить запись, систематизацию, накопление, хранение, уточнение (обновление, изменение), извлечение персональных данных граждан Российской Федерации с использованием баз данных, находящихся на территории Российской </w:t>
      </w:r>
      <w:r w:rsidRPr="00F45D85">
        <w:rPr>
          <w:rFonts w:eastAsia="Times New Roman"/>
          <w:bCs/>
          <w:iCs/>
          <w:lang w:eastAsia="ru-RU"/>
        </w:rPr>
        <w:lastRenderedPageBreak/>
        <w:t>Федерации, за исключением случаев, указанных в пунктах 2, 3, 4, 8 части 1 статьи 6 настоящего Федерального закона.</w:t>
      </w:r>
    </w:p>
    <w:p w14:paraId="7EE7FB42" w14:textId="77777777" w:rsidR="0082466A" w:rsidRPr="00F45D85" w:rsidRDefault="0082466A" w:rsidP="00F45D85">
      <w:pPr>
        <w:spacing w:after="0" w:line="360" w:lineRule="auto"/>
        <w:ind w:firstLine="709"/>
        <w:jc w:val="both"/>
        <w:rPr>
          <w:rFonts w:eastAsia="Times New Roman"/>
          <w:bCs/>
          <w:iCs/>
          <w:lang w:eastAsia="ru-RU"/>
        </w:rPr>
      </w:pPr>
      <w:r w:rsidRPr="00F45D85">
        <w:rPr>
          <w:rFonts w:eastAsia="Times New Roman"/>
          <w:bCs/>
          <w:iCs/>
          <w:lang w:eastAsia="ru-RU"/>
        </w:rPr>
        <w:t xml:space="preserve">Обеспечение безопасности персональных данных достигается, в частности: </w:t>
      </w:r>
    </w:p>
    <w:p w14:paraId="249F1BA6" w14:textId="77777777" w:rsidR="0082466A" w:rsidRPr="00F45D85" w:rsidRDefault="002A7F57" w:rsidP="00F45D85">
      <w:pPr>
        <w:pStyle w:val="ac"/>
        <w:numPr>
          <w:ilvl w:val="0"/>
          <w:numId w:val="25"/>
        </w:numPr>
        <w:tabs>
          <w:tab w:val="left" w:pos="1134"/>
        </w:tabs>
        <w:spacing w:after="0" w:line="360" w:lineRule="auto"/>
        <w:ind w:left="0" w:firstLine="709"/>
        <w:jc w:val="both"/>
        <w:rPr>
          <w:rFonts w:eastAsia="Times New Roman"/>
          <w:bCs/>
          <w:iCs/>
          <w:lang w:eastAsia="ru-RU"/>
        </w:rPr>
      </w:pPr>
      <w:r w:rsidRPr="00F45D85">
        <w:rPr>
          <w:rFonts w:eastAsia="Times New Roman"/>
          <w:bCs/>
          <w:iCs/>
          <w:lang w:eastAsia="ru-RU"/>
        </w:rPr>
        <w:t>О</w:t>
      </w:r>
      <w:r w:rsidR="0082466A" w:rsidRPr="00F45D85">
        <w:rPr>
          <w:rFonts w:eastAsia="Times New Roman"/>
          <w:bCs/>
          <w:iCs/>
          <w:lang w:eastAsia="ru-RU"/>
        </w:rPr>
        <w:t xml:space="preserve">пределением угроз безопасности персональных данных при их обработке в информационных системах персональных данных; </w:t>
      </w:r>
    </w:p>
    <w:p w14:paraId="06F46EC6" w14:textId="77777777" w:rsidR="0082466A" w:rsidRPr="00F45D85" w:rsidRDefault="002A7F57" w:rsidP="00F45D85">
      <w:pPr>
        <w:pStyle w:val="ac"/>
        <w:numPr>
          <w:ilvl w:val="0"/>
          <w:numId w:val="25"/>
        </w:numPr>
        <w:tabs>
          <w:tab w:val="left" w:pos="1134"/>
        </w:tabs>
        <w:spacing w:after="0" w:line="360" w:lineRule="auto"/>
        <w:ind w:left="0" w:firstLine="709"/>
        <w:jc w:val="both"/>
        <w:rPr>
          <w:rFonts w:eastAsia="Times New Roman"/>
          <w:bCs/>
          <w:iCs/>
          <w:lang w:eastAsia="ru-RU"/>
        </w:rPr>
      </w:pPr>
      <w:r w:rsidRPr="00F45D85">
        <w:rPr>
          <w:rFonts w:eastAsia="Times New Roman"/>
          <w:bCs/>
          <w:iCs/>
          <w:lang w:eastAsia="ru-RU"/>
        </w:rPr>
        <w:t>П</w:t>
      </w:r>
      <w:r w:rsidR="0082466A" w:rsidRPr="00F45D85">
        <w:rPr>
          <w:rFonts w:eastAsia="Times New Roman"/>
          <w:bCs/>
          <w:iCs/>
          <w:lang w:eastAsia="ru-RU"/>
        </w:rPr>
        <w:t xml:space="preserve">рименением организационных и технических мер по обеспечению безопасности персональных данных при их обработке в информационных системах персональных данных, необходимых для выполнения требований к защите персональных данных, исполнение которых обеспечивает установленные Правительством Российской Федерации уровни защищенности персональных данных; </w:t>
      </w:r>
    </w:p>
    <w:p w14:paraId="6A4A4FA2" w14:textId="77777777" w:rsidR="0082466A" w:rsidRPr="00F45D85" w:rsidRDefault="002A7F57" w:rsidP="00F45D85">
      <w:pPr>
        <w:pStyle w:val="ac"/>
        <w:numPr>
          <w:ilvl w:val="0"/>
          <w:numId w:val="25"/>
        </w:numPr>
        <w:tabs>
          <w:tab w:val="left" w:pos="1134"/>
        </w:tabs>
        <w:spacing w:after="0" w:line="360" w:lineRule="auto"/>
        <w:ind w:left="0" w:firstLine="709"/>
        <w:jc w:val="both"/>
        <w:rPr>
          <w:rFonts w:eastAsia="Times New Roman"/>
          <w:bCs/>
          <w:iCs/>
          <w:lang w:eastAsia="ru-RU"/>
        </w:rPr>
      </w:pPr>
      <w:r w:rsidRPr="00F45D85">
        <w:rPr>
          <w:rFonts w:eastAsia="Times New Roman"/>
          <w:bCs/>
          <w:iCs/>
          <w:lang w:eastAsia="ru-RU"/>
        </w:rPr>
        <w:t>П</w:t>
      </w:r>
      <w:r w:rsidR="0082466A" w:rsidRPr="00F45D85">
        <w:rPr>
          <w:rFonts w:eastAsia="Times New Roman"/>
          <w:bCs/>
          <w:iCs/>
          <w:lang w:eastAsia="ru-RU"/>
        </w:rPr>
        <w:t xml:space="preserve">рименением прошедших в установленном порядке процедуру оценки соответствия средств защиты информации; </w:t>
      </w:r>
    </w:p>
    <w:p w14:paraId="3FDDF269" w14:textId="77777777" w:rsidR="0082466A" w:rsidRPr="00F45D85" w:rsidRDefault="002A7F57" w:rsidP="00F45D85">
      <w:pPr>
        <w:pStyle w:val="ac"/>
        <w:numPr>
          <w:ilvl w:val="0"/>
          <w:numId w:val="25"/>
        </w:numPr>
        <w:tabs>
          <w:tab w:val="left" w:pos="1134"/>
        </w:tabs>
        <w:spacing w:after="0" w:line="360" w:lineRule="auto"/>
        <w:ind w:left="0" w:firstLine="709"/>
        <w:jc w:val="both"/>
        <w:rPr>
          <w:rFonts w:eastAsia="Times New Roman"/>
          <w:bCs/>
          <w:iCs/>
          <w:lang w:eastAsia="ru-RU"/>
        </w:rPr>
      </w:pPr>
      <w:r w:rsidRPr="00F45D85">
        <w:rPr>
          <w:rFonts w:eastAsia="Times New Roman"/>
          <w:bCs/>
          <w:iCs/>
          <w:lang w:eastAsia="ru-RU"/>
        </w:rPr>
        <w:t>О</w:t>
      </w:r>
      <w:r w:rsidR="0082466A" w:rsidRPr="00F45D85">
        <w:rPr>
          <w:rFonts w:eastAsia="Times New Roman"/>
          <w:bCs/>
          <w:iCs/>
          <w:lang w:eastAsia="ru-RU"/>
        </w:rPr>
        <w:t xml:space="preserve">ценкой эффективности принимаемых мер по обеспечению безопасности персональных данных до ввода в эксплуатацию информационной системы персональных данных; </w:t>
      </w:r>
    </w:p>
    <w:p w14:paraId="40A989F3" w14:textId="77777777" w:rsidR="0082466A" w:rsidRPr="00F45D85" w:rsidRDefault="002A7F57" w:rsidP="00F45D85">
      <w:pPr>
        <w:pStyle w:val="ac"/>
        <w:numPr>
          <w:ilvl w:val="0"/>
          <w:numId w:val="25"/>
        </w:numPr>
        <w:tabs>
          <w:tab w:val="left" w:pos="1134"/>
        </w:tabs>
        <w:spacing w:after="0" w:line="360" w:lineRule="auto"/>
        <w:ind w:left="0" w:firstLine="709"/>
        <w:jc w:val="both"/>
        <w:rPr>
          <w:rFonts w:eastAsia="Times New Roman"/>
          <w:bCs/>
          <w:iCs/>
          <w:lang w:eastAsia="ru-RU"/>
        </w:rPr>
      </w:pPr>
      <w:r w:rsidRPr="00F45D85">
        <w:rPr>
          <w:rFonts w:eastAsia="Times New Roman"/>
          <w:bCs/>
          <w:iCs/>
          <w:lang w:eastAsia="ru-RU"/>
        </w:rPr>
        <w:t>У</w:t>
      </w:r>
      <w:r w:rsidR="0082466A" w:rsidRPr="00F45D85">
        <w:rPr>
          <w:rFonts w:eastAsia="Times New Roman"/>
          <w:bCs/>
          <w:iCs/>
          <w:lang w:eastAsia="ru-RU"/>
        </w:rPr>
        <w:t xml:space="preserve">четом машинных носителей персональных данных; </w:t>
      </w:r>
    </w:p>
    <w:p w14:paraId="431E0705" w14:textId="77777777" w:rsidR="0082466A" w:rsidRPr="00F45D85" w:rsidRDefault="002A7F57" w:rsidP="00F45D85">
      <w:pPr>
        <w:pStyle w:val="ac"/>
        <w:numPr>
          <w:ilvl w:val="0"/>
          <w:numId w:val="25"/>
        </w:numPr>
        <w:tabs>
          <w:tab w:val="left" w:pos="1134"/>
        </w:tabs>
        <w:spacing w:after="0" w:line="360" w:lineRule="auto"/>
        <w:ind w:left="0" w:firstLine="709"/>
        <w:jc w:val="both"/>
        <w:rPr>
          <w:rFonts w:eastAsia="Times New Roman"/>
          <w:bCs/>
          <w:iCs/>
          <w:lang w:eastAsia="ru-RU"/>
        </w:rPr>
      </w:pPr>
      <w:r w:rsidRPr="00F45D85">
        <w:rPr>
          <w:rFonts w:eastAsia="Times New Roman"/>
          <w:bCs/>
          <w:iCs/>
          <w:lang w:eastAsia="ru-RU"/>
        </w:rPr>
        <w:t>О</w:t>
      </w:r>
      <w:r w:rsidR="0082466A" w:rsidRPr="00F45D85">
        <w:rPr>
          <w:rFonts w:eastAsia="Times New Roman"/>
          <w:bCs/>
          <w:iCs/>
          <w:lang w:eastAsia="ru-RU"/>
        </w:rPr>
        <w:t xml:space="preserve">бнаружением фактов несанкционированного доступа к персональным данным и принятием мер, в том числе мер по обнаружению, предупреждению и ликвидации последствий компьютерных атак на информационные системы персональных данных и по реагированию на компьютерные инциденты в них; </w:t>
      </w:r>
    </w:p>
    <w:p w14:paraId="72001930" w14:textId="77777777" w:rsidR="0082466A" w:rsidRPr="00F45D85" w:rsidRDefault="0082466A" w:rsidP="00F45D85">
      <w:pPr>
        <w:tabs>
          <w:tab w:val="left" w:pos="1134"/>
        </w:tabs>
        <w:spacing w:after="0" w:line="360" w:lineRule="auto"/>
        <w:ind w:firstLine="709"/>
        <w:jc w:val="both"/>
        <w:rPr>
          <w:rFonts w:eastAsia="Times New Roman"/>
          <w:bCs/>
          <w:iCs/>
          <w:lang w:eastAsia="ru-RU"/>
        </w:rPr>
      </w:pPr>
      <w:r w:rsidRPr="00F45D85">
        <w:rPr>
          <w:rFonts w:eastAsia="Times New Roman"/>
          <w:bCs/>
          <w:iCs/>
          <w:lang w:eastAsia="ru-RU"/>
        </w:rPr>
        <w:t xml:space="preserve">(в ред. Федерального закона от 30.12.2020 N 515-ФЗ) </w:t>
      </w:r>
    </w:p>
    <w:p w14:paraId="08D3467E" w14:textId="77777777" w:rsidR="0082466A" w:rsidRPr="00F45D85" w:rsidRDefault="002A7F57" w:rsidP="00F45D85">
      <w:pPr>
        <w:pStyle w:val="ac"/>
        <w:numPr>
          <w:ilvl w:val="0"/>
          <w:numId w:val="25"/>
        </w:numPr>
        <w:tabs>
          <w:tab w:val="left" w:pos="1134"/>
        </w:tabs>
        <w:spacing w:after="0" w:line="360" w:lineRule="auto"/>
        <w:ind w:left="0" w:firstLine="709"/>
        <w:jc w:val="both"/>
        <w:rPr>
          <w:rFonts w:eastAsia="Times New Roman"/>
          <w:bCs/>
          <w:iCs/>
          <w:lang w:eastAsia="ru-RU"/>
        </w:rPr>
      </w:pPr>
      <w:r w:rsidRPr="00F45D85">
        <w:rPr>
          <w:rFonts w:eastAsia="Times New Roman"/>
          <w:bCs/>
          <w:iCs/>
          <w:lang w:eastAsia="ru-RU"/>
        </w:rPr>
        <w:t>В</w:t>
      </w:r>
      <w:r w:rsidR="0082466A" w:rsidRPr="00F45D85">
        <w:rPr>
          <w:rFonts w:eastAsia="Times New Roman"/>
          <w:bCs/>
          <w:iCs/>
          <w:lang w:eastAsia="ru-RU"/>
        </w:rPr>
        <w:t xml:space="preserve">осстановлением персональных данных, модифицированных или уничтоженных вследствие несанкционированного доступа к ним; </w:t>
      </w:r>
    </w:p>
    <w:p w14:paraId="2C441396" w14:textId="77777777" w:rsidR="0082466A" w:rsidRPr="00F45D85" w:rsidRDefault="002A7F57" w:rsidP="00F45D85">
      <w:pPr>
        <w:pStyle w:val="ac"/>
        <w:numPr>
          <w:ilvl w:val="0"/>
          <w:numId w:val="25"/>
        </w:numPr>
        <w:tabs>
          <w:tab w:val="left" w:pos="1134"/>
        </w:tabs>
        <w:spacing w:after="0" w:line="360" w:lineRule="auto"/>
        <w:ind w:left="0" w:firstLine="709"/>
        <w:jc w:val="both"/>
        <w:rPr>
          <w:rFonts w:eastAsia="Times New Roman"/>
          <w:bCs/>
          <w:iCs/>
          <w:lang w:eastAsia="ru-RU"/>
        </w:rPr>
      </w:pPr>
      <w:r w:rsidRPr="00F45D85">
        <w:rPr>
          <w:rFonts w:eastAsia="Times New Roman"/>
          <w:bCs/>
          <w:iCs/>
          <w:lang w:eastAsia="ru-RU"/>
        </w:rPr>
        <w:t>У</w:t>
      </w:r>
      <w:r w:rsidR="0082466A" w:rsidRPr="00F45D85">
        <w:rPr>
          <w:rFonts w:eastAsia="Times New Roman"/>
          <w:bCs/>
          <w:iCs/>
          <w:lang w:eastAsia="ru-RU"/>
        </w:rPr>
        <w:t xml:space="preserve">становлением правил доступа к персональным данным, обрабатываемым в информационной системе персональных данных, а также обеспечением регистрации и учета всех действий, совершаемых с персональными данными в информационной системе персональных данных; </w:t>
      </w:r>
    </w:p>
    <w:p w14:paraId="4AB023BA" w14:textId="77777777" w:rsidR="0082466A" w:rsidRPr="00F45D85" w:rsidRDefault="002A7F57" w:rsidP="00F45D85">
      <w:pPr>
        <w:pStyle w:val="ac"/>
        <w:numPr>
          <w:ilvl w:val="0"/>
          <w:numId w:val="25"/>
        </w:numPr>
        <w:tabs>
          <w:tab w:val="left" w:pos="1134"/>
        </w:tabs>
        <w:spacing w:after="0" w:line="360" w:lineRule="auto"/>
        <w:ind w:left="0" w:firstLine="709"/>
        <w:jc w:val="both"/>
        <w:rPr>
          <w:rFonts w:eastAsia="Times New Roman"/>
          <w:bCs/>
          <w:iCs/>
          <w:lang w:eastAsia="ru-RU"/>
        </w:rPr>
      </w:pPr>
      <w:r w:rsidRPr="00F45D85">
        <w:rPr>
          <w:rFonts w:eastAsia="Times New Roman"/>
          <w:bCs/>
          <w:iCs/>
          <w:lang w:eastAsia="ru-RU"/>
        </w:rPr>
        <w:lastRenderedPageBreak/>
        <w:t>К</w:t>
      </w:r>
      <w:r w:rsidR="0082466A" w:rsidRPr="00F45D85">
        <w:rPr>
          <w:rFonts w:eastAsia="Times New Roman"/>
          <w:bCs/>
          <w:iCs/>
          <w:lang w:eastAsia="ru-RU"/>
        </w:rPr>
        <w:t xml:space="preserve">онтролем за принимаемыми мерами по обеспечению безопасности персональных данных и уровня защищенности информационных систем персональных данных. </w:t>
      </w:r>
    </w:p>
    <w:p w14:paraId="62578649" w14:textId="77777777" w:rsidR="0082466A" w:rsidRPr="00F45D85" w:rsidRDefault="0082466A" w:rsidP="00F45D85">
      <w:pPr>
        <w:spacing w:after="0" w:line="360" w:lineRule="auto"/>
        <w:ind w:firstLine="709"/>
        <w:jc w:val="both"/>
        <w:rPr>
          <w:rFonts w:eastAsia="Times New Roman"/>
          <w:iCs/>
          <w:lang w:eastAsia="ru-RU"/>
        </w:rPr>
      </w:pPr>
      <w:r w:rsidRPr="00F45D85">
        <w:rPr>
          <w:rFonts w:eastAsia="Times New Roman"/>
          <w:iCs/>
          <w:lang w:eastAsia="ru-RU"/>
        </w:rPr>
        <w:t>Статья 6. Условия обработки персональных данных</w:t>
      </w:r>
      <w:r w:rsidR="006C049D" w:rsidRPr="00F45D85">
        <w:rPr>
          <w:rFonts w:eastAsia="Times New Roman"/>
          <w:iCs/>
          <w:lang w:eastAsia="ru-RU"/>
        </w:rPr>
        <w:t>:</w:t>
      </w:r>
    </w:p>
    <w:p w14:paraId="52C7980D" w14:textId="77777777" w:rsidR="0082466A" w:rsidRPr="00F45D85" w:rsidRDefault="0082466A" w:rsidP="00F45D85">
      <w:pPr>
        <w:spacing w:after="0" w:line="360" w:lineRule="auto"/>
        <w:ind w:firstLine="709"/>
        <w:jc w:val="both"/>
      </w:pPr>
      <w:r w:rsidRPr="00F45D85">
        <w:t xml:space="preserve">В поручении оператора должны быть определены перечень персональных данных, перечень действий (операций) с персональными данными, которые будут совершаться лицом, осуществляющим обработку персональных данных, цели их обработки, должна быть установлена обязанность такого лица соблюдать конфиденциальность персональных данных, требования, предусмотренные </w:t>
      </w:r>
      <w:hyperlink r:id="rId39" w:history="1">
        <w:r w:rsidRPr="00F45D85">
          <w:rPr>
            <w:rStyle w:val="ab"/>
            <w:color w:val="auto"/>
            <w:u w:val="none"/>
          </w:rPr>
          <w:t>частью 5 статьи 18</w:t>
        </w:r>
      </w:hyperlink>
      <w:r w:rsidRPr="00F45D85">
        <w:t xml:space="preserve"> настоящего Федерального закона, обязанность по запросу оператора персональных данных в течение срока действия поручения оператора, в том числе до обработки персональных данных, предоставлять документы и иную информацию, подтверждающие принятие мер и соблюдение в целях исполнения поручения оператора требований, установленных в соответствии с настоящей статьей, обязанность обеспечивать безопасность персональных данных при их обработке, а также должны быть указаны требования к защите обрабатываемых персональных данных в соответствии со </w:t>
      </w:r>
      <w:hyperlink r:id="rId40" w:history="1">
        <w:r w:rsidRPr="00F45D85">
          <w:rPr>
            <w:rStyle w:val="ab"/>
            <w:color w:val="auto"/>
            <w:u w:val="none"/>
          </w:rPr>
          <w:t>статьей 19</w:t>
        </w:r>
      </w:hyperlink>
      <w:r w:rsidRPr="00F45D85">
        <w:t xml:space="preserve"> настоящего Федерального закона</w:t>
      </w:r>
      <w:r w:rsidR="000F3B06" w:rsidRPr="00F45D85">
        <w:t>.</w:t>
      </w:r>
    </w:p>
    <w:p w14:paraId="4E211C63" w14:textId="77777777" w:rsidR="000F3B06" w:rsidRPr="00F45D85" w:rsidRDefault="000F3B06" w:rsidP="00F45D85">
      <w:pPr>
        <w:spacing w:after="0" w:line="360" w:lineRule="auto"/>
        <w:ind w:firstLine="709"/>
        <w:jc w:val="both"/>
      </w:pPr>
    </w:p>
    <w:p w14:paraId="674AF0DB" w14:textId="77777777" w:rsidR="0082466A" w:rsidRPr="00F45D85" w:rsidRDefault="008C51BF" w:rsidP="00F45D85">
      <w:pPr>
        <w:pStyle w:val="2"/>
        <w:spacing w:before="0" w:line="360" w:lineRule="auto"/>
        <w:ind w:firstLine="709"/>
        <w:rPr>
          <w:rFonts w:ascii="Times New Roman" w:eastAsia="Times New Roman" w:hAnsi="Times New Roman" w:cs="Times New Roman"/>
          <w:color w:val="000000" w:themeColor="text1"/>
          <w:sz w:val="28"/>
          <w:szCs w:val="28"/>
          <w:lang w:eastAsia="ru-RU"/>
        </w:rPr>
      </w:pPr>
      <w:bookmarkStart w:id="14" w:name="_Toc153827485"/>
      <w:r w:rsidRPr="00F45D85">
        <w:rPr>
          <w:rFonts w:ascii="Times New Roman" w:eastAsia="Times New Roman" w:hAnsi="Times New Roman" w:cs="Times New Roman"/>
          <w:color w:val="000000" w:themeColor="text1"/>
          <w:sz w:val="28"/>
          <w:szCs w:val="28"/>
          <w:lang w:eastAsia="ru-RU"/>
        </w:rPr>
        <w:t xml:space="preserve">2.4 </w:t>
      </w:r>
      <w:r w:rsidR="0082466A" w:rsidRPr="00F45D85">
        <w:rPr>
          <w:rFonts w:ascii="Times New Roman" w:eastAsia="Times New Roman" w:hAnsi="Times New Roman" w:cs="Times New Roman"/>
          <w:color w:val="000000" w:themeColor="text1"/>
          <w:sz w:val="28"/>
          <w:szCs w:val="28"/>
          <w:lang w:eastAsia="ru-RU"/>
        </w:rPr>
        <w:t xml:space="preserve">Постановление Правительства РФ от 01.11.2012 № 1119 «Об утверждении требований к защите персональных данных при их </w:t>
      </w:r>
      <w:r w:rsidR="002C2E3B" w:rsidRPr="00F45D85">
        <w:rPr>
          <w:rFonts w:ascii="Times New Roman" w:eastAsia="Times New Roman" w:hAnsi="Times New Roman" w:cs="Times New Roman"/>
          <w:color w:val="000000" w:themeColor="text1"/>
          <w:sz w:val="28"/>
          <w:szCs w:val="28"/>
          <w:lang w:eastAsia="ru-RU"/>
        </w:rPr>
        <w:br/>
      </w:r>
      <w:r w:rsidR="0082466A" w:rsidRPr="00F45D85">
        <w:rPr>
          <w:rFonts w:ascii="Times New Roman" w:eastAsia="Times New Roman" w:hAnsi="Times New Roman" w:cs="Times New Roman"/>
          <w:color w:val="000000" w:themeColor="text1"/>
          <w:sz w:val="28"/>
          <w:szCs w:val="28"/>
          <w:lang w:eastAsia="ru-RU"/>
        </w:rPr>
        <w:t>обработке в информационных системах персональных данных»</w:t>
      </w:r>
      <w:bookmarkEnd w:id="14"/>
    </w:p>
    <w:p w14:paraId="4106FB2B" w14:textId="77777777" w:rsidR="000F3B06" w:rsidRPr="00F45D85" w:rsidRDefault="000F3B06" w:rsidP="00F45D85">
      <w:pPr>
        <w:spacing w:after="0" w:line="360" w:lineRule="auto"/>
        <w:ind w:firstLine="709"/>
        <w:jc w:val="both"/>
        <w:textAlignment w:val="baseline"/>
        <w:rPr>
          <w:rFonts w:eastAsia="Times New Roman"/>
          <w:b/>
          <w:bCs/>
          <w:lang w:eastAsia="ru-RU"/>
        </w:rPr>
      </w:pPr>
    </w:p>
    <w:p w14:paraId="43DE72E4" w14:textId="77777777" w:rsidR="0082466A" w:rsidRPr="00F45D85" w:rsidRDefault="0082466A" w:rsidP="00F45D85">
      <w:pPr>
        <w:spacing w:after="0" w:line="360" w:lineRule="auto"/>
        <w:ind w:firstLine="709"/>
        <w:jc w:val="both"/>
        <w:rPr>
          <w:rFonts w:eastAsia="Times New Roman"/>
          <w:lang w:eastAsia="ru-RU"/>
        </w:rPr>
      </w:pPr>
      <w:r w:rsidRPr="00F45D85">
        <w:rPr>
          <w:rFonts w:eastAsia="Times New Roman"/>
          <w:lang w:eastAsia="ru-RU"/>
        </w:rPr>
        <w:t>Требования к защите персональных данных при их обработке в информационных системах персональных данных</w:t>
      </w:r>
      <w:r w:rsidR="006C049D" w:rsidRPr="00F45D85">
        <w:rPr>
          <w:rFonts w:eastAsia="Times New Roman"/>
          <w:lang w:eastAsia="ru-RU"/>
        </w:rPr>
        <w:t>:</w:t>
      </w:r>
    </w:p>
    <w:p w14:paraId="47EA7F9A" w14:textId="77777777" w:rsidR="0082466A" w:rsidRPr="00F45D85" w:rsidRDefault="0082466A" w:rsidP="00F45D85">
      <w:pPr>
        <w:spacing w:after="0" w:line="360" w:lineRule="auto"/>
        <w:ind w:firstLine="709"/>
        <w:jc w:val="both"/>
      </w:pPr>
      <w:r w:rsidRPr="00F45D85">
        <w:t xml:space="preserve">Для обеспечения 4-го уровня защищенности персональных данных при их обработке в информационных системах необходимо выполнение следующих требований: </w:t>
      </w:r>
    </w:p>
    <w:p w14:paraId="0A2E0A92" w14:textId="77777777" w:rsidR="0082466A" w:rsidRPr="00F45D85" w:rsidRDefault="0082466A" w:rsidP="00F45D85">
      <w:pPr>
        <w:pStyle w:val="ac"/>
        <w:numPr>
          <w:ilvl w:val="0"/>
          <w:numId w:val="26"/>
        </w:numPr>
        <w:tabs>
          <w:tab w:val="left" w:pos="1134"/>
        </w:tabs>
        <w:spacing w:after="0" w:line="360" w:lineRule="auto"/>
        <w:ind w:left="0" w:firstLine="709"/>
        <w:jc w:val="both"/>
      </w:pPr>
      <w:r w:rsidRPr="00F45D85">
        <w:t xml:space="preserve">организация режима обеспечения безопасности помещений, в которых размещена информационная система, препятствующего возможности </w:t>
      </w:r>
      <w:r w:rsidRPr="00F45D85">
        <w:lastRenderedPageBreak/>
        <w:t xml:space="preserve">неконтролируемого проникновения или пребывания в этих помещениях лиц, не имеющих права доступа в эти помещения; </w:t>
      </w:r>
    </w:p>
    <w:p w14:paraId="23582B6D" w14:textId="77777777" w:rsidR="0082466A" w:rsidRPr="00F45D85" w:rsidRDefault="0082466A" w:rsidP="00F45D85">
      <w:pPr>
        <w:pStyle w:val="ac"/>
        <w:numPr>
          <w:ilvl w:val="0"/>
          <w:numId w:val="26"/>
        </w:numPr>
        <w:tabs>
          <w:tab w:val="left" w:pos="1134"/>
        </w:tabs>
        <w:spacing w:after="0" w:line="360" w:lineRule="auto"/>
        <w:ind w:left="0" w:firstLine="709"/>
        <w:jc w:val="both"/>
      </w:pPr>
      <w:r w:rsidRPr="00F45D85">
        <w:t xml:space="preserve">обеспечение сохранности носителей персональных данных; </w:t>
      </w:r>
    </w:p>
    <w:p w14:paraId="0886CAC5" w14:textId="77777777" w:rsidR="0082466A" w:rsidRPr="00F45D85" w:rsidRDefault="0082466A" w:rsidP="00F45D85">
      <w:pPr>
        <w:pStyle w:val="ac"/>
        <w:numPr>
          <w:ilvl w:val="0"/>
          <w:numId w:val="26"/>
        </w:numPr>
        <w:tabs>
          <w:tab w:val="left" w:pos="1134"/>
        </w:tabs>
        <w:spacing w:after="0" w:line="360" w:lineRule="auto"/>
        <w:ind w:left="0" w:firstLine="709"/>
        <w:jc w:val="both"/>
      </w:pPr>
      <w:r w:rsidRPr="00F45D85">
        <w:t xml:space="preserve">утверждение руководителем оператора документа, определяющего перечень лиц, доступ которых к персональным данным, обрабатываемым в информационной системе, необходим для выполнения ими служебных (трудовых) обязанностей; </w:t>
      </w:r>
    </w:p>
    <w:p w14:paraId="361D96B2" w14:textId="77777777" w:rsidR="0082466A" w:rsidRPr="00F45D85" w:rsidRDefault="0082466A" w:rsidP="00F45D85">
      <w:pPr>
        <w:pStyle w:val="ac"/>
        <w:numPr>
          <w:ilvl w:val="0"/>
          <w:numId w:val="26"/>
        </w:numPr>
        <w:tabs>
          <w:tab w:val="left" w:pos="1134"/>
        </w:tabs>
        <w:spacing w:after="0" w:line="360" w:lineRule="auto"/>
        <w:ind w:left="0" w:firstLine="709"/>
        <w:jc w:val="both"/>
      </w:pPr>
      <w:r w:rsidRPr="00F45D85">
        <w:t xml:space="preserve">использование средств защиты информации, прошедших процедуру оценки соответствия требованиям законодательства Российской Федерации в области обеспечения безопасности информации, в случае, когда применение таких средств необходимо для нейтрализации актуальных угроз. </w:t>
      </w:r>
    </w:p>
    <w:p w14:paraId="282B0E2C" w14:textId="77777777" w:rsidR="0082466A" w:rsidRPr="00F45D85" w:rsidRDefault="0082466A" w:rsidP="00F45D85">
      <w:pPr>
        <w:spacing w:after="0" w:line="360" w:lineRule="auto"/>
        <w:ind w:firstLine="709"/>
        <w:jc w:val="both"/>
      </w:pPr>
      <w:r w:rsidRPr="00F45D85">
        <w:t xml:space="preserve">Для обеспечения 3-го уровня защищенности персональных данных при их обработке в информационных системах помимо выполнения требований, предусмотренных </w:t>
      </w:r>
      <w:hyperlink w:anchor="p0" w:history="1">
        <w:r w:rsidRPr="00F45D85">
          <w:rPr>
            <w:rStyle w:val="ab"/>
            <w:color w:val="auto"/>
            <w:u w:val="none"/>
          </w:rPr>
          <w:t>пунктом 13</w:t>
        </w:r>
      </w:hyperlink>
      <w:r w:rsidRPr="00F45D85">
        <w:t xml:space="preserve"> настоящего документа, необходимо, чтобы было назначено должностное лицо (работник), ответственный за обеспечение безопасности персональных данных в информационной системе. </w:t>
      </w:r>
    </w:p>
    <w:p w14:paraId="16CB69DB" w14:textId="77777777" w:rsidR="0082466A" w:rsidRPr="00F45D85" w:rsidRDefault="0082466A" w:rsidP="00F45D85">
      <w:pPr>
        <w:spacing w:after="0" w:line="360" w:lineRule="auto"/>
        <w:ind w:firstLine="709"/>
        <w:jc w:val="both"/>
      </w:pPr>
      <w:bookmarkStart w:id="15" w:name="p6"/>
      <w:bookmarkEnd w:id="15"/>
      <w:r w:rsidRPr="00F45D85">
        <w:t xml:space="preserve">Для обеспечения 2-го уровня защищенности персональных данных при их обработке в информационных системах помимо выполнения требований, предусмотренных </w:t>
      </w:r>
      <w:hyperlink w:anchor="p5" w:history="1">
        <w:r w:rsidRPr="00F45D85">
          <w:rPr>
            <w:rStyle w:val="ab"/>
            <w:color w:val="auto"/>
            <w:u w:val="none"/>
          </w:rPr>
          <w:t>пунктом 14</w:t>
        </w:r>
      </w:hyperlink>
      <w:r w:rsidRPr="00F45D85">
        <w:t xml:space="preserve"> настоящего документа, необходимо, чтобы доступ к содержанию электронного журнала сообщений был возможен исключительно для должностных лиц (работников) оператора или уполномоченного лица, которым сведения, содержащиеся в указанном журнале, необходимы для выполнения служебных (трудовых) обязанностей. </w:t>
      </w:r>
    </w:p>
    <w:p w14:paraId="14A8AF0F" w14:textId="77777777" w:rsidR="0082466A" w:rsidRPr="00F45D85" w:rsidRDefault="0082466A" w:rsidP="00F45D85">
      <w:pPr>
        <w:spacing w:after="0" w:line="360" w:lineRule="auto"/>
        <w:ind w:firstLine="709"/>
        <w:jc w:val="both"/>
      </w:pPr>
      <w:r w:rsidRPr="00F45D85">
        <w:t xml:space="preserve">Для обеспечения 1-го уровня защищенности персональных данных при ихобработке в информационных системах помимо требований, предусмотренных </w:t>
      </w:r>
      <w:hyperlink w:anchor="p6" w:history="1">
        <w:r w:rsidRPr="00F45D85">
          <w:rPr>
            <w:rStyle w:val="ab"/>
            <w:color w:val="auto"/>
            <w:u w:val="none"/>
          </w:rPr>
          <w:t>пунктом 15</w:t>
        </w:r>
      </w:hyperlink>
      <w:r w:rsidRPr="00F45D85">
        <w:t xml:space="preserve"> настоящего документа, необходимо выполнение следующих требований: </w:t>
      </w:r>
    </w:p>
    <w:p w14:paraId="26508447" w14:textId="06D83B40" w:rsidR="0082466A" w:rsidRPr="00F45D85" w:rsidRDefault="0082466A" w:rsidP="00F45D85">
      <w:pPr>
        <w:spacing w:after="0" w:line="360" w:lineRule="auto"/>
        <w:ind w:firstLine="709"/>
        <w:jc w:val="both"/>
      </w:pPr>
      <w:r w:rsidRPr="00F45D85">
        <w:t>а)</w:t>
      </w:r>
      <w:r w:rsidR="00E26E0F" w:rsidRPr="00F45D85">
        <w:t xml:space="preserve"> </w:t>
      </w:r>
      <w:r w:rsidRPr="00F45D85">
        <w:t xml:space="preserve">автоматическая регистрация в электронном журнале безопасности изменения полномочий сотрудника оператора по доступу к персональным данным, содержащимся в информационной системе; </w:t>
      </w:r>
    </w:p>
    <w:p w14:paraId="70B3935C" w14:textId="47BBB33E" w:rsidR="006A45BA" w:rsidRPr="00F45D85" w:rsidRDefault="0082466A" w:rsidP="00F45D85">
      <w:pPr>
        <w:spacing w:after="0" w:line="360" w:lineRule="auto"/>
        <w:ind w:firstLine="709"/>
        <w:jc w:val="both"/>
      </w:pPr>
      <w:r w:rsidRPr="00F45D85">
        <w:lastRenderedPageBreak/>
        <w:t>б)</w:t>
      </w:r>
      <w:r w:rsidR="00E26E0F" w:rsidRPr="00F45D85">
        <w:t xml:space="preserve"> </w:t>
      </w:r>
      <w:r w:rsidRPr="00F45D85">
        <w:t>создание структурного подразделения, ответственного за обеспечение безопасности персональных данных в информационной системе, либо возложение на одно из структурных подразделений функций по обеспечению такой безопасности.</w:t>
      </w:r>
    </w:p>
    <w:p w14:paraId="37D21E04" w14:textId="77777777" w:rsidR="003820BA" w:rsidRPr="00F45D85" w:rsidRDefault="003820BA" w:rsidP="00F45D85">
      <w:pPr>
        <w:spacing w:after="0" w:line="360" w:lineRule="auto"/>
        <w:ind w:firstLine="709"/>
        <w:jc w:val="both"/>
      </w:pPr>
    </w:p>
    <w:p w14:paraId="34291CD8" w14:textId="7ECE345C" w:rsidR="0082466A" w:rsidRPr="00F45D85" w:rsidRDefault="009B7127" w:rsidP="00F45D85">
      <w:pPr>
        <w:pStyle w:val="2"/>
        <w:spacing w:before="0" w:line="360" w:lineRule="auto"/>
        <w:ind w:firstLine="709"/>
        <w:jc w:val="both"/>
        <w:rPr>
          <w:rFonts w:ascii="Times New Roman" w:hAnsi="Times New Roman" w:cs="Times New Roman"/>
          <w:sz w:val="28"/>
          <w:szCs w:val="28"/>
        </w:rPr>
      </w:pPr>
      <w:bookmarkStart w:id="16" w:name="_Toc153827486"/>
      <w:r w:rsidRPr="00F45D85">
        <w:rPr>
          <w:rFonts w:ascii="Times New Roman" w:eastAsia="Times New Roman" w:hAnsi="Times New Roman" w:cs="Times New Roman"/>
          <w:color w:val="000000" w:themeColor="text1"/>
          <w:sz w:val="28"/>
          <w:szCs w:val="28"/>
          <w:lang w:eastAsia="ru-RU"/>
        </w:rPr>
        <w:t>2.5</w:t>
      </w:r>
      <w:r w:rsidR="00E26E0F" w:rsidRPr="00F45D85">
        <w:rPr>
          <w:rFonts w:ascii="Times New Roman" w:eastAsia="Times New Roman" w:hAnsi="Times New Roman" w:cs="Times New Roman"/>
          <w:color w:val="000000" w:themeColor="text1"/>
          <w:sz w:val="28"/>
          <w:szCs w:val="28"/>
          <w:lang w:eastAsia="ru-RU"/>
        </w:rPr>
        <w:t xml:space="preserve"> </w:t>
      </w:r>
      <w:r w:rsidR="0082466A" w:rsidRPr="00F45D85">
        <w:rPr>
          <w:rFonts w:ascii="Times New Roman" w:eastAsia="Times New Roman" w:hAnsi="Times New Roman" w:cs="Times New Roman"/>
          <w:color w:val="000000" w:themeColor="text1"/>
          <w:sz w:val="28"/>
          <w:szCs w:val="28"/>
          <w:lang w:eastAsia="ru-RU"/>
        </w:rPr>
        <w:t xml:space="preserve">Руководящий документ. «Автоматизированные системы. </w:t>
      </w:r>
      <w:r w:rsidR="002C2E3B" w:rsidRPr="00F45D85">
        <w:rPr>
          <w:rFonts w:ascii="Times New Roman" w:eastAsia="Times New Roman" w:hAnsi="Times New Roman" w:cs="Times New Roman"/>
          <w:color w:val="000000" w:themeColor="text1"/>
          <w:sz w:val="28"/>
          <w:szCs w:val="28"/>
          <w:lang w:eastAsia="ru-RU"/>
        </w:rPr>
        <w:br/>
      </w:r>
      <w:r w:rsidR="0082466A" w:rsidRPr="00F45D85">
        <w:rPr>
          <w:rFonts w:ascii="Times New Roman" w:eastAsia="Times New Roman" w:hAnsi="Times New Roman" w:cs="Times New Roman"/>
          <w:color w:val="000000" w:themeColor="text1"/>
          <w:sz w:val="28"/>
          <w:szCs w:val="28"/>
          <w:lang w:eastAsia="ru-RU"/>
        </w:rPr>
        <w:t xml:space="preserve">Защита от несанкционированного доступа к информации. </w:t>
      </w:r>
      <w:r w:rsidR="002C2E3B" w:rsidRPr="00F45D85">
        <w:rPr>
          <w:rFonts w:ascii="Times New Roman" w:eastAsia="Times New Roman" w:hAnsi="Times New Roman" w:cs="Times New Roman"/>
          <w:color w:val="000000" w:themeColor="text1"/>
          <w:sz w:val="28"/>
          <w:szCs w:val="28"/>
          <w:lang w:eastAsia="ru-RU"/>
        </w:rPr>
        <w:br/>
      </w:r>
      <w:r w:rsidR="0082466A" w:rsidRPr="00F45D85">
        <w:rPr>
          <w:rFonts w:ascii="Times New Roman" w:eastAsia="Times New Roman" w:hAnsi="Times New Roman" w:cs="Times New Roman"/>
          <w:color w:val="000000" w:themeColor="text1"/>
          <w:sz w:val="28"/>
          <w:szCs w:val="28"/>
          <w:lang w:eastAsia="ru-RU"/>
        </w:rPr>
        <w:t xml:space="preserve">Классификация автоматизированных систем и требования по защите </w:t>
      </w:r>
      <w:r w:rsidR="002C2E3B" w:rsidRPr="00F45D85">
        <w:rPr>
          <w:rFonts w:ascii="Times New Roman" w:eastAsia="Times New Roman" w:hAnsi="Times New Roman" w:cs="Times New Roman"/>
          <w:color w:val="000000" w:themeColor="text1"/>
          <w:sz w:val="28"/>
          <w:szCs w:val="28"/>
          <w:lang w:eastAsia="ru-RU"/>
        </w:rPr>
        <w:br/>
      </w:r>
      <w:r w:rsidR="0082466A" w:rsidRPr="00F45D85">
        <w:rPr>
          <w:rFonts w:ascii="Times New Roman" w:eastAsia="Times New Roman" w:hAnsi="Times New Roman" w:cs="Times New Roman"/>
          <w:color w:val="000000" w:themeColor="text1"/>
          <w:sz w:val="28"/>
          <w:szCs w:val="28"/>
          <w:lang w:eastAsia="ru-RU"/>
        </w:rPr>
        <w:t>информации»(утв. Решением Гостехкомиссии России от 30.03.1992)</w:t>
      </w:r>
      <w:bookmarkEnd w:id="16"/>
    </w:p>
    <w:p w14:paraId="28445E04" w14:textId="77777777" w:rsidR="000F3B06" w:rsidRPr="00F45D85" w:rsidRDefault="000F3B06" w:rsidP="00F45D85">
      <w:pPr>
        <w:spacing w:after="0" w:line="360" w:lineRule="auto"/>
        <w:ind w:firstLine="709"/>
        <w:jc w:val="both"/>
        <w:textAlignment w:val="baseline"/>
        <w:rPr>
          <w:rFonts w:eastAsia="Times New Roman"/>
          <w:b/>
          <w:bCs/>
          <w:lang w:eastAsia="ru-RU"/>
        </w:rPr>
      </w:pPr>
    </w:p>
    <w:p w14:paraId="61D7873C" w14:textId="77777777" w:rsidR="0082466A" w:rsidRPr="00F45D85" w:rsidRDefault="0082466A" w:rsidP="00F45D85">
      <w:pPr>
        <w:spacing w:after="0" w:line="360" w:lineRule="auto"/>
        <w:ind w:firstLine="709"/>
        <w:jc w:val="both"/>
        <w:textAlignment w:val="baseline"/>
      </w:pPr>
      <w:r w:rsidRPr="00F45D85">
        <w:t>Требования к классу защищенности 3Б (задания по безопасности)</w:t>
      </w:r>
      <w:r w:rsidR="006C049D" w:rsidRPr="00F45D85">
        <w:t>:</w:t>
      </w:r>
    </w:p>
    <w:p w14:paraId="246BE316" w14:textId="77777777" w:rsidR="0082466A" w:rsidRPr="00F45D85" w:rsidRDefault="0082466A" w:rsidP="00F45D85">
      <w:pPr>
        <w:pStyle w:val="ConsPlusNormal"/>
        <w:spacing w:line="360" w:lineRule="auto"/>
        <w:ind w:firstLine="709"/>
        <w:jc w:val="both"/>
        <w:rPr>
          <w:sz w:val="28"/>
          <w:szCs w:val="28"/>
        </w:rPr>
      </w:pPr>
      <w:r w:rsidRPr="00F45D85">
        <w:rPr>
          <w:sz w:val="28"/>
          <w:szCs w:val="28"/>
        </w:rPr>
        <w:t>Подсистема управления доступом:</w:t>
      </w:r>
    </w:p>
    <w:p w14:paraId="59F3981C" w14:textId="77777777" w:rsidR="0082466A" w:rsidRPr="00F45D85" w:rsidRDefault="000F3B06" w:rsidP="00F45D85">
      <w:pPr>
        <w:pStyle w:val="ConsPlusNormal"/>
        <w:spacing w:line="360" w:lineRule="auto"/>
        <w:ind w:firstLine="709"/>
        <w:jc w:val="both"/>
        <w:rPr>
          <w:sz w:val="28"/>
          <w:szCs w:val="28"/>
        </w:rPr>
      </w:pPr>
      <w:r w:rsidRPr="00F45D85">
        <w:rPr>
          <w:sz w:val="28"/>
          <w:szCs w:val="28"/>
        </w:rPr>
        <w:t>Д</w:t>
      </w:r>
      <w:r w:rsidR="0082466A" w:rsidRPr="00F45D85">
        <w:rPr>
          <w:sz w:val="28"/>
          <w:szCs w:val="28"/>
        </w:rPr>
        <w:t>олжны осуществляться идентификация и проверка подлинности субъектов доступа при входе в систему по паролю условно-постоянного действия, длиной не менее шести буквенно-цифровых символов.</w:t>
      </w:r>
    </w:p>
    <w:p w14:paraId="711F5132" w14:textId="77777777" w:rsidR="0082466A" w:rsidRPr="00F45D85" w:rsidRDefault="0082466A" w:rsidP="00F45D85">
      <w:pPr>
        <w:pStyle w:val="ConsPlusNormal"/>
        <w:spacing w:line="360" w:lineRule="auto"/>
        <w:ind w:firstLine="709"/>
        <w:jc w:val="both"/>
        <w:rPr>
          <w:sz w:val="28"/>
          <w:szCs w:val="28"/>
        </w:rPr>
      </w:pPr>
      <w:r w:rsidRPr="00F45D85">
        <w:rPr>
          <w:sz w:val="28"/>
          <w:szCs w:val="28"/>
        </w:rPr>
        <w:t>Подсистема регистрации и учета:</w:t>
      </w:r>
    </w:p>
    <w:p w14:paraId="597AE200" w14:textId="77777777" w:rsidR="0082466A" w:rsidRPr="00F45D85" w:rsidRDefault="000F3B06" w:rsidP="00F45D85">
      <w:pPr>
        <w:pStyle w:val="ConsPlusNormal"/>
        <w:spacing w:line="360" w:lineRule="auto"/>
        <w:ind w:firstLine="709"/>
        <w:jc w:val="both"/>
        <w:rPr>
          <w:sz w:val="28"/>
          <w:szCs w:val="28"/>
        </w:rPr>
      </w:pPr>
      <w:r w:rsidRPr="00F45D85">
        <w:rPr>
          <w:sz w:val="28"/>
          <w:szCs w:val="28"/>
        </w:rPr>
        <w:t>Д</w:t>
      </w:r>
      <w:r w:rsidR="0082466A" w:rsidRPr="00F45D85">
        <w:rPr>
          <w:sz w:val="28"/>
          <w:szCs w:val="28"/>
        </w:rPr>
        <w:t>олжна осуществляться регистрация входа (выхода) субъектов доступа в систему (из системы) либо регистрация загрузки и инициализации операционной системы и ее программного останова. Регистрация выхода из системы или останова не проводится в моменты аппаратурного отключения АС.</w:t>
      </w:r>
    </w:p>
    <w:p w14:paraId="5A3CF722" w14:textId="77777777" w:rsidR="0082466A" w:rsidRPr="00F45D85" w:rsidRDefault="0082466A" w:rsidP="00F45D85">
      <w:pPr>
        <w:pStyle w:val="ConsPlusNormal"/>
        <w:spacing w:line="360" w:lineRule="auto"/>
        <w:ind w:firstLine="709"/>
        <w:jc w:val="both"/>
        <w:rPr>
          <w:sz w:val="28"/>
          <w:szCs w:val="28"/>
        </w:rPr>
      </w:pPr>
      <w:r w:rsidRPr="00F45D85">
        <w:rPr>
          <w:sz w:val="28"/>
          <w:szCs w:val="28"/>
        </w:rPr>
        <w:t>В параметрах регистрации указываются:</w:t>
      </w:r>
    </w:p>
    <w:p w14:paraId="6FE1CB16" w14:textId="77777777" w:rsidR="0082466A" w:rsidRPr="00F45D85" w:rsidRDefault="00A63F60" w:rsidP="00F45D85">
      <w:pPr>
        <w:pStyle w:val="ConsPlusNormal"/>
        <w:spacing w:line="360" w:lineRule="auto"/>
        <w:ind w:firstLine="709"/>
        <w:jc w:val="both"/>
        <w:rPr>
          <w:sz w:val="28"/>
          <w:szCs w:val="28"/>
        </w:rPr>
      </w:pPr>
      <w:r w:rsidRPr="00F45D85">
        <w:rPr>
          <w:sz w:val="28"/>
          <w:szCs w:val="28"/>
        </w:rPr>
        <w:t xml:space="preserve">а) </w:t>
      </w:r>
      <w:r w:rsidR="0082466A" w:rsidRPr="00F45D85">
        <w:rPr>
          <w:sz w:val="28"/>
          <w:szCs w:val="28"/>
        </w:rPr>
        <w:t>дата и время входа (выхода) субъекта доступа в систему (из системы) или загрузки (останова) системы;</w:t>
      </w:r>
    </w:p>
    <w:p w14:paraId="4438EEDF" w14:textId="77777777" w:rsidR="000F3B06" w:rsidRPr="00F45D85" w:rsidRDefault="00A63F60" w:rsidP="00F45D85">
      <w:pPr>
        <w:pStyle w:val="ConsPlusNormal"/>
        <w:spacing w:line="360" w:lineRule="auto"/>
        <w:ind w:firstLine="709"/>
        <w:jc w:val="both"/>
        <w:rPr>
          <w:sz w:val="28"/>
          <w:szCs w:val="28"/>
        </w:rPr>
      </w:pPr>
      <w:r w:rsidRPr="00F45D85">
        <w:rPr>
          <w:sz w:val="28"/>
          <w:szCs w:val="28"/>
        </w:rPr>
        <w:t xml:space="preserve">б) </w:t>
      </w:r>
      <w:r w:rsidR="0082466A" w:rsidRPr="00F45D85">
        <w:rPr>
          <w:sz w:val="28"/>
          <w:szCs w:val="28"/>
        </w:rPr>
        <w:t>должен проводиться учет всех защищаемых носителей информации с помощью их любой маркировки и с занесением учетных данных в журнал (учетную карточку).</w:t>
      </w:r>
    </w:p>
    <w:p w14:paraId="5730BFCB" w14:textId="77777777" w:rsidR="0082466A" w:rsidRPr="00F45D85" w:rsidRDefault="0082466A" w:rsidP="00F45D85">
      <w:pPr>
        <w:pStyle w:val="ConsPlusNormal"/>
        <w:spacing w:line="360" w:lineRule="auto"/>
        <w:ind w:firstLine="709"/>
        <w:jc w:val="both"/>
        <w:rPr>
          <w:sz w:val="28"/>
          <w:szCs w:val="28"/>
        </w:rPr>
      </w:pPr>
      <w:r w:rsidRPr="00F45D85">
        <w:rPr>
          <w:sz w:val="28"/>
          <w:szCs w:val="28"/>
        </w:rPr>
        <w:t>Подсистема обеспечения целостности:</w:t>
      </w:r>
    </w:p>
    <w:p w14:paraId="043AC656" w14:textId="77777777" w:rsidR="0082466A" w:rsidRPr="00F45D85" w:rsidRDefault="000F3B06" w:rsidP="00F45D85">
      <w:pPr>
        <w:pStyle w:val="ConsPlusNormal"/>
        <w:spacing w:line="360" w:lineRule="auto"/>
        <w:ind w:firstLine="709"/>
        <w:jc w:val="both"/>
        <w:rPr>
          <w:sz w:val="28"/>
          <w:szCs w:val="28"/>
        </w:rPr>
      </w:pPr>
      <w:r w:rsidRPr="00F45D85">
        <w:rPr>
          <w:sz w:val="28"/>
          <w:szCs w:val="28"/>
        </w:rPr>
        <w:t>Д</w:t>
      </w:r>
      <w:r w:rsidR="0082466A" w:rsidRPr="00F45D85">
        <w:rPr>
          <w:sz w:val="28"/>
          <w:szCs w:val="28"/>
        </w:rPr>
        <w:t>олжна быть обеспечена целостность программных средств СЗИ НСД, обрабатываемой информации, а также неизменность программной среды.</w:t>
      </w:r>
    </w:p>
    <w:p w14:paraId="5DD780D2" w14:textId="77777777" w:rsidR="0082466A" w:rsidRPr="00F45D85" w:rsidRDefault="0082466A" w:rsidP="00F45D85">
      <w:pPr>
        <w:pStyle w:val="ConsPlusNormal"/>
        <w:spacing w:line="360" w:lineRule="auto"/>
        <w:ind w:firstLine="709"/>
        <w:jc w:val="both"/>
        <w:rPr>
          <w:sz w:val="28"/>
          <w:szCs w:val="28"/>
        </w:rPr>
      </w:pPr>
      <w:r w:rsidRPr="00F45D85">
        <w:rPr>
          <w:sz w:val="28"/>
          <w:szCs w:val="28"/>
        </w:rPr>
        <w:t>При этом:</w:t>
      </w:r>
    </w:p>
    <w:p w14:paraId="2F75DF3E" w14:textId="77777777" w:rsidR="0082466A" w:rsidRPr="00F45D85" w:rsidRDefault="00A63F60" w:rsidP="00F45D85">
      <w:pPr>
        <w:pStyle w:val="ConsPlusNormal"/>
        <w:spacing w:line="360" w:lineRule="auto"/>
        <w:ind w:firstLine="709"/>
        <w:jc w:val="both"/>
        <w:rPr>
          <w:sz w:val="28"/>
          <w:szCs w:val="28"/>
        </w:rPr>
      </w:pPr>
      <w:r w:rsidRPr="00F45D85">
        <w:rPr>
          <w:sz w:val="28"/>
          <w:szCs w:val="28"/>
        </w:rPr>
        <w:lastRenderedPageBreak/>
        <w:t xml:space="preserve">а) </w:t>
      </w:r>
      <w:r w:rsidR="0082466A" w:rsidRPr="00F45D85">
        <w:rPr>
          <w:sz w:val="28"/>
          <w:szCs w:val="28"/>
        </w:rPr>
        <w:t>целостность СЗИ НСД проверяется при загрузке системы по наличию имен (идентификаторов) компонент СЗИ;</w:t>
      </w:r>
    </w:p>
    <w:p w14:paraId="58021707" w14:textId="77777777" w:rsidR="0082466A" w:rsidRPr="00F45D85" w:rsidRDefault="00A63F60" w:rsidP="00F45D85">
      <w:pPr>
        <w:pStyle w:val="ConsPlusNormal"/>
        <w:spacing w:line="360" w:lineRule="auto"/>
        <w:ind w:firstLine="709"/>
        <w:jc w:val="both"/>
        <w:rPr>
          <w:sz w:val="28"/>
          <w:szCs w:val="28"/>
        </w:rPr>
      </w:pPr>
      <w:r w:rsidRPr="00F45D85">
        <w:rPr>
          <w:sz w:val="28"/>
          <w:szCs w:val="28"/>
        </w:rPr>
        <w:t xml:space="preserve">б) </w:t>
      </w:r>
      <w:r w:rsidR="0082466A" w:rsidRPr="00F45D85">
        <w:rPr>
          <w:sz w:val="28"/>
          <w:szCs w:val="28"/>
        </w:rPr>
        <w:t>целостность программной среды обеспечивается отсутствием в АС средств разработки и отладки программ;</w:t>
      </w:r>
    </w:p>
    <w:p w14:paraId="633A48A6" w14:textId="77777777" w:rsidR="0082466A" w:rsidRPr="00F45D85" w:rsidRDefault="00A63F60" w:rsidP="00F45D85">
      <w:pPr>
        <w:pStyle w:val="ConsPlusNormal"/>
        <w:spacing w:line="360" w:lineRule="auto"/>
        <w:ind w:firstLine="709"/>
        <w:jc w:val="both"/>
        <w:rPr>
          <w:sz w:val="28"/>
          <w:szCs w:val="28"/>
        </w:rPr>
      </w:pPr>
      <w:r w:rsidRPr="00F45D85">
        <w:rPr>
          <w:sz w:val="28"/>
          <w:szCs w:val="28"/>
        </w:rPr>
        <w:t xml:space="preserve">в) </w:t>
      </w:r>
      <w:r w:rsidR="0082466A" w:rsidRPr="00F45D85">
        <w:rPr>
          <w:sz w:val="28"/>
          <w:szCs w:val="28"/>
        </w:rPr>
        <w:t>должна осуществляться физическая охрана СВТ (устройств и носителей информации), предусматривающая контроль доступа в помещения АС посторонних лиц, наличие надежных препятствий для несанкционированного проникновения в помещения АС и хранилище носителей информации, особенно в нерабочее время;</w:t>
      </w:r>
    </w:p>
    <w:p w14:paraId="4E01F1BA" w14:textId="77777777" w:rsidR="0082466A" w:rsidRPr="00F45D85" w:rsidRDefault="005E72BB" w:rsidP="00F45D85">
      <w:pPr>
        <w:pStyle w:val="ConsPlusNormal"/>
        <w:spacing w:line="360" w:lineRule="auto"/>
        <w:ind w:firstLine="709"/>
        <w:jc w:val="both"/>
        <w:rPr>
          <w:sz w:val="28"/>
          <w:szCs w:val="28"/>
        </w:rPr>
      </w:pPr>
      <w:r w:rsidRPr="00F45D85">
        <w:rPr>
          <w:sz w:val="28"/>
          <w:szCs w:val="28"/>
        </w:rPr>
        <w:t xml:space="preserve">г) </w:t>
      </w:r>
      <w:r w:rsidR="0082466A" w:rsidRPr="00F45D85">
        <w:rPr>
          <w:sz w:val="28"/>
          <w:szCs w:val="28"/>
        </w:rPr>
        <w:t>должно проводиться периодическое тестирование функций СЗИ НСД при изменении программной среды и персонала АС с помощью тест-программ, имитирующих попытки НСД;</w:t>
      </w:r>
    </w:p>
    <w:p w14:paraId="05157630" w14:textId="198B92EF" w:rsidR="000F3B06" w:rsidRPr="00F45D85" w:rsidRDefault="005E72BB" w:rsidP="00F45D85">
      <w:pPr>
        <w:spacing w:after="0" w:line="360" w:lineRule="auto"/>
        <w:ind w:firstLine="709"/>
        <w:jc w:val="both"/>
        <w:textAlignment w:val="baseline"/>
      </w:pPr>
      <w:r w:rsidRPr="00F45D85">
        <w:t xml:space="preserve">д) </w:t>
      </w:r>
      <w:r w:rsidR="0082466A" w:rsidRPr="00F45D85">
        <w:t>должны быть в наличии средства восстановления СЗИ НСД, предусматривающие ведение двух копий программных средств СЗИ НСД и их периодическое обновление и контроль работоспособности.</w:t>
      </w:r>
    </w:p>
    <w:p w14:paraId="2363B880" w14:textId="2D2E485A" w:rsidR="000F3B06" w:rsidRPr="00F45D85" w:rsidRDefault="003820BA" w:rsidP="00F45D85">
      <w:pPr>
        <w:pStyle w:val="10"/>
        <w:spacing w:before="0" w:line="360" w:lineRule="auto"/>
        <w:ind w:firstLine="709"/>
        <w:rPr>
          <w:rFonts w:ascii="Times New Roman" w:eastAsia="Times New Roman" w:hAnsi="Times New Roman" w:cs="Times New Roman"/>
          <w:color w:val="auto"/>
          <w:lang w:eastAsia="ru-RU"/>
        </w:rPr>
      </w:pPr>
      <w:bookmarkStart w:id="17" w:name="_Toc147839370"/>
      <w:bookmarkStart w:id="18" w:name="_Toc147839499"/>
      <w:r w:rsidRPr="00F45D85">
        <w:rPr>
          <w:rFonts w:ascii="Times New Roman" w:eastAsia="Times New Roman" w:hAnsi="Times New Roman" w:cs="Times New Roman"/>
          <w:color w:val="auto"/>
          <w:lang w:eastAsia="ru-RU"/>
        </w:rPr>
        <w:br w:type="column"/>
      </w:r>
      <w:bookmarkStart w:id="19" w:name="_Toc153827487"/>
      <w:r w:rsidR="00E63C1B" w:rsidRPr="00F45D85">
        <w:rPr>
          <w:rFonts w:ascii="Times New Roman" w:eastAsia="Times New Roman" w:hAnsi="Times New Roman" w:cs="Times New Roman"/>
          <w:color w:val="auto"/>
          <w:lang w:eastAsia="ru-RU"/>
        </w:rPr>
        <w:lastRenderedPageBreak/>
        <w:t xml:space="preserve">3 </w:t>
      </w:r>
      <w:r w:rsidR="00EF4ED1" w:rsidRPr="00F45D85">
        <w:rPr>
          <w:rFonts w:ascii="Times New Roman" w:eastAsia="Times New Roman" w:hAnsi="Times New Roman" w:cs="Times New Roman"/>
          <w:color w:val="auto"/>
          <w:lang w:eastAsia="ru-RU"/>
        </w:rPr>
        <w:t xml:space="preserve">Задание </w:t>
      </w:r>
      <w:r w:rsidR="00E63C1B" w:rsidRPr="00F45D85">
        <w:rPr>
          <w:rFonts w:ascii="Times New Roman" w:eastAsia="Times New Roman" w:hAnsi="Times New Roman" w:cs="Times New Roman"/>
          <w:color w:val="auto"/>
          <w:lang w:eastAsia="ru-RU"/>
        </w:rPr>
        <w:t>№</w:t>
      </w:r>
      <w:r w:rsidR="00EF4ED1" w:rsidRPr="00F45D85">
        <w:rPr>
          <w:rFonts w:ascii="Times New Roman" w:eastAsia="Times New Roman" w:hAnsi="Times New Roman" w:cs="Times New Roman"/>
          <w:color w:val="auto"/>
          <w:lang w:eastAsia="ru-RU"/>
        </w:rPr>
        <w:t>2</w:t>
      </w:r>
      <w:bookmarkEnd w:id="17"/>
      <w:bookmarkEnd w:id="18"/>
      <w:bookmarkEnd w:id="19"/>
    </w:p>
    <w:p w14:paraId="43A9CEA8" w14:textId="77777777" w:rsidR="000F3B06" w:rsidRPr="00F45D85" w:rsidRDefault="000F3B06" w:rsidP="00F45D85">
      <w:pPr>
        <w:spacing w:after="0" w:line="360" w:lineRule="auto"/>
        <w:ind w:firstLine="709"/>
        <w:rPr>
          <w:lang w:eastAsia="ru-RU"/>
        </w:rPr>
      </w:pPr>
    </w:p>
    <w:p w14:paraId="6469D9CC" w14:textId="77777777" w:rsidR="005E72BB" w:rsidRPr="00F45D85" w:rsidRDefault="005E72BB" w:rsidP="00F45D85">
      <w:pPr>
        <w:spacing w:after="0" w:line="360" w:lineRule="auto"/>
        <w:ind w:firstLine="709"/>
        <w:jc w:val="both"/>
        <w:rPr>
          <w:rFonts w:eastAsia="Times New Roman"/>
          <w:color w:val="000000"/>
          <w:lang w:eastAsia="ru-RU"/>
        </w:rPr>
      </w:pPr>
      <w:r w:rsidRPr="00F45D85">
        <w:rPr>
          <w:rFonts w:eastAsia="Times New Roman"/>
          <w:color w:val="000000"/>
          <w:lang w:eastAsia="ru-RU"/>
        </w:rPr>
        <w:t>Федеральный закон РФ от 27.06.2006 №149-ФЗ «Об информации, информационных технологиях и защите информации»</w:t>
      </w:r>
    </w:p>
    <w:p w14:paraId="4BD54DFC" w14:textId="77777777" w:rsidR="00EF4ED1" w:rsidRPr="00F45D85" w:rsidRDefault="00EF4ED1" w:rsidP="00F45D85">
      <w:pPr>
        <w:spacing w:after="0" w:line="360" w:lineRule="auto"/>
        <w:ind w:firstLine="709"/>
        <w:jc w:val="both"/>
        <w:rPr>
          <w:rFonts w:eastAsia="Times New Roman"/>
          <w:color w:val="000000"/>
          <w:lang w:eastAsia="ru-RU"/>
        </w:rPr>
      </w:pPr>
      <w:r w:rsidRPr="00F45D85">
        <w:rPr>
          <w:rFonts w:eastAsia="Times New Roman"/>
          <w:color w:val="000000"/>
          <w:lang w:eastAsia="ru-RU"/>
        </w:rPr>
        <w:t>Требования и рекомендации по защите информации программными и программно-аппаратными средствами:</w:t>
      </w:r>
    </w:p>
    <w:p w14:paraId="511DA572" w14:textId="77777777" w:rsidR="005E72BB" w:rsidRPr="00F45D85" w:rsidRDefault="005E72BB" w:rsidP="00F45D85">
      <w:pPr>
        <w:pStyle w:val="aa"/>
        <w:shd w:val="clear" w:color="auto" w:fill="FFFFFF"/>
        <w:spacing w:before="0" w:beforeAutospacing="0" w:after="0" w:afterAutospacing="0" w:line="360" w:lineRule="auto"/>
        <w:ind w:firstLine="709"/>
        <w:jc w:val="both"/>
        <w:rPr>
          <w:color w:val="000000"/>
          <w:kern w:val="36"/>
          <w:sz w:val="28"/>
          <w:szCs w:val="28"/>
        </w:rPr>
      </w:pPr>
      <w:r w:rsidRPr="00F45D85">
        <w:rPr>
          <w:color w:val="000000"/>
          <w:kern w:val="36"/>
          <w:sz w:val="28"/>
          <w:szCs w:val="28"/>
        </w:rPr>
        <w:t>Статья 16. Защита информации</w:t>
      </w:r>
      <w:r w:rsidR="006C049D" w:rsidRPr="00F45D85">
        <w:rPr>
          <w:color w:val="000000"/>
          <w:kern w:val="36"/>
          <w:sz w:val="28"/>
          <w:szCs w:val="28"/>
        </w:rPr>
        <w:t>:</w:t>
      </w:r>
    </w:p>
    <w:p w14:paraId="7960EBA4" w14:textId="77777777" w:rsidR="005E72BB" w:rsidRPr="00F45D85" w:rsidRDefault="005E72BB" w:rsidP="00F45D85">
      <w:pPr>
        <w:spacing w:after="0" w:line="360" w:lineRule="auto"/>
        <w:ind w:firstLine="709"/>
        <w:jc w:val="both"/>
      </w:pPr>
      <w:r w:rsidRPr="00F45D85">
        <w:t>1</w:t>
      </w:r>
      <w:r w:rsidR="00CF5017" w:rsidRPr="00F45D85">
        <w:t>)</w:t>
      </w:r>
      <w:r w:rsidRPr="00F45D85">
        <w:t xml:space="preserve"> Защита информации представляет собой принятие правовых, организационных и технических мер, направленных на:</w:t>
      </w:r>
    </w:p>
    <w:p w14:paraId="163CDBA1" w14:textId="77777777" w:rsidR="005E72BB" w:rsidRPr="00F45D85" w:rsidRDefault="005E72BB" w:rsidP="00F45D85">
      <w:pPr>
        <w:spacing w:after="0" w:line="360" w:lineRule="auto"/>
        <w:ind w:firstLine="709"/>
        <w:jc w:val="both"/>
      </w:pPr>
      <w:r w:rsidRPr="00F45D85">
        <w:t>а) обеспечение защиты информации от неправомерного доступа, уничтожения, модифицирования, блокирования, копирования, предоставления, распространения, а также от иных неправомерных действий в отношении такой информации;</w:t>
      </w:r>
    </w:p>
    <w:p w14:paraId="37C27C71" w14:textId="77777777" w:rsidR="005E72BB" w:rsidRPr="00F45D85" w:rsidRDefault="005E72BB" w:rsidP="00F45D85">
      <w:pPr>
        <w:spacing w:after="0" w:line="360" w:lineRule="auto"/>
        <w:ind w:firstLine="709"/>
        <w:jc w:val="both"/>
      </w:pPr>
      <w:r w:rsidRPr="00F45D85">
        <w:t>б) соблюдение конфиденциальности информации ограниченного доступа;</w:t>
      </w:r>
    </w:p>
    <w:p w14:paraId="3B2CC36F" w14:textId="77777777" w:rsidR="005E72BB" w:rsidRPr="00F45D85" w:rsidRDefault="005E72BB" w:rsidP="00F45D85">
      <w:pPr>
        <w:pStyle w:val="aa"/>
        <w:shd w:val="clear" w:color="auto" w:fill="FFFFFF"/>
        <w:spacing w:before="0" w:beforeAutospacing="0" w:after="0" w:afterAutospacing="0" w:line="360" w:lineRule="auto"/>
        <w:ind w:firstLine="709"/>
        <w:jc w:val="both"/>
        <w:rPr>
          <w:color w:val="000000"/>
          <w:sz w:val="28"/>
          <w:szCs w:val="28"/>
        </w:rPr>
      </w:pPr>
      <w:r w:rsidRPr="00F45D85">
        <w:rPr>
          <w:color w:val="000000"/>
          <w:sz w:val="28"/>
          <w:szCs w:val="28"/>
        </w:rPr>
        <w:t>в) реализацию права на доступ к информации.</w:t>
      </w:r>
    </w:p>
    <w:p w14:paraId="3F523EA2" w14:textId="77777777" w:rsidR="005E72BB" w:rsidRPr="00F45D85" w:rsidRDefault="005E72BB" w:rsidP="00F45D85">
      <w:pPr>
        <w:spacing w:after="0" w:line="360" w:lineRule="auto"/>
        <w:ind w:firstLine="709"/>
        <w:jc w:val="both"/>
      </w:pPr>
      <w:r w:rsidRPr="00F45D85">
        <w:t>2</w:t>
      </w:r>
      <w:r w:rsidR="00CF5017" w:rsidRPr="00F45D85">
        <w:t>)</w:t>
      </w:r>
      <w:r w:rsidRPr="00F45D85">
        <w:t xml:space="preserve"> Государственное регулирование отношений в сфере защиты информации осуществляется путем установления требований о защите информации, а также ответственности за нарушение законодательства Российской Федерации об информации, информационных технологиях и о защите информации.</w:t>
      </w:r>
    </w:p>
    <w:p w14:paraId="5139A75D" w14:textId="77777777" w:rsidR="005E72BB" w:rsidRPr="00F45D85" w:rsidRDefault="005E72BB" w:rsidP="00F45D85">
      <w:pPr>
        <w:spacing w:after="0" w:line="360" w:lineRule="auto"/>
        <w:ind w:firstLine="709"/>
        <w:jc w:val="both"/>
      </w:pPr>
      <w:r w:rsidRPr="00F45D85">
        <w:t>3</w:t>
      </w:r>
      <w:r w:rsidR="00CF5017" w:rsidRPr="00F45D85">
        <w:t>)</w:t>
      </w:r>
      <w:r w:rsidRPr="00F45D85">
        <w:t xml:space="preserve"> Требования о защите общедоступной информации могут устанавливаться только для достижения целей, указанных в </w:t>
      </w:r>
      <w:hyperlink r:id="rId41" w:anchor="dst100146" w:history="1">
        <w:r w:rsidRPr="00F45D85">
          <w:rPr>
            <w:rStyle w:val="ab"/>
            <w:color w:val="auto"/>
            <w:u w:val="none"/>
          </w:rPr>
          <w:t>пунктах 1</w:t>
        </w:r>
      </w:hyperlink>
      <w:r w:rsidRPr="00F45D85">
        <w:t> и </w:t>
      </w:r>
      <w:hyperlink r:id="rId42" w:anchor="dst100148" w:history="1">
        <w:r w:rsidRPr="00F45D85">
          <w:rPr>
            <w:rStyle w:val="ab"/>
            <w:color w:val="auto"/>
            <w:u w:val="none"/>
          </w:rPr>
          <w:t>3 части 1</w:t>
        </w:r>
      </w:hyperlink>
      <w:r w:rsidRPr="00F45D85">
        <w:t> настоящей статьи.</w:t>
      </w:r>
    </w:p>
    <w:p w14:paraId="2BD684CF" w14:textId="77777777" w:rsidR="005E72BB" w:rsidRPr="00F45D85" w:rsidRDefault="005E72BB" w:rsidP="00F45D85">
      <w:pPr>
        <w:spacing w:after="0" w:line="360" w:lineRule="auto"/>
        <w:ind w:firstLine="709"/>
        <w:jc w:val="both"/>
      </w:pPr>
      <w:r w:rsidRPr="00F45D85">
        <w:t>4</w:t>
      </w:r>
      <w:r w:rsidR="00CF5017" w:rsidRPr="00F45D85">
        <w:t>)</w:t>
      </w:r>
      <w:r w:rsidRPr="00F45D85">
        <w:t xml:space="preserve"> Обладатель информации, оператор информационной системы в случаях, установленных законодательством Российской Федерации, обязаны обеспечить:</w:t>
      </w:r>
    </w:p>
    <w:p w14:paraId="5FB1D3DC" w14:textId="77777777" w:rsidR="005E72BB" w:rsidRPr="00F45D85" w:rsidRDefault="005E72BB" w:rsidP="00F45D85">
      <w:pPr>
        <w:spacing w:after="0" w:line="360" w:lineRule="auto"/>
        <w:ind w:firstLine="709"/>
        <w:jc w:val="both"/>
      </w:pPr>
      <w:r w:rsidRPr="00F45D85">
        <w:t>а) предотвращение несанкционированного доступа к информации и (или) передачи ее лицам, не имеющим права на доступ к информации;</w:t>
      </w:r>
    </w:p>
    <w:p w14:paraId="441996E2" w14:textId="77777777" w:rsidR="005E72BB" w:rsidRPr="00F45D85" w:rsidRDefault="005E72BB" w:rsidP="00F45D85">
      <w:pPr>
        <w:spacing w:after="0" w:line="360" w:lineRule="auto"/>
        <w:ind w:firstLine="709"/>
        <w:jc w:val="both"/>
      </w:pPr>
      <w:r w:rsidRPr="00F45D85">
        <w:lastRenderedPageBreak/>
        <w:t>б) своевременное обнаружение фактов несанкционированного доступа к информации;</w:t>
      </w:r>
    </w:p>
    <w:p w14:paraId="24BE2E86" w14:textId="77777777" w:rsidR="005E72BB" w:rsidRPr="00F45D85" w:rsidRDefault="005E72BB" w:rsidP="00F45D85">
      <w:pPr>
        <w:pStyle w:val="aa"/>
        <w:shd w:val="clear" w:color="auto" w:fill="FFFFFF"/>
        <w:spacing w:before="0" w:beforeAutospacing="0" w:after="0" w:afterAutospacing="0" w:line="360" w:lineRule="auto"/>
        <w:ind w:firstLine="709"/>
        <w:jc w:val="both"/>
        <w:rPr>
          <w:color w:val="000000"/>
          <w:sz w:val="28"/>
          <w:szCs w:val="28"/>
        </w:rPr>
      </w:pPr>
      <w:r w:rsidRPr="00F45D85">
        <w:rPr>
          <w:color w:val="000000"/>
          <w:sz w:val="28"/>
          <w:szCs w:val="28"/>
        </w:rPr>
        <w:t>в) предупреждение возможности неблагоприятных последствий нарушения порядка доступа к информации;</w:t>
      </w:r>
    </w:p>
    <w:p w14:paraId="2F0B9D07" w14:textId="77777777" w:rsidR="005E72BB" w:rsidRPr="00F45D85" w:rsidRDefault="005E72BB" w:rsidP="00F45D85">
      <w:pPr>
        <w:spacing w:after="0" w:line="360" w:lineRule="auto"/>
        <w:ind w:firstLine="709"/>
        <w:jc w:val="both"/>
      </w:pPr>
      <w:r w:rsidRPr="00F45D85">
        <w:t>г) недопущение воздействия на технические средства обработки информации, в результате которого нарушается их функционирование;</w:t>
      </w:r>
    </w:p>
    <w:p w14:paraId="6B93E0EB" w14:textId="77777777" w:rsidR="005E72BB" w:rsidRPr="00F45D85" w:rsidRDefault="005E72BB" w:rsidP="00F45D85">
      <w:pPr>
        <w:pStyle w:val="aa"/>
        <w:shd w:val="clear" w:color="auto" w:fill="FFFFFF"/>
        <w:spacing w:before="0" w:beforeAutospacing="0" w:after="0" w:afterAutospacing="0" w:line="360" w:lineRule="auto"/>
        <w:ind w:firstLine="709"/>
        <w:jc w:val="both"/>
        <w:rPr>
          <w:color w:val="000000"/>
          <w:sz w:val="28"/>
          <w:szCs w:val="28"/>
        </w:rPr>
      </w:pPr>
      <w:r w:rsidRPr="00F45D85">
        <w:rPr>
          <w:color w:val="000000"/>
          <w:sz w:val="28"/>
          <w:szCs w:val="28"/>
        </w:rPr>
        <w:t>д) возможность незамедлительного восстановления информации, модифицированной или уничтоженной вследствие несанкционированного доступа к ней;</w:t>
      </w:r>
    </w:p>
    <w:p w14:paraId="23288D3C" w14:textId="77777777" w:rsidR="005E72BB" w:rsidRPr="00F45D85" w:rsidRDefault="005E72BB" w:rsidP="00F45D85">
      <w:pPr>
        <w:spacing w:after="0" w:line="360" w:lineRule="auto"/>
        <w:ind w:firstLine="709"/>
        <w:jc w:val="both"/>
      </w:pPr>
      <w:r w:rsidRPr="00F45D85">
        <w:t>е) постоянный контроль за обеспечением уровня защищенности информации;</w:t>
      </w:r>
    </w:p>
    <w:p w14:paraId="65BF05FE" w14:textId="77777777" w:rsidR="005E72BB" w:rsidRPr="00F45D85" w:rsidRDefault="005E72BB" w:rsidP="00F45D85">
      <w:pPr>
        <w:spacing w:after="0" w:line="360" w:lineRule="auto"/>
        <w:ind w:firstLine="709"/>
        <w:jc w:val="both"/>
      </w:pPr>
      <w:r w:rsidRPr="00F45D85">
        <w:t>ж) нахождение на территории Российской Федерации баз данных информации, с использованием которых осуществляются сбор, запись, систематизация, накопление, хранение, уточнение (обновление, изменение), извлечение персональных данных граждан Российской Федерации.</w:t>
      </w:r>
    </w:p>
    <w:p w14:paraId="6C55E140" w14:textId="77777777" w:rsidR="005E72BB" w:rsidRPr="00F45D85" w:rsidRDefault="005E72BB" w:rsidP="00F45D85">
      <w:pPr>
        <w:pStyle w:val="no-indent"/>
        <w:shd w:val="clear" w:color="auto" w:fill="FFFFFF"/>
        <w:spacing w:before="0" w:beforeAutospacing="0" w:after="0" w:afterAutospacing="0" w:line="360" w:lineRule="auto"/>
        <w:ind w:firstLine="709"/>
        <w:jc w:val="both"/>
        <w:rPr>
          <w:sz w:val="28"/>
          <w:szCs w:val="28"/>
        </w:rPr>
      </w:pPr>
      <w:r w:rsidRPr="00F45D85">
        <w:rPr>
          <w:sz w:val="28"/>
          <w:szCs w:val="28"/>
        </w:rPr>
        <w:t>(п. 7 введен Федеральным </w:t>
      </w:r>
      <w:hyperlink r:id="rId43" w:anchor="dst100032" w:history="1">
        <w:r w:rsidRPr="00F45D85">
          <w:rPr>
            <w:rStyle w:val="ab"/>
            <w:color w:val="auto"/>
            <w:sz w:val="28"/>
            <w:szCs w:val="28"/>
            <w:u w:val="none"/>
          </w:rPr>
          <w:t>законом</w:t>
        </w:r>
      </w:hyperlink>
      <w:r w:rsidRPr="00F45D85">
        <w:rPr>
          <w:sz w:val="28"/>
          <w:szCs w:val="28"/>
        </w:rPr>
        <w:t> от 21.07.2014 N 242-ФЗ)</w:t>
      </w:r>
    </w:p>
    <w:p w14:paraId="35AF3762" w14:textId="77777777" w:rsidR="005E72BB" w:rsidRPr="00F45D85" w:rsidRDefault="005E72BB" w:rsidP="00F45D85">
      <w:pPr>
        <w:spacing w:after="0" w:line="360" w:lineRule="auto"/>
        <w:ind w:firstLine="709"/>
        <w:jc w:val="both"/>
      </w:pPr>
      <w:r w:rsidRPr="00F45D85">
        <w:t>5</w:t>
      </w:r>
      <w:r w:rsidR="00CF5017" w:rsidRPr="00F45D85">
        <w:t>)</w:t>
      </w:r>
      <w:r w:rsidRPr="00F45D85">
        <w:t> </w:t>
      </w:r>
      <w:hyperlink r:id="rId44" w:history="1">
        <w:r w:rsidRPr="00F45D85">
          <w:rPr>
            <w:rStyle w:val="ab"/>
            <w:color w:val="auto"/>
            <w:u w:val="none"/>
          </w:rPr>
          <w:t>Требования</w:t>
        </w:r>
      </w:hyperlink>
      <w:r w:rsidRPr="00F45D85">
        <w:t> о защите информации, содержащейся в государственных информационных системах, устанавливаются федеральным органом исполнительной власти в области обеспечения безопасности и федеральным органом исполнительной власти, уполномоченным в области противодействия техническим разведкам и технической защиты информации, в пределах их полномочий. При создании и эксплуатации государственных информационных систем используемые в целях защиты информации методы и способы ее защиты должны соответствовать указанным требованиям.</w:t>
      </w:r>
    </w:p>
    <w:p w14:paraId="11ADE240" w14:textId="1B57FCD7" w:rsidR="005E72BB" w:rsidRPr="00F45D85" w:rsidRDefault="005E72BB" w:rsidP="00F45D85">
      <w:pPr>
        <w:spacing w:after="0" w:line="360" w:lineRule="auto"/>
        <w:ind w:firstLine="709"/>
        <w:jc w:val="both"/>
      </w:pPr>
      <w:r w:rsidRPr="00F45D85">
        <w:t>6</w:t>
      </w:r>
      <w:r w:rsidR="00CF5017" w:rsidRPr="00F45D85">
        <w:t>)</w:t>
      </w:r>
      <w:r w:rsidRPr="00F45D85">
        <w:t xml:space="preserve"> Федеральными законами могут быть установлены ограничения использования определенных средств защиты информации и осуществления отдельных видов деятельности в области защиты информации.</w:t>
      </w:r>
    </w:p>
    <w:p w14:paraId="56CD5D15" w14:textId="639A765E" w:rsidR="00C741E7" w:rsidRPr="00F45D85" w:rsidRDefault="003820BA" w:rsidP="00F45D85">
      <w:pPr>
        <w:pStyle w:val="10"/>
        <w:spacing w:before="0" w:line="360" w:lineRule="auto"/>
        <w:ind w:firstLine="709"/>
        <w:rPr>
          <w:rFonts w:ascii="Times New Roman" w:eastAsia="Times New Roman" w:hAnsi="Times New Roman" w:cs="Times New Roman"/>
          <w:color w:val="auto"/>
          <w:lang w:eastAsia="ru-RU"/>
        </w:rPr>
      </w:pPr>
      <w:bookmarkStart w:id="20" w:name="_Toc147839371"/>
      <w:bookmarkStart w:id="21" w:name="_Toc147839500"/>
      <w:r w:rsidRPr="00F45D85">
        <w:rPr>
          <w:rFonts w:ascii="Times New Roman" w:eastAsia="Times New Roman" w:hAnsi="Times New Roman" w:cs="Times New Roman"/>
          <w:color w:val="auto"/>
          <w:lang w:eastAsia="ru-RU"/>
        </w:rPr>
        <w:br w:type="column"/>
      </w:r>
      <w:bookmarkStart w:id="22" w:name="_Toc153827488"/>
      <w:r w:rsidR="00E63C1B" w:rsidRPr="00F45D85">
        <w:rPr>
          <w:rFonts w:ascii="Times New Roman" w:eastAsia="Times New Roman" w:hAnsi="Times New Roman" w:cs="Times New Roman"/>
          <w:color w:val="auto"/>
          <w:lang w:eastAsia="ru-RU"/>
        </w:rPr>
        <w:lastRenderedPageBreak/>
        <w:t xml:space="preserve">4 </w:t>
      </w:r>
      <w:r w:rsidR="00EF4ED1" w:rsidRPr="00F45D85">
        <w:rPr>
          <w:rFonts w:ascii="Times New Roman" w:eastAsia="Times New Roman" w:hAnsi="Times New Roman" w:cs="Times New Roman"/>
          <w:color w:val="auto"/>
          <w:lang w:eastAsia="ru-RU"/>
        </w:rPr>
        <w:t xml:space="preserve">Задание </w:t>
      </w:r>
      <w:r w:rsidR="00E63C1B" w:rsidRPr="00F45D85">
        <w:rPr>
          <w:rFonts w:ascii="Times New Roman" w:eastAsia="Times New Roman" w:hAnsi="Times New Roman" w:cs="Times New Roman"/>
          <w:color w:val="auto"/>
          <w:lang w:eastAsia="ru-RU"/>
        </w:rPr>
        <w:t>№</w:t>
      </w:r>
      <w:r w:rsidR="00EF4ED1" w:rsidRPr="00F45D85">
        <w:rPr>
          <w:rFonts w:ascii="Times New Roman" w:eastAsia="Times New Roman" w:hAnsi="Times New Roman" w:cs="Times New Roman"/>
          <w:color w:val="auto"/>
          <w:lang w:eastAsia="ru-RU"/>
        </w:rPr>
        <w:t>3</w:t>
      </w:r>
      <w:bookmarkEnd w:id="20"/>
      <w:bookmarkEnd w:id="21"/>
      <w:bookmarkEnd w:id="22"/>
    </w:p>
    <w:p w14:paraId="1F78D270" w14:textId="77777777" w:rsidR="00E63C1B" w:rsidRPr="00F45D85" w:rsidRDefault="00E63C1B" w:rsidP="00F45D85">
      <w:pPr>
        <w:spacing w:after="0" w:line="360" w:lineRule="auto"/>
        <w:ind w:firstLine="709"/>
        <w:rPr>
          <w:lang w:eastAsia="ru-RU"/>
        </w:rPr>
      </w:pPr>
    </w:p>
    <w:p w14:paraId="792DC410" w14:textId="77777777" w:rsidR="00EF4ED1" w:rsidRPr="00F45D85" w:rsidRDefault="00EF4ED1" w:rsidP="00F45D85">
      <w:pPr>
        <w:spacing w:after="0" w:line="360" w:lineRule="auto"/>
        <w:ind w:firstLine="709"/>
        <w:jc w:val="both"/>
        <w:rPr>
          <w:rFonts w:eastAsia="Times New Roman"/>
          <w:lang w:eastAsia="ru-RU"/>
        </w:rPr>
      </w:pPr>
      <w:r w:rsidRPr="00F45D85">
        <w:rPr>
          <w:rFonts w:eastAsia="Times New Roman"/>
          <w:color w:val="000000"/>
          <w:lang w:eastAsia="ru-RU"/>
        </w:rPr>
        <w:t>Приказ ФСТЭК России от 18 февраля 2013 г. «Об утверждении состава и содержания организационных и технических мер по обеспечению безопасности персональных данных при их обработке в информационных системах персональных данных».</w:t>
      </w:r>
    </w:p>
    <w:p w14:paraId="6BC78E8C" w14:textId="77777777" w:rsidR="00EF4ED1" w:rsidRPr="00F45D85" w:rsidRDefault="00EF4ED1" w:rsidP="00F45D85">
      <w:pPr>
        <w:spacing w:after="0" w:line="360" w:lineRule="auto"/>
        <w:ind w:firstLine="709"/>
        <w:jc w:val="both"/>
        <w:rPr>
          <w:rFonts w:eastAsia="Times New Roman"/>
          <w:lang w:eastAsia="ru-RU"/>
        </w:rPr>
      </w:pPr>
      <w:r w:rsidRPr="00F45D85">
        <w:rPr>
          <w:rFonts w:eastAsia="Times New Roman"/>
          <w:color w:val="000000"/>
          <w:lang w:eastAsia="ru-RU"/>
        </w:rPr>
        <w:t>Требования и рекомендации по защите информации программными и программно-аппаратными средствами.</w:t>
      </w:r>
    </w:p>
    <w:p w14:paraId="61B4910F" w14:textId="77777777" w:rsidR="00EF4ED1" w:rsidRPr="00F45D85" w:rsidRDefault="00EF4ED1" w:rsidP="00F45D85">
      <w:pPr>
        <w:spacing w:after="0" w:line="360" w:lineRule="auto"/>
        <w:ind w:firstLine="709"/>
        <w:jc w:val="both"/>
        <w:rPr>
          <w:rFonts w:eastAsia="Times New Roman"/>
          <w:lang w:eastAsia="ru-RU"/>
        </w:rPr>
      </w:pPr>
      <w:r w:rsidRPr="00F45D85">
        <w:rPr>
          <w:rFonts w:eastAsia="Times New Roman"/>
          <w:color w:val="000000"/>
          <w:lang w:eastAsia="ru-RU"/>
        </w:rPr>
        <w:t>В состав мер по обеспечению безопасности персональных данных, реализуемых в рамках системы защиты персональных данных с учетом актуальных угроз безопасности персональных данных и применяемых информационных технологий, входят:</w:t>
      </w:r>
    </w:p>
    <w:p w14:paraId="672DE48F" w14:textId="77777777" w:rsidR="00EF4ED1" w:rsidRPr="00F45D85" w:rsidRDefault="00BC7B3D" w:rsidP="00F45D85">
      <w:pPr>
        <w:numPr>
          <w:ilvl w:val="0"/>
          <w:numId w:val="11"/>
        </w:numPr>
        <w:tabs>
          <w:tab w:val="clear" w:pos="644"/>
          <w:tab w:val="num" w:pos="0"/>
          <w:tab w:val="left" w:pos="1134"/>
        </w:tabs>
        <w:spacing w:after="0" w:line="360" w:lineRule="auto"/>
        <w:ind w:left="0" w:firstLine="709"/>
        <w:jc w:val="both"/>
        <w:textAlignment w:val="baseline"/>
        <w:rPr>
          <w:rFonts w:eastAsia="Times New Roman"/>
          <w:color w:val="000000"/>
          <w:lang w:eastAsia="ru-RU"/>
        </w:rPr>
      </w:pPr>
      <w:r w:rsidRPr="00F45D85">
        <w:rPr>
          <w:rFonts w:eastAsia="Times New Roman"/>
          <w:color w:val="000000"/>
          <w:lang w:eastAsia="ru-RU"/>
        </w:rPr>
        <w:t>И</w:t>
      </w:r>
      <w:r w:rsidR="00EF4ED1" w:rsidRPr="00F45D85">
        <w:rPr>
          <w:rFonts w:eastAsia="Times New Roman"/>
          <w:color w:val="000000"/>
          <w:lang w:eastAsia="ru-RU"/>
        </w:rPr>
        <w:t>дентификация и аутентификация субъектов доступа и объектов доступа;</w:t>
      </w:r>
    </w:p>
    <w:p w14:paraId="66A6224E" w14:textId="77777777" w:rsidR="00EF4ED1" w:rsidRPr="00F45D85" w:rsidRDefault="00BC7B3D" w:rsidP="00F45D85">
      <w:pPr>
        <w:numPr>
          <w:ilvl w:val="0"/>
          <w:numId w:val="11"/>
        </w:numPr>
        <w:tabs>
          <w:tab w:val="clear" w:pos="644"/>
          <w:tab w:val="num" w:pos="0"/>
          <w:tab w:val="left" w:pos="1134"/>
        </w:tabs>
        <w:spacing w:after="0" w:line="360" w:lineRule="auto"/>
        <w:ind w:left="0" w:firstLine="709"/>
        <w:jc w:val="both"/>
        <w:textAlignment w:val="baseline"/>
        <w:rPr>
          <w:rFonts w:eastAsia="Times New Roman"/>
          <w:color w:val="000000"/>
          <w:lang w:eastAsia="ru-RU"/>
        </w:rPr>
      </w:pPr>
      <w:r w:rsidRPr="00F45D85">
        <w:rPr>
          <w:rFonts w:eastAsia="Times New Roman"/>
          <w:color w:val="000000"/>
          <w:lang w:eastAsia="ru-RU"/>
        </w:rPr>
        <w:t>У</w:t>
      </w:r>
      <w:r w:rsidR="00EF4ED1" w:rsidRPr="00F45D85">
        <w:rPr>
          <w:rFonts w:eastAsia="Times New Roman"/>
          <w:color w:val="000000"/>
          <w:lang w:eastAsia="ru-RU"/>
        </w:rPr>
        <w:t>правление доступом субъектов доступа к объектам доступа;</w:t>
      </w:r>
    </w:p>
    <w:p w14:paraId="0E7EFACF" w14:textId="77777777" w:rsidR="00EF4ED1" w:rsidRPr="00F45D85" w:rsidRDefault="00BC7B3D" w:rsidP="00F45D85">
      <w:pPr>
        <w:numPr>
          <w:ilvl w:val="0"/>
          <w:numId w:val="11"/>
        </w:numPr>
        <w:tabs>
          <w:tab w:val="clear" w:pos="644"/>
          <w:tab w:val="num" w:pos="0"/>
          <w:tab w:val="left" w:pos="1134"/>
        </w:tabs>
        <w:spacing w:after="0" w:line="360" w:lineRule="auto"/>
        <w:ind w:left="0" w:firstLine="709"/>
        <w:jc w:val="both"/>
        <w:textAlignment w:val="baseline"/>
        <w:rPr>
          <w:rFonts w:eastAsia="Times New Roman"/>
          <w:color w:val="000000"/>
          <w:lang w:eastAsia="ru-RU"/>
        </w:rPr>
      </w:pPr>
      <w:r w:rsidRPr="00F45D85">
        <w:rPr>
          <w:rFonts w:eastAsia="Times New Roman"/>
          <w:color w:val="000000"/>
          <w:lang w:eastAsia="ru-RU"/>
        </w:rPr>
        <w:t>О</w:t>
      </w:r>
      <w:r w:rsidR="00EF4ED1" w:rsidRPr="00F45D85">
        <w:rPr>
          <w:rFonts w:eastAsia="Times New Roman"/>
          <w:color w:val="000000"/>
          <w:lang w:eastAsia="ru-RU"/>
        </w:rPr>
        <w:t>граничение программной среды;</w:t>
      </w:r>
    </w:p>
    <w:p w14:paraId="38687CF7" w14:textId="77777777" w:rsidR="00EF4ED1" w:rsidRPr="00F45D85" w:rsidRDefault="00BC7B3D" w:rsidP="00F45D85">
      <w:pPr>
        <w:numPr>
          <w:ilvl w:val="0"/>
          <w:numId w:val="11"/>
        </w:numPr>
        <w:tabs>
          <w:tab w:val="clear" w:pos="644"/>
          <w:tab w:val="num" w:pos="0"/>
          <w:tab w:val="left" w:pos="1134"/>
        </w:tabs>
        <w:spacing w:after="0" w:line="360" w:lineRule="auto"/>
        <w:ind w:left="0" w:firstLine="709"/>
        <w:jc w:val="both"/>
        <w:textAlignment w:val="baseline"/>
        <w:rPr>
          <w:rFonts w:eastAsia="Times New Roman"/>
          <w:color w:val="000000"/>
          <w:lang w:eastAsia="ru-RU"/>
        </w:rPr>
      </w:pPr>
      <w:r w:rsidRPr="00F45D85">
        <w:rPr>
          <w:rFonts w:eastAsia="Times New Roman"/>
          <w:color w:val="000000"/>
          <w:lang w:eastAsia="ru-RU"/>
        </w:rPr>
        <w:t>З</w:t>
      </w:r>
      <w:r w:rsidR="00EF4ED1" w:rsidRPr="00F45D85">
        <w:rPr>
          <w:rFonts w:eastAsia="Times New Roman"/>
          <w:color w:val="000000"/>
          <w:lang w:eastAsia="ru-RU"/>
        </w:rPr>
        <w:t>ащита машинных носителей информации, на которых хранятся и (или) обрабатываются персональные данные (далее - машинные носители персональных данных);</w:t>
      </w:r>
    </w:p>
    <w:p w14:paraId="1B8ED830" w14:textId="77777777" w:rsidR="00EF4ED1" w:rsidRPr="00F45D85" w:rsidRDefault="00BC7B3D" w:rsidP="00F45D85">
      <w:pPr>
        <w:numPr>
          <w:ilvl w:val="0"/>
          <w:numId w:val="11"/>
        </w:numPr>
        <w:tabs>
          <w:tab w:val="clear" w:pos="644"/>
          <w:tab w:val="num" w:pos="0"/>
          <w:tab w:val="left" w:pos="1134"/>
        </w:tabs>
        <w:spacing w:after="0" w:line="360" w:lineRule="auto"/>
        <w:ind w:left="0" w:firstLine="709"/>
        <w:jc w:val="both"/>
        <w:textAlignment w:val="baseline"/>
        <w:rPr>
          <w:rFonts w:eastAsia="Times New Roman"/>
          <w:color w:val="000000"/>
          <w:lang w:eastAsia="ru-RU"/>
        </w:rPr>
      </w:pPr>
      <w:r w:rsidRPr="00F45D85">
        <w:rPr>
          <w:rFonts w:eastAsia="Times New Roman"/>
          <w:color w:val="000000"/>
          <w:lang w:eastAsia="ru-RU"/>
        </w:rPr>
        <w:t>Р</w:t>
      </w:r>
      <w:r w:rsidR="00EF4ED1" w:rsidRPr="00F45D85">
        <w:rPr>
          <w:rFonts w:eastAsia="Times New Roman"/>
          <w:color w:val="000000"/>
          <w:lang w:eastAsia="ru-RU"/>
        </w:rPr>
        <w:t>егистрация событий безопасности;</w:t>
      </w:r>
    </w:p>
    <w:p w14:paraId="520875B7" w14:textId="77777777" w:rsidR="00EF4ED1" w:rsidRPr="00F45D85" w:rsidRDefault="00BC7B3D" w:rsidP="00F45D85">
      <w:pPr>
        <w:numPr>
          <w:ilvl w:val="0"/>
          <w:numId w:val="11"/>
        </w:numPr>
        <w:tabs>
          <w:tab w:val="clear" w:pos="644"/>
          <w:tab w:val="num" w:pos="0"/>
          <w:tab w:val="left" w:pos="1134"/>
        </w:tabs>
        <w:spacing w:after="0" w:line="360" w:lineRule="auto"/>
        <w:ind w:left="0" w:firstLine="709"/>
        <w:jc w:val="both"/>
        <w:textAlignment w:val="baseline"/>
        <w:rPr>
          <w:rFonts w:eastAsia="Times New Roman"/>
          <w:color w:val="000000"/>
          <w:lang w:eastAsia="ru-RU"/>
        </w:rPr>
      </w:pPr>
      <w:r w:rsidRPr="00F45D85">
        <w:rPr>
          <w:rFonts w:eastAsia="Times New Roman"/>
          <w:color w:val="000000"/>
          <w:lang w:eastAsia="ru-RU"/>
        </w:rPr>
        <w:t>А</w:t>
      </w:r>
      <w:r w:rsidR="00EF4ED1" w:rsidRPr="00F45D85">
        <w:rPr>
          <w:rFonts w:eastAsia="Times New Roman"/>
          <w:color w:val="000000"/>
          <w:lang w:eastAsia="ru-RU"/>
        </w:rPr>
        <w:t>нтивирусная защита;</w:t>
      </w:r>
    </w:p>
    <w:p w14:paraId="2998C3E0" w14:textId="77777777" w:rsidR="00EF4ED1" w:rsidRPr="00F45D85" w:rsidRDefault="00BC7B3D" w:rsidP="00F45D85">
      <w:pPr>
        <w:numPr>
          <w:ilvl w:val="0"/>
          <w:numId w:val="11"/>
        </w:numPr>
        <w:tabs>
          <w:tab w:val="clear" w:pos="644"/>
          <w:tab w:val="num" w:pos="0"/>
          <w:tab w:val="left" w:pos="1134"/>
        </w:tabs>
        <w:spacing w:after="0" w:line="360" w:lineRule="auto"/>
        <w:ind w:left="0" w:firstLine="709"/>
        <w:jc w:val="both"/>
        <w:textAlignment w:val="baseline"/>
        <w:rPr>
          <w:rFonts w:eastAsia="Times New Roman"/>
          <w:color w:val="000000"/>
          <w:lang w:eastAsia="ru-RU"/>
        </w:rPr>
      </w:pPr>
      <w:r w:rsidRPr="00F45D85">
        <w:rPr>
          <w:rFonts w:eastAsia="Times New Roman"/>
          <w:color w:val="000000"/>
          <w:lang w:eastAsia="ru-RU"/>
        </w:rPr>
        <w:t>О</w:t>
      </w:r>
      <w:r w:rsidR="00EF4ED1" w:rsidRPr="00F45D85">
        <w:rPr>
          <w:rFonts w:eastAsia="Times New Roman"/>
          <w:color w:val="000000"/>
          <w:lang w:eastAsia="ru-RU"/>
        </w:rPr>
        <w:t>бнаружение (предотвращение) вторжений;</w:t>
      </w:r>
    </w:p>
    <w:p w14:paraId="649F2C68" w14:textId="77777777" w:rsidR="00EF4ED1" w:rsidRPr="00F45D85" w:rsidRDefault="00BC7B3D" w:rsidP="00F45D85">
      <w:pPr>
        <w:numPr>
          <w:ilvl w:val="0"/>
          <w:numId w:val="11"/>
        </w:numPr>
        <w:tabs>
          <w:tab w:val="clear" w:pos="644"/>
          <w:tab w:val="num" w:pos="0"/>
          <w:tab w:val="left" w:pos="1134"/>
        </w:tabs>
        <w:spacing w:after="0" w:line="360" w:lineRule="auto"/>
        <w:ind w:left="0" w:firstLine="709"/>
        <w:jc w:val="both"/>
        <w:textAlignment w:val="baseline"/>
        <w:rPr>
          <w:rFonts w:eastAsia="Times New Roman"/>
          <w:color w:val="000000"/>
          <w:lang w:eastAsia="ru-RU"/>
        </w:rPr>
      </w:pPr>
      <w:r w:rsidRPr="00F45D85">
        <w:rPr>
          <w:rFonts w:eastAsia="Times New Roman"/>
          <w:color w:val="000000"/>
          <w:lang w:eastAsia="ru-RU"/>
        </w:rPr>
        <w:t>К</w:t>
      </w:r>
      <w:r w:rsidR="00EF4ED1" w:rsidRPr="00F45D85">
        <w:rPr>
          <w:rFonts w:eastAsia="Times New Roman"/>
          <w:color w:val="000000"/>
          <w:lang w:eastAsia="ru-RU"/>
        </w:rPr>
        <w:t>онтроль (анализ) защищенности персональных данных;</w:t>
      </w:r>
    </w:p>
    <w:p w14:paraId="49778F49" w14:textId="77777777" w:rsidR="00EF4ED1" w:rsidRPr="00F45D85" w:rsidRDefault="00BC7B3D" w:rsidP="00F45D85">
      <w:pPr>
        <w:numPr>
          <w:ilvl w:val="0"/>
          <w:numId w:val="11"/>
        </w:numPr>
        <w:tabs>
          <w:tab w:val="clear" w:pos="644"/>
          <w:tab w:val="num" w:pos="0"/>
          <w:tab w:val="left" w:pos="1134"/>
        </w:tabs>
        <w:spacing w:after="0" w:line="360" w:lineRule="auto"/>
        <w:ind w:left="0" w:firstLine="709"/>
        <w:jc w:val="both"/>
        <w:textAlignment w:val="baseline"/>
        <w:rPr>
          <w:rFonts w:eastAsia="Times New Roman"/>
          <w:color w:val="000000"/>
          <w:lang w:eastAsia="ru-RU"/>
        </w:rPr>
      </w:pPr>
      <w:r w:rsidRPr="00F45D85">
        <w:rPr>
          <w:rFonts w:eastAsia="Times New Roman"/>
          <w:color w:val="000000"/>
          <w:lang w:eastAsia="ru-RU"/>
        </w:rPr>
        <w:t>О</w:t>
      </w:r>
      <w:r w:rsidR="00EF4ED1" w:rsidRPr="00F45D85">
        <w:rPr>
          <w:rFonts w:eastAsia="Times New Roman"/>
          <w:color w:val="000000"/>
          <w:lang w:eastAsia="ru-RU"/>
        </w:rPr>
        <w:t>беспечение целостности информационной системы и персональных данных;</w:t>
      </w:r>
    </w:p>
    <w:p w14:paraId="0AC0C6E1" w14:textId="77777777" w:rsidR="00EF4ED1" w:rsidRPr="00F45D85" w:rsidRDefault="00BC7B3D" w:rsidP="00F45D85">
      <w:pPr>
        <w:numPr>
          <w:ilvl w:val="0"/>
          <w:numId w:val="11"/>
        </w:numPr>
        <w:tabs>
          <w:tab w:val="clear" w:pos="644"/>
          <w:tab w:val="num" w:pos="0"/>
          <w:tab w:val="left" w:pos="1134"/>
        </w:tabs>
        <w:spacing w:after="0" w:line="360" w:lineRule="auto"/>
        <w:ind w:left="0" w:firstLine="709"/>
        <w:jc w:val="both"/>
        <w:textAlignment w:val="baseline"/>
        <w:rPr>
          <w:rFonts w:eastAsia="Times New Roman"/>
          <w:color w:val="000000"/>
          <w:lang w:eastAsia="ru-RU"/>
        </w:rPr>
      </w:pPr>
      <w:r w:rsidRPr="00F45D85">
        <w:rPr>
          <w:rFonts w:eastAsia="Times New Roman"/>
          <w:color w:val="000000"/>
          <w:lang w:eastAsia="ru-RU"/>
        </w:rPr>
        <w:t xml:space="preserve"> О</w:t>
      </w:r>
      <w:r w:rsidR="00EF4ED1" w:rsidRPr="00F45D85">
        <w:rPr>
          <w:rFonts w:eastAsia="Times New Roman"/>
          <w:color w:val="000000"/>
          <w:lang w:eastAsia="ru-RU"/>
        </w:rPr>
        <w:t>беспечение доступности персональных данных;</w:t>
      </w:r>
    </w:p>
    <w:p w14:paraId="209A53AC" w14:textId="77777777" w:rsidR="00EF4ED1" w:rsidRPr="00F45D85" w:rsidRDefault="00BC7B3D" w:rsidP="00F45D85">
      <w:pPr>
        <w:numPr>
          <w:ilvl w:val="0"/>
          <w:numId w:val="11"/>
        </w:numPr>
        <w:tabs>
          <w:tab w:val="clear" w:pos="644"/>
          <w:tab w:val="num" w:pos="0"/>
          <w:tab w:val="left" w:pos="1134"/>
        </w:tabs>
        <w:spacing w:after="0" w:line="360" w:lineRule="auto"/>
        <w:ind w:left="0" w:firstLine="709"/>
        <w:jc w:val="both"/>
        <w:textAlignment w:val="baseline"/>
        <w:rPr>
          <w:rFonts w:eastAsia="Times New Roman"/>
          <w:color w:val="000000"/>
          <w:lang w:eastAsia="ru-RU"/>
        </w:rPr>
      </w:pPr>
      <w:r w:rsidRPr="00F45D85">
        <w:rPr>
          <w:rFonts w:eastAsia="Times New Roman"/>
          <w:color w:val="000000"/>
          <w:lang w:eastAsia="ru-RU"/>
        </w:rPr>
        <w:t xml:space="preserve"> З</w:t>
      </w:r>
      <w:r w:rsidR="00EF4ED1" w:rsidRPr="00F45D85">
        <w:rPr>
          <w:rFonts w:eastAsia="Times New Roman"/>
          <w:color w:val="000000"/>
          <w:lang w:eastAsia="ru-RU"/>
        </w:rPr>
        <w:t>ащита среды виртуализации;</w:t>
      </w:r>
    </w:p>
    <w:p w14:paraId="5B88AE39" w14:textId="77777777" w:rsidR="00EF4ED1" w:rsidRPr="00F45D85" w:rsidRDefault="00BC7B3D" w:rsidP="00F45D85">
      <w:pPr>
        <w:numPr>
          <w:ilvl w:val="0"/>
          <w:numId w:val="11"/>
        </w:numPr>
        <w:tabs>
          <w:tab w:val="clear" w:pos="644"/>
          <w:tab w:val="num" w:pos="0"/>
          <w:tab w:val="left" w:pos="1134"/>
        </w:tabs>
        <w:spacing w:after="0" w:line="360" w:lineRule="auto"/>
        <w:ind w:left="0" w:firstLine="709"/>
        <w:jc w:val="both"/>
        <w:textAlignment w:val="baseline"/>
        <w:rPr>
          <w:rFonts w:eastAsia="Times New Roman"/>
          <w:color w:val="000000"/>
          <w:lang w:eastAsia="ru-RU"/>
        </w:rPr>
      </w:pPr>
      <w:r w:rsidRPr="00F45D85">
        <w:rPr>
          <w:rFonts w:eastAsia="Times New Roman"/>
          <w:color w:val="000000"/>
          <w:lang w:eastAsia="ru-RU"/>
        </w:rPr>
        <w:t xml:space="preserve"> З</w:t>
      </w:r>
      <w:r w:rsidR="00EF4ED1" w:rsidRPr="00F45D85">
        <w:rPr>
          <w:rFonts w:eastAsia="Times New Roman"/>
          <w:color w:val="000000"/>
          <w:lang w:eastAsia="ru-RU"/>
        </w:rPr>
        <w:t>ащита технических средств;</w:t>
      </w:r>
    </w:p>
    <w:p w14:paraId="25909826" w14:textId="77777777" w:rsidR="00EF4ED1" w:rsidRPr="00F45D85" w:rsidRDefault="000A6FEA" w:rsidP="00F45D85">
      <w:pPr>
        <w:numPr>
          <w:ilvl w:val="0"/>
          <w:numId w:val="11"/>
        </w:numPr>
        <w:tabs>
          <w:tab w:val="clear" w:pos="644"/>
          <w:tab w:val="num" w:pos="0"/>
          <w:tab w:val="left" w:pos="1134"/>
        </w:tabs>
        <w:spacing w:after="0" w:line="360" w:lineRule="auto"/>
        <w:ind w:left="0" w:firstLine="709"/>
        <w:jc w:val="both"/>
        <w:textAlignment w:val="baseline"/>
        <w:rPr>
          <w:rFonts w:eastAsia="Times New Roman"/>
          <w:color w:val="000000"/>
          <w:lang w:eastAsia="ru-RU"/>
        </w:rPr>
      </w:pPr>
      <w:r w:rsidRPr="00F45D85">
        <w:rPr>
          <w:rFonts w:eastAsia="Times New Roman"/>
          <w:color w:val="000000"/>
          <w:lang w:eastAsia="ru-RU"/>
        </w:rPr>
        <w:t xml:space="preserve"> З</w:t>
      </w:r>
      <w:r w:rsidR="00EF4ED1" w:rsidRPr="00F45D85">
        <w:rPr>
          <w:rFonts w:eastAsia="Times New Roman"/>
          <w:color w:val="000000"/>
          <w:lang w:eastAsia="ru-RU"/>
        </w:rPr>
        <w:t>ащита информационной системы, ее средств, систем связи и передачи данных;</w:t>
      </w:r>
    </w:p>
    <w:p w14:paraId="3729C2AC" w14:textId="77777777" w:rsidR="00EF4ED1" w:rsidRPr="00F45D85" w:rsidRDefault="000A6FEA" w:rsidP="00F45D85">
      <w:pPr>
        <w:numPr>
          <w:ilvl w:val="0"/>
          <w:numId w:val="11"/>
        </w:numPr>
        <w:tabs>
          <w:tab w:val="clear" w:pos="644"/>
          <w:tab w:val="num" w:pos="0"/>
          <w:tab w:val="left" w:pos="1134"/>
        </w:tabs>
        <w:spacing w:after="0" w:line="360" w:lineRule="auto"/>
        <w:ind w:left="0" w:firstLine="709"/>
        <w:jc w:val="both"/>
        <w:textAlignment w:val="baseline"/>
        <w:rPr>
          <w:rFonts w:eastAsia="Times New Roman"/>
          <w:color w:val="000000"/>
          <w:lang w:eastAsia="ru-RU"/>
        </w:rPr>
      </w:pPr>
      <w:r w:rsidRPr="00F45D85">
        <w:rPr>
          <w:rFonts w:eastAsia="Times New Roman"/>
          <w:color w:val="000000"/>
          <w:lang w:eastAsia="ru-RU"/>
        </w:rPr>
        <w:lastRenderedPageBreak/>
        <w:t xml:space="preserve"> В</w:t>
      </w:r>
      <w:r w:rsidR="00EF4ED1" w:rsidRPr="00F45D85">
        <w:rPr>
          <w:rFonts w:eastAsia="Times New Roman"/>
          <w:color w:val="000000"/>
          <w:lang w:eastAsia="ru-RU"/>
        </w:rPr>
        <w:t>ыявление инцидентов (одного события или группы событий), которые могут привести к сбоям или нарушению функционирования информационной системы и (или) к возникновению угроз безопасности персональных данных (далее - инциденты), и реагирование на них;</w:t>
      </w:r>
    </w:p>
    <w:p w14:paraId="581E044B" w14:textId="77777777" w:rsidR="00EF4ED1" w:rsidRPr="00F45D85" w:rsidRDefault="000A6FEA" w:rsidP="00F45D85">
      <w:pPr>
        <w:numPr>
          <w:ilvl w:val="0"/>
          <w:numId w:val="11"/>
        </w:numPr>
        <w:tabs>
          <w:tab w:val="clear" w:pos="644"/>
          <w:tab w:val="num" w:pos="0"/>
          <w:tab w:val="left" w:pos="1134"/>
        </w:tabs>
        <w:spacing w:after="0" w:line="360" w:lineRule="auto"/>
        <w:ind w:left="0" w:firstLine="709"/>
        <w:jc w:val="both"/>
        <w:textAlignment w:val="baseline"/>
        <w:rPr>
          <w:rFonts w:eastAsia="Times New Roman"/>
          <w:color w:val="000000"/>
          <w:lang w:eastAsia="ru-RU"/>
        </w:rPr>
      </w:pPr>
      <w:r w:rsidRPr="00F45D85">
        <w:rPr>
          <w:rFonts w:eastAsia="Times New Roman"/>
          <w:color w:val="000000"/>
          <w:lang w:eastAsia="ru-RU"/>
        </w:rPr>
        <w:t xml:space="preserve"> У</w:t>
      </w:r>
      <w:r w:rsidR="00EF4ED1" w:rsidRPr="00F45D85">
        <w:rPr>
          <w:rFonts w:eastAsia="Times New Roman"/>
          <w:color w:val="000000"/>
          <w:lang w:eastAsia="ru-RU"/>
        </w:rPr>
        <w:t xml:space="preserve">правление конфигурацией информационной системы и системы защиты персональных </w:t>
      </w:r>
      <w:proofErr w:type="gramStart"/>
      <w:r w:rsidR="00EF4ED1" w:rsidRPr="00F45D85">
        <w:rPr>
          <w:rFonts w:eastAsia="Times New Roman"/>
          <w:color w:val="000000"/>
          <w:lang w:eastAsia="ru-RU"/>
        </w:rPr>
        <w:t>данных(</w:t>
      </w:r>
      <w:proofErr w:type="gramEnd"/>
      <w:r w:rsidR="00EF4ED1" w:rsidRPr="00F45D85">
        <w:rPr>
          <w:rFonts w:eastAsia="Times New Roman"/>
          <w:color w:val="000000"/>
          <w:lang w:eastAsia="ru-RU"/>
        </w:rPr>
        <w:t>п.8)</w:t>
      </w:r>
    </w:p>
    <w:p w14:paraId="129799D9" w14:textId="77777777" w:rsidR="00EF4ED1" w:rsidRPr="00F45D85" w:rsidRDefault="00EF4ED1" w:rsidP="00F45D85">
      <w:pPr>
        <w:spacing w:after="0" w:line="360" w:lineRule="auto"/>
        <w:ind w:firstLine="709"/>
        <w:jc w:val="both"/>
        <w:rPr>
          <w:rFonts w:eastAsia="Times New Roman"/>
          <w:lang w:eastAsia="ru-RU"/>
        </w:rPr>
      </w:pPr>
      <w:r w:rsidRPr="00F45D85">
        <w:rPr>
          <w:rFonts w:eastAsia="Times New Roman"/>
          <w:color w:val="000000"/>
          <w:lang w:eastAsia="ru-RU"/>
        </w:rPr>
        <w:t>Выбор мер по обеспечению безопасности персональных данных, подлежащих реализации в информационной системе в рамках системы защиты персональных данных, включает:</w:t>
      </w:r>
    </w:p>
    <w:p w14:paraId="5CF5E32F" w14:textId="77777777" w:rsidR="00EF4ED1" w:rsidRPr="00F45D85" w:rsidRDefault="000A6FEA" w:rsidP="00F45D85">
      <w:pPr>
        <w:pStyle w:val="ac"/>
        <w:numPr>
          <w:ilvl w:val="0"/>
          <w:numId w:val="12"/>
        </w:numPr>
        <w:tabs>
          <w:tab w:val="clear" w:pos="644"/>
          <w:tab w:val="num" w:pos="0"/>
        </w:tabs>
        <w:spacing w:after="0" w:line="360" w:lineRule="auto"/>
        <w:ind w:left="0" w:firstLine="709"/>
        <w:contextualSpacing w:val="0"/>
        <w:jc w:val="both"/>
        <w:textAlignment w:val="baseline"/>
        <w:rPr>
          <w:rFonts w:eastAsia="Times New Roman"/>
          <w:color w:val="000000"/>
          <w:lang w:eastAsia="ru-RU"/>
        </w:rPr>
      </w:pPr>
      <w:r w:rsidRPr="00F45D85">
        <w:rPr>
          <w:rFonts w:eastAsia="Times New Roman"/>
          <w:color w:val="000000"/>
          <w:lang w:eastAsia="ru-RU"/>
        </w:rPr>
        <w:t>О</w:t>
      </w:r>
      <w:r w:rsidR="00EF4ED1" w:rsidRPr="00F45D85">
        <w:rPr>
          <w:rFonts w:eastAsia="Times New Roman"/>
          <w:color w:val="000000"/>
          <w:lang w:eastAsia="ru-RU"/>
        </w:rPr>
        <w:t>пределение базового набора мер по обеспечению безопасности персональных данных для установленного уровня защищенности персональных данных в соответствии с базовыми наборами мер по обеспечению безопасности персональных данных, приведенными в приложении к настоящему документу;</w:t>
      </w:r>
    </w:p>
    <w:p w14:paraId="60197B9B" w14:textId="77777777" w:rsidR="00EF4ED1" w:rsidRPr="00F45D85" w:rsidRDefault="000A6FEA" w:rsidP="00F45D85">
      <w:pPr>
        <w:pStyle w:val="ac"/>
        <w:numPr>
          <w:ilvl w:val="0"/>
          <w:numId w:val="12"/>
        </w:numPr>
        <w:tabs>
          <w:tab w:val="clear" w:pos="644"/>
          <w:tab w:val="num" w:pos="0"/>
        </w:tabs>
        <w:spacing w:after="0" w:line="360" w:lineRule="auto"/>
        <w:ind w:left="0" w:firstLine="709"/>
        <w:contextualSpacing w:val="0"/>
        <w:jc w:val="both"/>
        <w:textAlignment w:val="baseline"/>
        <w:rPr>
          <w:rFonts w:eastAsia="Times New Roman"/>
          <w:color w:val="000000"/>
          <w:lang w:eastAsia="ru-RU"/>
        </w:rPr>
      </w:pPr>
      <w:r w:rsidRPr="00F45D85">
        <w:rPr>
          <w:rFonts w:eastAsia="Times New Roman"/>
          <w:color w:val="000000"/>
          <w:lang w:eastAsia="ru-RU"/>
        </w:rPr>
        <w:t>А</w:t>
      </w:r>
      <w:r w:rsidR="00EF4ED1" w:rsidRPr="00F45D85">
        <w:rPr>
          <w:rFonts w:eastAsia="Times New Roman"/>
          <w:color w:val="000000"/>
          <w:lang w:eastAsia="ru-RU"/>
        </w:rPr>
        <w:t>даптацию базового набора мер по обеспечению безопасности персональных данных с учетом структурно-функциональных характеристик информационной системы, информационных технологий, особенностей функционирования информационной системы (в том числе исключение из базового набора мер, непосредственно связанных с информационными технологиями, не используемыми в информационной системе, или структурно-функциональными характеристиками, не свойственными информационной системе);</w:t>
      </w:r>
    </w:p>
    <w:p w14:paraId="4CA7DAF9" w14:textId="77777777" w:rsidR="00EF4ED1" w:rsidRPr="00F45D85" w:rsidRDefault="000A6FEA" w:rsidP="00F45D85">
      <w:pPr>
        <w:pStyle w:val="ac"/>
        <w:numPr>
          <w:ilvl w:val="0"/>
          <w:numId w:val="12"/>
        </w:numPr>
        <w:tabs>
          <w:tab w:val="clear" w:pos="644"/>
          <w:tab w:val="num" w:pos="0"/>
        </w:tabs>
        <w:spacing w:after="0" w:line="360" w:lineRule="auto"/>
        <w:ind w:left="0" w:firstLine="709"/>
        <w:contextualSpacing w:val="0"/>
        <w:jc w:val="both"/>
        <w:textAlignment w:val="baseline"/>
        <w:rPr>
          <w:rFonts w:eastAsia="Times New Roman"/>
          <w:color w:val="000000"/>
          <w:lang w:eastAsia="ru-RU"/>
        </w:rPr>
      </w:pPr>
      <w:r w:rsidRPr="00F45D85">
        <w:rPr>
          <w:rFonts w:eastAsia="Times New Roman"/>
          <w:color w:val="000000"/>
          <w:lang w:eastAsia="ru-RU"/>
        </w:rPr>
        <w:t>У</w:t>
      </w:r>
      <w:r w:rsidR="00EF4ED1" w:rsidRPr="00F45D85">
        <w:rPr>
          <w:rFonts w:eastAsia="Times New Roman"/>
          <w:color w:val="000000"/>
          <w:lang w:eastAsia="ru-RU"/>
        </w:rPr>
        <w:t>точнение адаптированного базового набора мер по обеспечению безопасности персональных данных с учетом не выбранных ранее мер, приведенных в приложении к настоящему документу, в результате чего определяются меры по обеспечению безопасности персональных данных, направленные на нейтрализацию всех актуальных угроз безопасности персональных данных для конкретной информационной системы;</w:t>
      </w:r>
    </w:p>
    <w:p w14:paraId="5E887159" w14:textId="77777777" w:rsidR="00EF4ED1" w:rsidRPr="00F45D85" w:rsidRDefault="000A6FEA" w:rsidP="00F45D85">
      <w:pPr>
        <w:pStyle w:val="ac"/>
        <w:numPr>
          <w:ilvl w:val="0"/>
          <w:numId w:val="12"/>
        </w:numPr>
        <w:tabs>
          <w:tab w:val="clear" w:pos="644"/>
          <w:tab w:val="num" w:pos="0"/>
        </w:tabs>
        <w:spacing w:after="0" w:line="360" w:lineRule="auto"/>
        <w:ind w:left="0" w:firstLine="709"/>
        <w:contextualSpacing w:val="0"/>
        <w:jc w:val="both"/>
        <w:textAlignment w:val="baseline"/>
        <w:rPr>
          <w:rFonts w:eastAsia="Times New Roman"/>
          <w:color w:val="000000"/>
          <w:lang w:eastAsia="ru-RU"/>
        </w:rPr>
      </w:pPr>
      <w:r w:rsidRPr="00F45D85">
        <w:rPr>
          <w:rFonts w:eastAsia="Times New Roman"/>
          <w:color w:val="000000"/>
          <w:lang w:eastAsia="ru-RU"/>
        </w:rPr>
        <w:t>Д</w:t>
      </w:r>
      <w:r w:rsidR="00EF4ED1" w:rsidRPr="00F45D85">
        <w:rPr>
          <w:rFonts w:eastAsia="Times New Roman"/>
          <w:color w:val="000000"/>
          <w:lang w:eastAsia="ru-RU"/>
        </w:rPr>
        <w:t>ополнение уточненного адаптированного базового набора мер по обеспечению безопасности персональных данных мерами, обеспечиваю</w:t>
      </w:r>
      <w:r w:rsidR="00EF4ED1" w:rsidRPr="00F45D85">
        <w:rPr>
          <w:rFonts w:eastAsia="Times New Roman"/>
          <w:color w:val="000000"/>
          <w:lang w:eastAsia="ru-RU"/>
        </w:rPr>
        <w:lastRenderedPageBreak/>
        <w:t>щими выполнение требований к защите персональных данных, установленными иными нормативными правовыми актами в области обеспечения безопасности персональных данных и защиты информации (п.9)</w:t>
      </w:r>
    </w:p>
    <w:p w14:paraId="33715CF1" w14:textId="77777777" w:rsidR="00EF4ED1" w:rsidRPr="00F45D85" w:rsidRDefault="000A6FEA" w:rsidP="00F45D85">
      <w:pPr>
        <w:pStyle w:val="ac"/>
        <w:numPr>
          <w:ilvl w:val="0"/>
          <w:numId w:val="12"/>
        </w:numPr>
        <w:tabs>
          <w:tab w:val="clear" w:pos="644"/>
          <w:tab w:val="num" w:pos="0"/>
        </w:tabs>
        <w:spacing w:after="0" w:line="360" w:lineRule="auto"/>
        <w:ind w:left="0" w:firstLine="709"/>
        <w:contextualSpacing w:val="0"/>
        <w:jc w:val="both"/>
        <w:textAlignment w:val="baseline"/>
        <w:rPr>
          <w:rFonts w:eastAsia="Times New Roman"/>
          <w:color w:val="000000"/>
          <w:lang w:eastAsia="ru-RU"/>
        </w:rPr>
      </w:pPr>
      <w:r w:rsidRPr="00F45D85">
        <w:rPr>
          <w:rFonts w:eastAsia="Times New Roman"/>
          <w:color w:val="000000"/>
          <w:lang w:eastAsia="ru-RU"/>
        </w:rPr>
        <w:t>М</w:t>
      </w:r>
      <w:r w:rsidR="00EF4ED1" w:rsidRPr="00F45D85">
        <w:rPr>
          <w:rFonts w:eastAsia="Times New Roman"/>
          <w:color w:val="000000"/>
          <w:lang w:eastAsia="ru-RU"/>
        </w:rPr>
        <w:t>огут применяться следующие меры:</w:t>
      </w:r>
    </w:p>
    <w:p w14:paraId="1F075BD3" w14:textId="77777777" w:rsidR="00EF4ED1" w:rsidRPr="00F45D85" w:rsidRDefault="000A6FEA" w:rsidP="00F45D85">
      <w:pPr>
        <w:pStyle w:val="ac"/>
        <w:numPr>
          <w:ilvl w:val="0"/>
          <w:numId w:val="21"/>
        </w:numPr>
        <w:tabs>
          <w:tab w:val="clear" w:pos="1069"/>
          <w:tab w:val="num" w:pos="0"/>
        </w:tabs>
        <w:spacing w:after="0" w:line="360" w:lineRule="auto"/>
        <w:ind w:left="0" w:firstLine="709"/>
        <w:contextualSpacing w:val="0"/>
        <w:jc w:val="both"/>
        <w:textAlignment w:val="baseline"/>
        <w:rPr>
          <w:rFonts w:eastAsia="Times New Roman"/>
          <w:color w:val="000000"/>
          <w:lang w:eastAsia="ru-RU"/>
        </w:rPr>
      </w:pPr>
      <w:r w:rsidRPr="00F45D85">
        <w:rPr>
          <w:rFonts w:eastAsia="Times New Roman"/>
          <w:color w:val="000000"/>
          <w:lang w:eastAsia="ru-RU"/>
        </w:rPr>
        <w:t>П</w:t>
      </w:r>
      <w:r w:rsidR="00EF4ED1" w:rsidRPr="00F45D85">
        <w:rPr>
          <w:rFonts w:eastAsia="Times New Roman"/>
          <w:color w:val="000000"/>
          <w:lang w:eastAsia="ru-RU"/>
        </w:rPr>
        <w:t>роверка системного и (или) прикладного программного обеспечения, включая программный код, на отсутствие недекларированных возможностей с использованием автоматизированных средств и (или) без использования таковых;</w:t>
      </w:r>
    </w:p>
    <w:p w14:paraId="785A720F" w14:textId="77777777" w:rsidR="00EF4ED1" w:rsidRPr="00F45D85" w:rsidRDefault="000A6FEA" w:rsidP="00F45D85">
      <w:pPr>
        <w:pStyle w:val="ac"/>
        <w:numPr>
          <w:ilvl w:val="0"/>
          <w:numId w:val="21"/>
        </w:numPr>
        <w:tabs>
          <w:tab w:val="clear" w:pos="1069"/>
          <w:tab w:val="num" w:pos="0"/>
        </w:tabs>
        <w:spacing w:after="0" w:line="360" w:lineRule="auto"/>
        <w:ind w:left="0" w:firstLine="709"/>
        <w:contextualSpacing w:val="0"/>
        <w:jc w:val="both"/>
        <w:textAlignment w:val="baseline"/>
        <w:rPr>
          <w:rFonts w:eastAsia="Times New Roman"/>
          <w:color w:val="000000"/>
          <w:lang w:eastAsia="ru-RU"/>
        </w:rPr>
      </w:pPr>
      <w:r w:rsidRPr="00F45D85">
        <w:rPr>
          <w:rFonts w:eastAsia="Times New Roman"/>
          <w:color w:val="000000"/>
          <w:lang w:eastAsia="ru-RU"/>
        </w:rPr>
        <w:t>Т</w:t>
      </w:r>
      <w:r w:rsidR="00EF4ED1" w:rsidRPr="00F45D85">
        <w:rPr>
          <w:rFonts w:eastAsia="Times New Roman"/>
          <w:color w:val="000000"/>
          <w:lang w:eastAsia="ru-RU"/>
        </w:rPr>
        <w:t>естирование информационной системы на проникновения;</w:t>
      </w:r>
    </w:p>
    <w:p w14:paraId="40D6A36F" w14:textId="0CD7E5FE" w:rsidR="00310A57" w:rsidRPr="00F45D85" w:rsidRDefault="000A6FEA" w:rsidP="00F45D85">
      <w:pPr>
        <w:pStyle w:val="ac"/>
        <w:numPr>
          <w:ilvl w:val="0"/>
          <w:numId w:val="21"/>
        </w:numPr>
        <w:tabs>
          <w:tab w:val="clear" w:pos="1069"/>
          <w:tab w:val="num" w:pos="0"/>
        </w:tabs>
        <w:spacing w:after="0" w:line="360" w:lineRule="auto"/>
        <w:ind w:left="0" w:firstLine="709"/>
        <w:contextualSpacing w:val="0"/>
        <w:jc w:val="both"/>
        <w:textAlignment w:val="baseline"/>
        <w:rPr>
          <w:rFonts w:eastAsia="Times New Roman"/>
          <w:color w:val="000000"/>
          <w:lang w:eastAsia="ru-RU"/>
        </w:rPr>
      </w:pPr>
      <w:r w:rsidRPr="00F45D85">
        <w:rPr>
          <w:rFonts w:eastAsia="Times New Roman"/>
          <w:color w:val="000000"/>
          <w:lang w:eastAsia="ru-RU"/>
        </w:rPr>
        <w:t>И</w:t>
      </w:r>
      <w:r w:rsidR="00EF4ED1" w:rsidRPr="00F45D85">
        <w:rPr>
          <w:rFonts w:eastAsia="Times New Roman"/>
          <w:color w:val="000000"/>
          <w:lang w:eastAsia="ru-RU"/>
        </w:rPr>
        <w:t>спользование в информационной системе системного и (или) прикладного программного обеспечения, разработанного с использованием методов защищенного программирования</w:t>
      </w:r>
      <w:r w:rsidR="00F45D85" w:rsidRPr="00F45D85">
        <w:rPr>
          <w:rFonts w:eastAsia="Times New Roman"/>
          <w:color w:val="000000"/>
          <w:lang w:eastAsia="ru-RU"/>
        </w:rPr>
        <w:t xml:space="preserve"> </w:t>
      </w:r>
      <w:r w:rsidR="00EF4ED1" w:rsidRPr="00F45D85">
        <w:rPr>
          <w:rFonts w:eastAsia="Times New Roman"/>
          <w:color w:val="000000"/>
          <w:lang w:eastAsia="ru-RU"/>
        </w:rPr>
        <w:t>(п.11)</w:t>
      </w:r>
    </w:p>
    <w:p w14:paraId="0548A814" w14:textId="37BBCD8A" w:rsidR="00EF4ED1" w:rsidRPr="00F45D85" w:rsidRDefault="003820BA" w:rsidP="00F45D85">
      <w:pPr>
        <w:pStyle w:val="10"/>
        <w:spacing w:before="0" w:line="360" w:lineRule="auto"/>
        <w:ind w:firstLine="709"/>
        <w:rPr>
          <w:rFonts w:ascii="Times New Roman" w:eastAsia="Times New Roman" w:hAnsi="Times New Roman" w:cs="Times New Roman"/>
          <w:color w:val="000000"/>
          <w:lang w:eastAsia="ru-RU"/>
        </w:rPr>
      </w:pPr>
      <w:bookmarkStart w:id="23" w:name="_Toc147839372"/>
      <w:bookmarkStart w:id="24" w:name="_Toc147839501"/>
      <w:r w:rsidRPr="00F45D85">
        <w:rPr>
          <w:rFonts w:ascii="Times New Roman" w:eastAsia="Times New Roman" w:hAnsi="Times New Roman" w:cs="Times New Roman"/>
          <w:color w:val="000000" w:themeColor="text1"/>
          <w:lang w:eastAsia="ru-RU"/>
        </w:rPr>
        <w:br w:type="column"/>
      </w:r>
      <w:bookmarkStart w:id="25" w:name="_Toc153827489"/>
      <w:r w:rsidR="002C724D" w:rsidRPr="00F45D85">
        <w:rPr>
          <w:rFonts w:ascii="Times New Roman" w:eastAsia="Times New Roman" w:hAnsi="Times New Roman" w:cs="Times New Roman"/>
          <w:color w:val="000000" w:themeColor="text1"/>
          <w:lang w:eastAsia="ru-RU"/>
        </w:rPr>
        <w:lastRenderedPageBreak/>
        <w:t xml:space="preserve">5 </w:t>
      </w:r>
      <w:r w:rsidR="00EF4ED1" w:rsidRPr="00F45D85">
        <w:rPr>
          <w:rFonts w:ascii="Times New Roman" w:eastAsia="Times New Roman" w:hAnsi="Times New Roman" w:cs="Times New Roman"/>
          <w:color w:val="000000" w:themeColor="text1"/>
          <w:lang w:eastAsia="ru-RU"/>
        </w:rPr>
        <w:t xml:space="preserve">Задание </w:t>
      </w:r>
      <w:r w:rsidR="002C724D" w:rsidRPr="00F45D85">
        <w:rPr>
          <w:rFonts w:ascii="Times New Roman" w:eastAsia="Times New Roman" w:hAnsi="Times New Roman" w:cs="Times New Roman"/>
          <w:color w:val="000000" w:themeColor="text1"/>
          <w:lang w:eastAsia="ru-RU"/>
        </w:rPr>
        <w:t>№</w:t>
      </w:r>
      <w:r w:rsidR="00EF4ED1" w:rsidRPr="00F45D85">
        <w:rPr>
          <w:rFonts w:ascii="Times New Roman" w:eastAsia="Times New Roman" w:hAnsi="Times New Roman" w:cs="Times New Roman"/>
          <w:color w:val="000000" w:themeColor="text1"/>
          <w:lang w:eastAsia="ru-RU"/>
        </w:rPr>
        <w:t>4</w:t>
      </w:r>
      <w:bookmarkEnd w:id="23"/>
      <w:bookmarkEnd w:id="24"/>
      <w:bookmarkEnd w:id="25"/>
    </w:p>
    <w:p w14:paraId="4F64B712" w14:textId="77777777" w:rsidR="002C724D" w:rsidRPr="00F45D85" w:rsidRDefault="002C724D" w:rsidP="00F45D85">
      <w:pPr>
        <w:spacing w:after="0" w:line="360" w:lineRule="auto"/>
        <w:ind w:firstLine="709"/>
        <w:rPr>
          <w:lang w:eastAsia="ru-RU"/>
        </w:rPr>
      </w:pPr>
    </w:p>
    <w:p w14:paraId="65D00308" w14:textId="77777777" w:rsidR="00EF4ED1" w:rsidRPr="00F45D85" w:rsidRDefault="00EF4ED1" w:rsidP="00F45D85">
      <w:pPr>
        <w:spacing w:after="0" w:line="360" w:lineRule="auto"/>
        <w:ind w:firstLine="709"/>
        <w:jc w:val="both"/>
        <w:rPr>
          <w:rFonts w:eastAsia="Times New Roman"/>
          <w:lang w:eastAsia="ru-RU"/>
        </w:rPr>
      </w:pPr>
      <w:r w:rsidRPr="00F45D85">
        <w:rPr>
          <w:rFonts w:eastAsia="Times New Roman"/>
          <w:color w:val="000000"/>
          <w:lang w:eastAsia="ru-RU"/>
        </w:rPr>
        <w:t>Типовые требования по организации и обеспечению функционирования шифровальных (криптографических) средств, предназначенных для защиты информации, не содержащей сведений, составляющих государственную тайну в случае их использования для обеспечения безопасности персональных данных при их обработке в информационных системах персональных данных, утвержденные руководством Центра ФСБ России 21.02.2008 №149/6/6-622.</w:t>
      </w:r>
    </w:p>
    <w:p w14:paraId="78112D68" w14:textId="77777777" w:rsidR="00EF4ED1" w:rsidRPr="00F45D85" w:rsidRDefault="00EF4ED1" w:rsidP="00F45D85">
      <w:pPr>
        <w:spacing w:after="0" w:line="360" w:lineRule="auto"/>
        <w:ind w:firstLine="709"/>
        <w:jc w:val="both"/>
        <w:rPr>
          <w:rFonts w:eastAsia="Times New Roman"/>
          <w:lang w:eastAsia="ru-RU"/>
        </w:rPr>
      </w:pPr>
      <w:r w:rsidRPr="00F45D85">
        <w:rPr>
          <w:rFonts w:eastAsia="Times New Roman"/>
          <w:color w:val="000000"/>
          <w:lang w:eastAsia="ru-RU"/>
        </w:rPr>
        <w:t>Выписать требования и рекомендации по защите информации программными и программно-аппаратными средствами.</w:t>
      </w:r>
    </w:p>
    <w:p w14:paraId="4607F760" w14:textId="77777777" w:rsidR="00EF4ED1" w:rsidRPr="00F45D85" w:rsidRDefault="00EF4ED1" w:rsidP="00F45D85">
      <w:pPr>
        <w:spacing w:after="0" w:line="360" w:lineRule="auto"/>
        <w:ind w:firstLine="709"/>
        <w:jc w:val="both"/>
        <w:rPr>
          <w:rFonts w:eastAsia="Times New Roman"/>
          <w:lang w:eastAsia="ru-RU"/>
        </w:rPr>
      </w:pPr>
      <w:r w:rsidRPr="00F45D85">
        <w:rPr>
          <w:rFonts w:eastAsia="Times New Roman"/>
          <w:color w:val="000000"/>
          <w:lang w:eastAsia="ru-RU"/>
        </w:rPr>
        <w:t>Безопасность обработки персональных данных с использованием криптосредств организуют и обеспечивают операторы, а также лица, которым на основании договора оператор поручает обработку персональных данных, и (или) лица, которым на основании договора оператор поручает оказание услуг по организации и обеспечению безопасности обработки в информационной системе персональных данных с использованием криптосредств.</w:t>
      </w:r>
    </w:p>
    <w:p w14:paraId="3AA9FCCF" w14:textId="77777777" w:rsidR="00EF4ED1" w:rsidRPr="00F45D85" w:rsidRDefault="00EF4ED1" w:rsidP="00F45D85">
      <w:pPr>
        <w:spacing w:after="0" w:line="360" w:lineRule="auto"/>
        <w:ind w:firstLine="709"/>
        <w:jc w:val="both"/>
        <w:rPr>
          <w:rFonts w:eastAsia="Times New Roman"/>
          <w:lang w:eastAsia="ru-RU"/>
        </w:rPr>
      </w:pPr>
      <w:r w:rsidRPr="00F45D85">
        <w:rPr>
          <w:rFonts w:eastAsia="Times New Roman"/>
          <w:color w:val="000000"/>
          <w:lang w:eastAsia="ru-RU"/>
        </w:rPr>
        <w:t>При разработке и реализации мероприятий по организации и обеспечению безопасности персональных данных при их обработке в информационной системе оператор или уполномоченное оператором лицо осуществляет:</w:t>
      </w:r>
    </w:p>
    <w:p w14:paraId="2654705C" w14:textId="77777777" w:rsidR="00EF4ED1" w:rsidRPr="00F45D85" w:rsidRDefault="00A5742B" w:rsidP="00F45D85">
      <w:pPr>
        <w:pStyle w:val="ac"/>
        <w:numPr>
          <w:ilvl w:val="0"/>
          <w:numId w:val="14"/>
        </w:numPr>
        <w:tabs>
          <w:tab w:val="clear" w:pos="502"/>
        </w:tabs>
        <w:spacing w:after="0" w:line="360" w:lineRule="auto"/>
        <w:ind w:left="0" w:firstLine="709"/>
        <w:contextualSpacing w:val="0"/>
        <w:jc w:val="both"/>
        <w:rPr>
          <w:rFonts w:eastAsia="Times New Roman"/>
          <w:color w:val="000000"/>
          <w:lang w:eastAsia="ru-RU"/>
        </w:rPr>
      </w:pPr>
      <w:r w:rsidRPr="00F45D85">
        <w:rPr>
          <w:rFonts w:eastAsia="Times New Roman"/>
          <w:color w:val="000000"/>
          <w:lang w:eastAsia="ru-RU"/>
        </w:rPr>
        <w:t>Р</w:t>
      </w:r>
      <w:r w:rsidR="00EF4ED1" w:rsidRPr="00F45D85">
        <w:rPr>
          <w:rFonts w:eastAsia="Times New Roman"/>
          <w:color w:val="000000"/>
          <w:lang w:eastAsia="ru-RU"/>
        </w:rPr>
        <w:t>азработку для каждой информационной системы персональных данных модели угроз безопасности персональных данных при их обработке;</w:t>
      </w:r>
    </w:p>
    <w:p w14:paraId="10674720" w14:textId="77777777" w:rsidR="00EF4ED1" w:rsidRPr="00F45D85" w:rsidRDefault="00A5742B" w:rsidP="00F45D85">
      <w:pPr>
        <w:pStyle w:val="ac"/>
        <w:numPr>
          <w:ilvl w:val="0"/>
          <w:numId w:val="14"/>
        </w:numPr>
        <w:tabs>
          <w:tab w:val="clear" w:pos="502"/>
        </w:tabs>
        <w:spacing w:after="0" w:line="360" w:lineRule="auto"/>
        <w:ind w:left="0" w:firstLine="709"/>
        <w:contextualSpacing w:val="0"/>
        <w:jc w:val="both"/>
        <w:rPr>
          <w:rFonts w:eastAsia="Times New Roman"/>
          <w:color w:val="000000"/>
          <w:lang w:eastAsia="ru-RU"/>
        </w:rPr>
      </w:pPr>
      <w:r w:rsidRPr="00F45D85">
        <w:rPr>
          <w:rFonts w:eastAsia="Times New Roman"/>
          <w:color w:val="000000"/>
          <w:lang w:eastAsia="ru-RU"/>
        </w:rPr>
        <w:t>Р</w:t>
      </w:r>
      <w:r w:rsidR="00EF4ED1" w:rsidRPr="00F45D85">
        <w:rPr>
          <w:rFonts w:eastAsia="Times New Roman"/>
          <w:color w:val="000000"/>
          <w:lang w:eastAsia="ru-RU"/>
        </w:rPr>
        <w:t>азработку на основе модели угроз системы безопасности персональных данных, обеспечивающей нейтрализацию всех перечисленных в модели угроз;</w:t>
      </w:r>
    </w:p>
    <w:p w14:paraId="652057F6" w14:textId="77777777" w:rsidR="00EF4ED1" w:rsidRPr="00F45D85" w:rsidRDefault="00A5742B" w:rsidP="00F45D85">
      <w:pPr>
        <w:pStyle w:val="ac"/>
        <w:numPr>
          <w:ilvl w:val="0"/>
          <w:numId w:val="14"/>
        </w:numPr>
        <w:tabs>
          <w:tab w:val="clear" w:pos="502"/>
        </w:tabs>
        <w:spacing w:after="0" w:line="360" w:lineRule="auto"/>
        <w:ind w:left="0" w:firstLine="709"/>
        <w:contextualSpacing w:val="0"/>
        <w:jc w:val="both"/>
        <w:rPr>
          <w:rFonts w:eastAsia="Times New Roman"/>
          <w:lang w:eastAsia="ru-RU"/>
        </w:rPr>
      </w:pPr>
      <w:r w:rsidRPr="00F45D85">
        <w:rPr>
          <w:rFonts w:eastAsia="Times New Roman"/>
          <w:color w:val="000000"/>
          <w:lang w:eastAsia="ru-RU"/>
        </w:rPr>
        <w:t>О</w:t>
      </w:r>
      <w:r w:rsidR="00EF4ED1" w:rsidRPr="00F45D85">
        <w:rPr>
          <w:rFonts w:eastAsia="Times New Roman"/>
          <w:color w:val="000000"/>
          <w:lang w:eastAsia="ru-RU"/>
        </w:rPr>
        <w:t>пределение необходимости использования криптосредств для обеспечения безопасности персональных данных и, в случае положительного решения, определение на основе модели угроз цели использования криптосредств для защиты персональных данных от неправомерного или случайного доступа к ним, уничтожения, изменения, блокирования, копирования, рас</w:t>
      </w:r>
      <w:r w:rsidR="00EF4ED1" w:rsidRPr="00F45D85">
        <w:rPr>
          <w:rFonts w:eastAsia="Times New Roman"/>
          <w:color w:val="000000"/>
          <w:lang w:eastAsia="ru-RU"/>
        </w:rPr>
        <w:lastRenderedPageBreak/>
        <w:t>пространения персональных данных и (или) иных неправомерных действий при их обработке;</w:t>
      </w:r>
    </w:p>
    <w:p w14:paraId="24DB6132" w14:textId="77777777" w:rsidR="00EF4ED1" w:rsidRPr="00F45D85" w:rsidRDefault="00A5742B" w:rsidP="00F45D85">
      <w:pPr>
        <w:pStyle w:val="ac"/>
        <w:numPr>
          <w:ilvl w:val="0"/>
          <w:numId w:val="14"/>
        </w:numPr>
        <w:tabs>
          <w:tab w:val="clear" w:pos="502"/>
        </w:tabs>
        <w:spacing w:after="0" w:line="360" w:lineRule="auto"/>
        <w:ind w:left="0" w:firstLine="709"/>
        <w:contextualSpacing w:val="0"/>
        <w:jc w:val="both"/>
        <w:rPr>
          <w:rFonts w:eastAsia="Times New Roman"/>
          <w:lang w:eastAsia="ru-RU"/>
        </w:rPr>
      </w:pPr>
      <w:r w:rsidRPr="00F45D85">
        <w:rPr>
          <w:rFonts w:eastAsia="Times New Roman"/>
          <w:color w:val="000000"/>
          <w:lang w:eastAsia="ru-RU"/>
        </w:rPr>
        <w:t>У</w:t>
      </w:r>
      <w:r w:rsidR="00EF4ED1" w:rsidRPr="00F45D85">
        <w:rPr>
          <w:rFonts w:eastAsia="Times New Roman"/>
          <w:color w:val="000000"/>
          <w:lang w:eastAsia="ru-RU"/>
        </w:rPr>
        <w:t>становку и ввод в эксплуатацию криптосредств в соответствии с эксплуатационной и технической документацией к этим средствам;</w:t>
      </w:r>
    </w:p>
    <w:p w14:paraId="0F2C7310" w14:textId="77777777" w:rsidR="00EF4ED1" w:rsidRPr="00F45D85" w:rsidRDefault="00A5742B" w:rsidP="00F45D85">
      <w:pPr>
        <w:pStyle w:val="ac"/>
        <w:numPr>
          <w:ilvl w:val="0"/>
          <w:numId w:val="14"/>
        </w:numPr>
        <w:tabs>
          <w:tab w:val="clear" w:pos="502"/>
        </w:tabs>
        <w:spacing w:after="0" w:line="360" w:lineRule="auto"/>
        <w:ind w:left="0" w:firstLine="709"/>
        <w:contextualSpacing w:val="0"/>
        <w:jc w:val="both"/>
        <w:rPr>
          <w:rFonts w:eastAsia="Times New Roman"/>
          <w:lang w:eastAsia="ru-RU"/>
        </w:rPr>
      </w:pPr>
      <w:r w:rsidRPr="00F45D85">
        <w:rPr>
          <w:rFonts w:eastAsia="Times New Roman"/>
          <w:color w:val="000000"/>
          <w:lang w:eastAsia="ru-RU"/>
        </w:rPr>
        <w:t>П</w:t>
      </w:r>
      <w:r w:rsidR="00EF4ED1" w:rsidRPr="00F45D85">
        <w:rPr>
          <w:rFonts w:eastAsia="Times New Roman"/>
          <w:color w:val="000000"/>
          <w:lang w:eastAsia="ru-RU"/>
        </w:rPr>
        <w:t>роверку готовности криптосредств к использованию с составлением заключений о возможности их эксплуатации;</w:t>
      </w:r>
    </w:p>
    <w:p w14:paraId="3746F39F" w14:textId="77777777" w:rsidR="00EF4ED1" w:rsidRPr="00F45D85" w:rsidRDefault="00A5742B" w:rsidP="00F45D85">
      <w:pPr>
        <w:pStyle w:val="ac"/>
        <w:numPr>
          <w:ilvl w:val="0"/>
          <w:numId w:val="14"/>
        </w:numPr>
        <w:tabs>
          <w:tab w:val="clear" w:pos="502"/>
        </w:tabs>
        <w:spacing w:after="0" w:line="360" w:lineRule="auto"/>
        <w:ind w:left="0" w:firstLine="709"/>
        <w:contextualSpacing w:val="0"/>
        <w:jc w:val="both"/>
        <w:rPr>
          <w:rFonts w:eastAsia="Times New Roman"/>
          <w:lang w:eastAsia="ru-RU"/>
        </w:rPr>
      </w:pPr>
      <w:r w:rsidRPr="00F45D85">
        <w:rPr>
          <w:rFonts w:eastAsia="Times New Roman"/>
          <w:color w:val="000000"/>
          <w:lang w:eastAsia="ru-RU"/>
        </w:rPr>
        <w:t>О</w:t>
      </w:r>
      <w:r w:rsidR="00EF4ED1" w:rsidRPr="00F45D85">
        <w:rPr>
          <w:rFonts w:eastAsia="Times New Roman"/>
          <w:color w:val="000000"/>
          <w:lang w:eastAsia="ru-RU"/>
        </w:rPr>
        <w:t>бучение лиц, использующих криптосредства, работе с ними;</w:t>
      </w:r>
    </w:p>
    <w:p w14:paraId="37FCE730" w14:textId="77777777" w:rsidR="00EF4ED1" w:rsidRPr="00F45D85" w:rsidRDefault="00A5742B" w:rsidP="00F45D85">
      <w:pPr>
        <w:pStyle w:val="ac"/>
        <w:numPr>
          <w:ilvl w:val="0"/>
          <w:numId w:val="14"/>
        </w:numPr>
        <w:tabs>
          <w:tab w:val="clear" w:pos="502"/>
        </w:tabs>
        <w:spacing w:after="0" w:line="360" w:lineRule="auto"/>
        <w:ind w:left="0" w:firstLine="709"/>
        <w:contextualSpacing w:val="0"/>
        <w:jc w:val="both"/>
        <w:rPr>
          <w:rFonts w:eastAsia="Times New Roman"/>
          <w:lang w:eastAsia="ru-RU"/>
        </w:rPr>
      </w:pPr>
      <w:r w:rsidRPr="00F45D85">
        <w:rPr>
          <w:rFonts w:eastAsia="Times New Roman"/>
          <w:color w:val="000000"/>
          <w:lang w:eastAsia="ru-RU"/>
        </w:rPr>
        <w:t>П</w:t>
      </w:r>
      <w:r w:rsidR="00EF4ED1" w:rsidRPr="00F45D85">
        <w:rPr>
          <w:rFonts w:eastAsia="Times New Roman"/>
          <w:color w:val="000000"/>
          <w:lang w:eastAsia="ru-RU"/>
        </w:rPr>
        <w:t>оэкземплярный учет используемых криптосредств, эксплуатационной и технической документации к ним, носителей персональных данных;</w:t>
      </w:r>
    </w:p>
    <w:p w14:paraId="7C3E00C3" w14:textId="77777777" w:rsidR="00EF4ED1" w:rsidRPr="00F45D85" w:rsidRDefault="00A5742B" w:rsidP="00F45D85">
      <w:pPr>
        <w:pStyle w:val="ac"/>
        <w:numPr>
          <w:ilvl w:val="0"/>
          <w:numId w:val="14"/>
        </w:numPr>
        <w:tabs>
          <w:tab w:val="clear" w:pos="502"/>
        </w:tabs>
        <w:spacing w:after="0" w:line="360" w:lineRule="auto"/>
        <w:ind w:left="0" w:firstLine="709"/>
        <w:contextualSpacing w:val="0"/>
        <w:jc w:val="both"/>
        <w:rPr>
          <w:rFonts w:eastAsia="Times New Roman"/>
          <w:color w:val="000000"/>
          <w:lang w:eastAsia="ru-RU"/>
        </w:rPr>
      </w:pPr>
      <w:r w:rsidRPr="00F45D85">
        <w:rPr>
          <w:rFonts w:eastAsia="Times New Roman"/>
          <w:color w:val="000000"/>
          <w:lang w:eastAsia="ru-RU"/>
        </w:rPr>
        <w:t>У</w:t>
      </w:r>
      <w:r w:rsidR="00EF4ED1" w:rsidRPr="00F45D85">
        <w:rPr>
          <w:rFonts w:eastAsia="Times New Roman"/>
          <w:color w:val="000000"/>
          <w:lang w:eastAsia="ru-RU"/>
        </w:rPr>
        <w:t>чет лиц, допущенных к работе с криптосредствами, предназначенными для обеспечения безопасности персональных данных в информационной системе (пользователи криптосредств);</w:t>
      </w:r>
    </w:p>
    <w:p w14:paraId="71B0415B" w14:textId="77777777" w:rsidR="00EF4ED1" w:rsidRPr="00F45D85" w:rsidRDefault="000A6FEA" w:rsidP="00F45D85">
      <w:pPr>
        <w:pStyle w:val="ac"/>
        <w:numPr>
          <w:ilvl w:val="0"/>
          <w:numId w:val="14"/>
        </w:numPr>
        <w:tabs>
          <w:tab w:val="clear" w:pos="502"/>
        </w:tabs>
        <w:spacing w:after="0" w:line="360" w:lineRule="auto"/>
        <w:ind w:left="0" w:firstLine="709"/>
        <w:contextualSpacing w:val="0"/>
        <w:jc w:val="both"/>
        <w:rPr>
          <w:rFonts w:eastAsia="Times New Roman"/>
          <w:color w:val="000000"/>
          <w:lang w:eastAsia="ru-RU"/>
        </w:rPr>
      </w:pPr>
      <w:r w:rsidRPr="00F45D85">
        <w:rPr>
          <w:rFonts w:eastAsia="Times New Roman"/>
          <w:color w:val="000000"/>
          <w:lang w:eastAsia="ru-RU"/>
        </w:rPr>
        <w:t>К</w:t>
      </w:r>
      <w:r w:rsidR="00EF4ED1" w:rsidRPr="00F45D85">
        <w:rPr>
          <w:rFonts w:eastAsia="Times New Roman"/>
          <w:color w:val="000000"/>
          <w:lang w:eastAsia="ru-RU"/>
        </w:rPr>
        <w:t>онтроль за соблюдением условий использования криптосредств, предусмотренных эксплуатационной и технической документацией к ним;</w:t>
      </w:r>
    </w:p>
    <w:p w14:paraId="11C83E77" w14:textId="77777777" w:rsidR="00EF4ED1" w:rsidRPr="00F45D85" w:rsidRDefault="00EF4ED1" w:rsidP="00F45D85">
      <w:pPr>
        <w:spacing w:after="0" w:line="360" w:lineRule="auto"/>
        <w:ind w:firstLine="709"/>
        <w:jc w:val="both"/>
        <w:rPr>
          <w:rFonts w:eastAsia="Times New Roman"/>
          <w:lang w:eastAsia="ru-RU"/>
        </w:rPr>
      </w:pPr>
      <w:r w:rsidRPr="00F45D85">
        <w:rPr>
          <w:rFonts w:eastAsia="Times New Roman"/>
          <w:color w:val="000000"/>
          <w:lang w:eastAsia="ru-RU"/>
        </w:rPr>
        <w:t>Пользователи криптосредств обязаны:</w:t>
      </w:r>
    </w:p>
    <w:p w14:paraId="4A111F31" w14:textId="77777777" w:rsidR="00EF4ED1" w:rsidRPr="00F45D85" w:rsidRDefault="00A5742B" w:rsidP="00F45D85">
      <w:pPr>
        <w:pStyle w:val="ac"/>
        <w:numPr>
          <w:ilvl w:val="0"/>
          <w:numId w:val="15"/>
        </w:numPr>
        <w:tabs>
          <w:tab w:val="clear" w:pos="502"/>
          <w:tab w:val="num" w:pos="0"/>
          <w:tab w:val="left" w:pos="1134"/>
        </w:tabs>
        <w:spacing w:after="0" w:line="360" w:lineRule="auto"/>
        <w:ind w:left="0" w:firstLine="709"/>
        <w:contextualSpacing w:val="0"/>
        <w:jc w:val="both"/>
        <w:rPr>
          <w:rFonts w:eastAsia="Times New Roman"/>
          <w:color w:val="000000"/>
          <w:lang w:eastAsia="ru-RU"/>
        </w:rPr>
      </w:pPr>
      <w:r w:rsidRPr="00F45D85">
        <w:rPr>
          <w:rFonts w:eastAsia="Times New Roman"/>
          <w:color w:val="000000"/>
          <w:lang w:eastAsia="ru-RU"/>
        </w:rPr>
        <w:t>Н</w:t>
      </w:r>
      <w:r w:rsidR="00EF4ED1" w:rsidRPr="00F45D85">
        <w:rPr>
          <w:rFonts w:eastAsia="Times New Roman"/>
          <w:color w:val="000000"/>
          <w:lang w:eastAsia="ru-RU"/>
        </w:rPr>
        <w:t>е разглашать информацию, к которой они допущены, в том числе сведения о криптосредствах, ключевых документах к ним и других мерах защиты;</w:t>
      </w:r>
    </w:p>
    <w:p w14:paraId="0DE66AFA" w14:textId="77777777" w:rsidR="00EF4ED1" w:rsidRPr="00F45D85" w:rsidRDefault="00A5742B" w:rsidP="00F45D85">
      <w:pPr>
        <w:pStyle w:val="ac"/>
        <w:numPr>
          <w:ilvl w:val="0"/>
          <w:numId w:val="15"/>
        </w:numPr>
        <w:tabs>
          <w:tab w:val="clear" w:pos="502"/>
          <w:tab w:val="num" w:pos="0"/>
          <w:tab w:val="left" w:pos="1134"/>
        </w:tabs>
        <w:spacing w:after="0" w:line="360" w:lineRule="auto"/>
        <w:ind w:left="0" w:firstLine="709"/>
        <w:contextualSpacing w:val="0"/>
        <w:jc w:val="both"/>
        <w:rPr>
          <w:rFonts w:eastAsia="Times New Roman"/>
          <w:color w:val="000000"/>
          <w:lang w:eastAsia="ru-RU"/>
        </w:rPr>
      </w:pPr>
      <w:r w:rsidRPr="00F45D85">
        <w:rPr>
          <w:rFonts w:eastAsia="Times New Roman"/>
          <w:color w:val="000000"/>
          <w:lang w:eastAsia="ru-RU"/>
        </w:rPr>
        <w:t>С</w:t>
      </w:r>
      <w:r w:rsidR="00EF4ED1" w:rsidRPr="00F45D85">
        <w:rPr>
          <w:rFonts w:eastAsia="Times New Roman"/>
          <w:color w:val="000000"/>
          <w:lang w:eastAsia="ru-RU"/>
        </w:rPr>
        <w:t>облюдать требования к обеспечению безопасности персональных данных, требования к обеспечению безопасности криптосредств и ключевых документов к ним;</w:t>
      </w:r>
    </w:p>
    <w:p w14:paraId="5BA2B9EE" w14:textId="77777777" w:rsidR="00EF4ED1" w:rsidRPr="00F45D85" w:rsidRDefault="00A5742B" w:rsidP="00F45D85">
      <w:pPr>
        <w:pStyle w:val="ac"/>
        <w:numPr>
          <w:ilvl w:val="0"/>
          <w:numId w:val="15"/>
        </w:numPr>
        <w:tabs>
          <w:tab w:val="clear" w:pos="502"/>
          <w:tab w:val="num" w:pos="0"/>
          <w:tab w:val="left" w:pos="1134"/>
        </w:tabs>
        <w:spacing w:after="0" w:line="360" w:lineRule="auto"/>
        <w:ind w:left="0" w:firstLine="709"/>
        <w:contextualSpacing w:val="0"/>
        <w:jc w:val="both"/>
        <w:rPr>
          <w:rFonts w:eastAsia="Times New Roman"/>
          <w:color w:val="000000"/>
          <w:lang w:eastAsia="ru-RU"/>
        </w:rPr>
      </w:pPr>
      <w:r w:rsidRPr="00F45D85">
        <w:rPr>
          <w:rFonts w:eastAsia="Times New Roman"/>
          <w:color w:val="000000"/>
          <w:lang w:eastAsia="ru-RU"/>
        </w:rPr>
        <w:t>С</w:t>
      </w:r>
      <w:r w:rsidR="00EF4ED1" w:rsidRPr="00F45D85">
        <w:rPr>
          <w:rFonts w:eastAsia="Times New Roman"/>
          <w:color w:val="000000"/>
          <w:lang w:eastAsia="ru-RU"/>
        </w:rPr>
        <w:t>ообщать о ставших им известными попытках посторонних лиц получить сведения об используемых криптосредствах или ключевых документах к ним;</w:t>
      </w:r>
    </w:p>
    <w:p w14:paraId="0CC3D9BF" w14:textId="77777777" w:rsidR="00EF4ED1" w:rsidRPr="00F45D85" w:rsidRDefault="00A5742B" w:rsidP="00F45D85">
      <w:pPr>
        <w:pStyle w:val="ac"/>
        <w:numPr>
          <w:ilvl w:val="0"/>
          <w:numId w:val="15"/>
        </w:numPr>
        <w:tabs>
          <w:tab w:val="clear" w:pos="502"/>
          <w:tab w:val="num" w:pos="0"/>
          <w:tab w:val="left" w:pos="1134"/>
        </w:tabs>
        <w:spacing w:after="0" w:line="360" w:lineRule="auto"/>
        <w:ind w:left="0" w:firstLine="709"/>
        <w:contextualSpacing w:val="0"/>
        <w:jc w:val="both"/>
        <w:rPr>
          <w:rFonts w:eastAsia="Times New Roman"/>
          <w:color w:val="000000"/>
          <w:lang w:eastAsia="ru-RU"/>
        </w:rPr>
      </w:pPr>
      <w:r w:rsidRPr="00F45D85">
        <w:rPr>
          <w:rFonts w:eastAsia="Times New Roman"/>
          <w:color w:val="000000"/>
          <w:lang w:eastAsia="ru-RU"/>
        </w:rPr>
        <w:t>Н</w:t>
      </w:r>
      <w:r w:rsidR="00EF4ED1" w:rsidRPr="00F45D85">
        <w:rPr>
          <w:rFonts w:eastAsia="Times New Roman"/>
          <w:color w:val="000000"/>
          <w:lang w:eastAsia="ru-RU"/>
        </w:rPr>
        <w:t>емедленно уведомлять оператора о фактах утраты или недостачи криптосредств, ключевых документов к ним, ключей от помещений, хранилищ, личных печатей и о других фактах, которые могут привести к разглашению защищаемых персональных данных;</w:t>
      </w:r>
    </w:p>
    <w:p w14:paraId="508538A5" w14:textId="77777777" w:rsidR="00EF4ED1" w:rsidRPr="00F45D85" w:rsidRDefault="00A5742B" w:rsidP="00F45D85">
      <w:pPr>
        <w:pStyle w:val="ac"/>
        <w:numPr>
          <w:ilvl w:val="0"/>
          <w:numId w:val="15"/>
        </w:numPr>
        <w:tabs>
          <w:tab w:val="clear" w:pos="502"/>
          <w:tab w:val="num" w:pos="0"/>
          <w:tab w:val="left" w:pos="1134"/>
        </w:tabs>
        <w:spacing w:after="0" w:line="360" w:lineRule="auto"/>
        <w:ind w:left="0" w:firstLine="709"/>
        <w:contextualSpacing w:val="0"/>
        <w:jc w:val="both"/>
        <w:rPr>
          <w:rFonts w:eastAsia="Times New Roman"/>
          <w:color w:val="000000"/>
          <w:lang w:eastAsia="ru-RU"/>
        </w:rPr>
      </w:pPr>
      <w:r w:rsidRPr="00F45D85">
        <w:rPr>
          <w:rFonts w:eastAsia="Times New Roman"/>
          <w:color w:val="000000"/>
          <w:lang w:eastAsia="ru-RU"/>
        </w:rPr>
        <w:lastRenderedPageBreak/>
        <w:t>С</w:t>
      </w:r>
      <w:r w:rsidR="00EF4ED1" w:rsidRPr="00F45D85">
        <w:rPr>
          <w:rFonts w:eastAsia="Times New Roman"/>
          <w:color w:val="000000"/>
          <w:lang w:eastAsia="ru-RU"/>
        </w:rPr>
        <w:t>дать криптосредства, эксплуатационную и техническую документацию к ним, ключевые документы в соответствии с порядком, установленным настоящими Требованиями, при увольнении или отстранении от исполнения обязанностей, связанных с использованием криптосредств.</w:t>
      </w:r>
    </w:p>
    <w:p w14:paraId="21DAFDFD" w14:textId="77777777" w:rsidR="00EF4ED1" w:rsidRPr="00F45D85" w:rsidRDefault="00EF4ED1" w:rsidP="00F45D85">
      <w:pPr>
        <w:spacing w:after="0" w:line="360" w:lineRule="auto"/>
        <w:ind w:firstLine="709"/>
        <w:jc w:val="both"/>
        <w:rPr>
          <w:rFonts w:eastAsia="Times New Roman"/>
          <w:lang w:eastAsia="ru-RU"/>
        </w:rPr>
      </w:pPr>
      <w:r w:rsidRPr="00F45D85">
        <w:rPr>
          <w:rFonts w:eastAsia="Times New Roman"/>
          <w:color w:val="000000"/>
          <w:lang w:eastAsia="ru-RU"/>
        </w:rPr>
        <w:t>Пользователи криптосредств обязаны:</w:t>
      </w:r>
    </w:p>
    <w:p w14:paraId="694EA9E6" w14:textId="77777777" w:rsidR="00EF4ED1" w:rsidRPr="00F45D85" w:rsidRDefault="00A5742B" w:rsidP="00F45D85">
      <w:pPr>
        <w:pStyle w:val="ac"/>
        <w:numPr>
          <w:ilvl w:val="0"/>
          <w:numId w:val="16"/>
        </w:numPr>
        <w:tabs>
          <w:tab w:val="clear" w:pos="502"/>
          <w:tab w:val="num" w:pos="1134"/>
        </w:tabs>
        <w:spacing w:after="0" w:line="360" w:lineRule="auto"/>
        <w:ind w:left="0" w:firstLine="709"/>
        <w:contextualSpacing w:val="0"/>
        <w:jc w:val="both"/>
        <w:rPr>
          <w:rFonts w:eastAsia="Times New Roman"/>
          <w:color w:val="000000"/>
          <w:lang w:eastAsia="ru-RU"/>
        </w:rPr>
      </w:pPr>
      <w:r w:rsidRPr="00F45D85">
        <w:rPr>
          <w:rFonts w:eastAsia="Times New Roman"/>
          <w:color w:val="000000"/>
          <w:lang w:eastAsia="ru-RU"/>
        </w:rPr>
        <w:t>Н</w:t>
      </w:r>
      <w:r w:rsidR="00EF4ED1" w:rsidRPr="00F45D85">
        <w:rPr>
          <w:rFonts w:eastAsia="Times New Roman"/>
          <w:color w:val="000000"/>
          <w:lang w:eastAsia="ru-RU"/>
        </w:rPr>
        <w:t>е разглашать информацию о ключевых документах;</w:t>
      </w:r>
    </w:p>
    <w:p w14:paraId="09D8D857" w14:textId="77777777" w:rsidR="00EF4ED1" w:rsidRPr="00F45D85" w:rsidRDefault="00A5742B" w:rsidP="00F45D85">
      <w:pPr>
        <w:pStyle w:val="ac"/>
        <w:numPr>
          <w:ilvl w:val="0"/>
          <w:numId w:val="16"/>
        </w:numPr>
        <w:tabs>
          <w:tab w:val="clear" w:pos="502"/>
          <w:tab w:val="num" w:pos="1134"/>
        </w:tabs>
        <w:spacing w:after="0" w:line="360" w:lineRule="auto"/>
        <w:ind w:left="0" w:firstLine="709"/>
        <w:contextualSpacing w:val="0"/>
        <w:jc w:val="both"/>
        <w:rPr>
          <w:rFonts w:eastAsia="Times New Roman"/>
          <w:color w:val="000000"/>
          <w:lang w:eastAsia="ru-RU"/>
        </w:rPr>
      </w:pPr>
      <w:r w:rsidRPr="00F45D85">
        <w:rPr>
          <w:rFonts w:eastAsia="Times New Roman"/>
          <w:color w:val="000000"/>
          <w:lang w:eastAsia="ru-RU"/>
        </w:rPr>
        <w:t>Н</w:t>
      </w:r>
      <w:r w:rsidR="00EF4ED1" w:rsidRPr="00F45D85">
        <w:rPr>
          <w:rFonts w:eastAsia="Times New Roman"/>
          <w:color w:val="000000"/>
          <w:lang w:eastAsia="ru-RU"/>
        </w:rPr>
        <w:t>е допускать снятие копий с ключевых документов;</w:t>
      </w:r>
    </w:p>
    <w:p w14:paraId="5EF037C7" w14:textId="77777777" w:rsidR="00EF4ED1" w:rsidRPr="00F45D85" w:rsidRDefault="00A5742B" w:rsidP="00F45D85">
      <w:pPr>
        <w:pStyle w:val="ac"/>
        <w:numPr>
          <w:ilvl w:val="0"/>
          <w:numId w:val="16"/>
        </w:numPr>
        <w:tabs>
          <w:tab w:val="clear" w:pos="502"/>
          <w:tab w:val="num" w:pos="1134"/>
        </w:tabs>
        <w:spacing w:after="0" w:line="360" w:lineRule="auto"/>
        <w:ind w:left="0" w:firstLine="709"/>
        <w:contextualSpacing w:val="0"/>
        <w:jc w:val="both"/>
        <w:rPr>
          <w:rFonts w:eastAsia="Times New Roman"/>
          <w:color w:val="000000"/>
          <w:lang w:eastAsia="ru-RU"/>
        </w:rPr>
      </w:pPr>
      <w:r w:rsidRPr="00F45D85">
        <w:rPr>
          <w:rFonts w:eastAsia="Times New Roman"/>
          <w:color w:val="000000"/>
          <w:lang w:eastAsia="ru-RU"/>
        </w:rPr>
        <w:t>Н</w:t>
      </w:r>
      <w:r w:rsidR="00EF4ED1" w:rsidRPr="00F45D85">
        <w:rPr>
          <w:rFonts w:eastAsia="Times New Roman"/>
          <w:color w:val="000000"/>
          <w:lang w:eastAsia="ru-RU"/>
        </w:rPr>
        <w:t>е допускать вывод ключевых документов на дисплей (монитор) ПЭВМ или принтер;</w:t>
      </w:r>
    </w:p>
    <w:p w14:paraId="4098B3A5" w14:textId="77777777" w:rsidR="00EF4ED1" w:rsidRPr="00F45D85" w:rsidRDefault="00A5742B" w:rsidP="00F45D85">
      <w:pPr>
        <w:pStyle w:val="ac"/>
        <w:numPr>
          <w:ilvl w:val="0"/>
          <w:numId w:val="16"/>
        </w:numPr>
        <w:tabs>
          <w:tab w:val="clear" w:pos="502"/>
          <w:tab w:val="num" w:pos="1134"/>
        </w:tabs>
        <w:spacing w:after="0" w:line="360" w:lineRule="auto"/>
        <w:ind w:left="0" w:firstLine="709"/>
        <w:contextualSpacing w:val="0"/>
        <w:jc w:val="both"/>
        <w:rPr>
          <w:rFonts w:eastAsia="Times New Roman"/>
          <w:color w:val="000000"/>
          <w:lang w:eastAsia="ru-RU"/>
        </w:rPr>
      </w:pPr>
      <w:r w:rsidRPr="00F45D85">
        <w:rPr>
          <w:rFonts w:eastAsia="Times New Roman"/>
          <w:color w:val="000000"/>
          <w:lang w:eastAsia="ru-RU"/>
        </w:rPr>
        <w:t>Н</w:t>
      </w:r>
      <w:r w:rsidR="00EF4ED1" w:rsidRPr="00F45D85">
        <w:rPr>
          <w:rFonts w:eastAsia="Times New Roman"/>
          <w:color w:val="000000"/>
          <w:lang w:eastAsia="ru-RU"/>
        </w:rPr>
        <w:t>е допускать записи на ключевой носитель посторонней информации;</w:t>
      </w:r>
    </w:p>
    <w:p w14:paraId="3D309F6D" w14:textId="77777777" w:rsidR="00D822AF" w:rsidRPr="00F45D85" w:rsidRDefault="00A5742B" w:rsidP="00F45D85">
      <w:pPr>
        <w:pStyle w:val="ac"/>
        <w:numPr>
          <w:ilvl w:val="0"/>
          <w:numId w:val="16"/>
        </w:numPr>
        <w:tabs>
          <w:tab w:val="clear" w:pos="502"/>
          <w:tab w:val="num" w:pos="1134"/>
        </w:tabs>
        <w:spacing w:after="0" w:line="360" w:lineRule="auto"/>
        <w:ind w:left="0" w:firstLine="709"/>
        <w:contextualSpacing w:val="0"/>
        <w:jc w:val="both"/>
        <w:rPr>
          <w:rFonts w:eastAsia="Times New Roman"/>
          <w:color w:val="000000"/>
          <w:lang w:eastAsia="ru-RU"/>
        </w:rPr>
      </w:pPr>
      <w:r w:rsidRPr="00F45D85">
        <w:rPr>
          <w:rFonts w:eastAsia="Times New Roman"/>
          <w:color w:val="000000"/>
          <w:lang w:eastAsia="ru-RU"/>
        </w:rPr>
        <w:t>Н</w:t>
      </w:r>
      <w:r w:rsidR="00EF4ED1" w:rsidRPr="00F45D85">
        <w:rPr>
          <w:rFonts w:eastAsia="Times New Roman"/>
          <w:color w:val="000000"/>
          <w:lang w:eastAsia="ru-RU"/>
        </w:rPr>
        <w:t>е допускать установки ключевых документов в другие ПЭВМ (п.3)</w:t>
      </w:r>
    </w:p>
    <w:p w14:paraId="0D60F450" w14:textId="77777777" w:rsidR="00D84F24" w:rsidRPr="00F45D85" w:rsidRDefault="00D822AF" w:rsidP="00F45D85">
      <w:pPr>
        <w:spacing w:after="0" w:line="360" w:lineRule="auto"/>
        <w:ind w:firstLine="709"/>
        <w:jc w:val="both"/>
      </w:pPr>
      <w:r w:rsidRPr="00F45D85">
        <w:t xml:space="preserve">Требования </w:t>
      </w:r>
      <w:r w:rsidR="00D84F24" w:rsidRPr="00F45D85">
        <w:t xml:space="preserve">ФСТЭК </w:t>
      </w:r>
      <w:r w:rsidRPr="00F45D85">
        <w:t>по защите информации</w:t>
      </w:r>
      <w:r w:rsidR="00D84F24" w:rsidRPr="00F45D85">
        <w:t>:</w:t>
      </w:r>
    </w:p>
    <w:p w14:paraId="5B896120" w14:textId="77777777" w:rsidR="00D84F24" w:rsidRPr="00F45D85" w:rsidRDefault="00D84F24" w:rsidP="00F45D85">
      <w:pPr>
        <w:spacing w:after="0" w:line="360" w:lineRule="auto"/>
        <w:ind w:firstLine="709"/>
        <w:jc w:val="both"/>
      </w:pPr>
      <w:r w:rsidRPr="00F45D85">
        <w:t>Выполнение требований регулятора по технической защите информации обязательно при:</w:t>
      </w:r>
    </w:p>
    <w:p w14:paraId="405FEE14" w14:textId="77777777" w:rsidR="00D84F24" w:rsidRPr="00F45D85" w:rsidRDefault="002C724D" w:rsidP="00F45D85">
      <w:pPr>
        <w:pStyle w:val="ac"/>
        <w:numPr>
          <w:ilvl w:val="0"/>
          <w:numId w:val="17"/>
        </w:numPr>
        <w:tabs>
          <w:tab w:val="clear" w:pos="502"/>
          <w:tab w:val="num" w:pos="1134"/>
        </w:tabs>
        <w:spacing w:after="0" w:line="360" w:lineRule="auto"/>
        <w:ind w:left="0" w:firstLine="709"/>
        <w:contextualSpacing w:val="0"/>
        <w:jc w:val="both"/>
      </w:pPr>
      <w:r w:rsidRPr="00F45D85">
        <w:t>О</w:t>
      </w:r>
      <w:r w:rsidR="00D84F24" w:rsidRPr="00F45D85">
        <w:t>казании услуг информационной безопасности (ТЗКИ, СКЗИ);</w:t>
      </w:r>
    </w:p>
    <w:p w14:paraId="3B3D4CDB" w14:textId="77777777" w:rsidR="00D84F24" w:rsidRPr="00F45D85" w:rsidRDefault="002C724D" w:rsidP="00F45D85">
      <w:pPr>
        <w:pStyle w:val="ac"/>
        <w:numPr>
          <w:ilvl w:val="0"/>
          <w:numId w:val="17"/>
        </w:numPr>
        <w:tabs>
          <w:tab w:val="clear" w:pos="502"/>
          <w:tab w:val="num" w:pos="1134"/>
        </w:tabs>
        <w:spacing w:after="0" w:line="360" w:lineRule="auto"/>
        <w:ind w:left="0" w:firstLine="709"/>
        <w:contextualSpacing w:val="0"/>
        <w:jc w:val="both"/>
      </w:pPr>
      <w:r w:rsidRPr="00F45D85">
        <w:t>П</w:t>
      </w:r>
      <w:r w:rsidR="00D84F24" w:rsidRPr="00F45D85">
        <w:t>роведении работ по обеспечению государственной и банковской тайн;</w:t>
      </w:r>
    </w:p>
    <w:p w14:paraId="39BA545C" w14:textId="77777777" w:rsidR="00D84F24" w:rsidRPr="00F45D85" w:rsidRDefault="002C724D" w:rsidP="00F45D85">
      <w:pPr>
        <w:pStyle w:val="ac"/>
        <w:numPr>
          <w:ilvl w:val="0"/>
          <w:numId w:val="17"/>
        </w:numPr>
        <w:tabs>
          <w:tab w:val="clear" w:pos="502"/>
          <w:tab w:val="num" w:pos="1134"/>
        </w:tabs>
        <w:spacing w:after="0" w:line="360" w:lineRule="auto"/>
        <w:ind w:left="0" w:firstLine="709"/>
        <w:contextualSpacing w:val="0"/>
        <w:jc w:val="both"/>
      </w:pPr>
      <w:r w:rsidRPr="00F45D85">
        <w:t>В</w:t>
      </w:r>
      <w:r w:rsidR="00D84F24" w:rsidRPr="00F45D85">
        <w:t>ыполнении обязанностей оператора персональных данных (ПНд);</w:t>
      </w:r>
    </w:p>
    <w:p w14:paraId="3C432F5B" w14:textId="77777777" w:rsidR="00D84F24" w:rsidRPr="00F45D85" w:rsidRDefault="002C724D" w:rsidP="00F45D85">
      <w:pPr>
        <w:pStyle w:val="ac"/>
        <w:numPr>
          <w:ilvl w:val="0"/>
          <w:numId w:val="17"/>
        </w:numPr>
        <w:tabs>
          <w:tab w:val="clear" w:pos="502"/>
          <w:tab w:val="num" w:pos="1134"/>
        </w:tabs>
        <w:spacing w:after="0" w:line="360" w:lineRule="auto"/>
        <w:ind w:left="0" w:firstLine="709"/>
        <w:contextualSpacing w:val="0"/>
        <w:jc w:val="both"/>
      </w:pPr>
      <w:r w:rsidRPr="00F45D85">
        <w:t>П</w:t>
      </w:r>
      <w:r w:rsidR="00D84F24" w:rsidRPr="00F45D85">
        <w:t>ередаче информации посредством сети Интернет.</w:t>
      </w:r>
    </w:p>
    <w:p w14:paraId="787C790B" w14:textId="77777777" w:rsidR="00D84F24" w:rsidRPr="00F45D85" w:rsidRDefault="00D84F24" w:rsidP="00F45D85">
      <w:pPr>
        <w:spacing w:after="0" w:line="360" w:lineRule="auto"/>
        <w:ind w:firstLine="709"/>
        <w:jc w:val="both"/>
      </w:pPr>
      <w:r w:rsidRPr="00F45D85">
        <w:t xml:space="preserve">Требования </w:t>
      </w:r>
      <w:r w:rsidR="00386828" w:rsidRPr="00F45D85">
        <w:t xml:space="preserve">ФСТЭК </w:t>
      </w:r>
      <w:r w:rsidRPr="00F45D85">
        <w:t>по технической защите информации распространяются на:</w:t>
      </w:r>
    </w:p>
    <w:p w14:paraId="5A3C83AB" w14:textId="77777777" w:rsidR="00D84F24" w:rsidRPr="00F45D85" w:rsidRDefault="002C724D" w:rsidP="00F45D85">
      <w:pPr>
        <w:pStyle w:val="ac"/>
        <w:numPr>
          <w:ilvl w:val="0"/>
          <w:numId w:val="18"/>
        </w:numPr>
        <w:tabs>
          <w:tab w:val="clear" w:pos="502"/>
          <w:tab w:val="num" w:pos="1134"/>
        </w:tabs>
        <w:spacing w:after="0" w:line="360" w:lineRule="auto"/>
        <w:ind w:left="0" w:firstLine="709"/>
        <w:contextualSpacing w:val="0"/>
        <w:jc w:val="both"/>
      </w:pPr>
      <w:r w:rsidRPr="00F45D85">
        <w:t>П</w:t>
      </w:r>
      <w:r w:rsidR="00D84F24" w:rsidRPr="00F45D85">
        <w:t>рограммное обеспечения и оборудование;</w:t>
      </w:r>
    </w:p>
    <w:p w14:paraId="5E942DE2" w14:textId="77777777" w:rsidR="00D84F24" w:rsidRPr="00F45D85" w:rsidRDefault="002C724D" w:rsidP="00F45D85">
      <w:pPr>
        <w:pStyle w:val="ac"/>
        <w:numPr>
          <w:ilvl w:val="0"/>
          <w:numId w:val="18"/>
        </w:numPr>
        <w:tabs>
          <w:tab w:val="clear" w:pos="502"/>
          <w:tab w:val="num" w:pos="1134"/>
        </w:tabs>
        <w:spacing w:after="0" w:line="360" w:lineRule="auto"/>
        <w:ind w:left="0" w:firstLine="709"/>
        <w:contextualSpacing w:val="0"/>
        <w:jc w:val="both"/>
      </w:pPr>
      <w:r w:rsidRPr="00F45D85">
        <w:t>В</w:t>
      </w:r>
      <w:r w:rsidR="00D84F24" w:rsidRPr="00F45D85">
        <w:t>нешние носители;</w:t>
      </w:r>
    </w:p>
    <w:p w14:paraId="75B10D1E" w14:textId="77777777" w:rsidR="00D84F24" w:rsidRPr="00F45D85" w:rsidRDefault="002C724D" w:rsidP="00F45D85">
      <w:pPr>
        <w:pStyle w:val="ac"/>
        <w:numPr>
          <w:ilvl w:val="0"/>
          <w:numId w:val="18"/>
        </w:numPr>
        <w:tabs>
          <w:tab w:val="clear" w:pos="502"/>
          <w:tab w:val="num" w:pos="1134"/>
        </w:tabs>
        <w:spacing w:after="0" w:line="360" w:lineRule="auto"/>
        <w:ind w:left="0" w:firstLine="709"/>
        <w:contextualSpacing w:val="0"/>
        <w:jc w:val="both"/>
      </w:pPr>
      <w:r w:rsidRPr="00F45D85">
        <w:t>С</w:t>
      </w:r>
      <w:r w:rsidR="00D84F24" w:rsidRPr="00F45D85">
        <w:t>редства связи и шифровки/дешифровки данных;</w:t>
      </w:r>
    </w:p>
    <w:p w14:paraId="245125D2" w14:textId="77777777" w:rsidR="00D84F24" w:rsidRPr="00F45D85" w:rsidRDefault="002C724D" w:rsidP="00F45D85">
      <w:pPr>
        <w:pStyle w:val="ac"/>
        <w:numPr>
          <w:ilvl w:val="0"/>
          <w:numId w:val="18"/>
        </w:numPr>
        <w:tabs>
          <w:tab w:val="clear" w:pos="502"/>
          <w:tab w:val="num" w:pos="1134"/>
        </w:tabs>
        <w:spacing w:after="0" w:line="360" w:lineRule="auto"/>
        <w:ind w:left="0" w:firstLine="709"/>
        <w:contextualSpacing w:val="0"/>
        <w:jc w:val="both"/>
      </w:pPr>
      <w:r w:rsidRPr="00F45D85">
        <w:t>О</w:t>
      </w:r>
      <w:r w:rsidR="00D84F24" w:rsidRPr="00F45D85">
        <w:t>перационные системы;</w:t>
      </w:r>
    </w:p>
    <w:p w14:paraId="5824AEBF" w14:textId="77777777" w:rsidR="00D84F24" w:rsidRPr="00F45D85" w:rsidRDefault="002C724D" w:rsidP="00F45D85">
      <w:pPr>
        <w:pStyle w:val="ac"/>
        <w:numPr>
          <w:ilvl w:val="0"/>
          <w:numId w:val="18"/>
        </w:numPr>
        <w:tabs>
          <w:tab w:val="clear" w:pos="502"/>
          <w:tab w:val="num" w:pos="1134"/>
        </w:tabs>
        <w:spacing w:after="0" w:line="360" w:lineRule="auto"/>
        <w:ind w:left="0" w:firstLine="709"/>
        <w:contextualSpacing w:val="0"/>
        <w:jc w:val="both"/>
      </w:pPr>
      <w:r w:rsidRPr="00F45D85">
        <w:t>П</w:t>
      </w:r>
      <w:r w:rsidR="00D84F24" w:rsidRPr="00F45D85">
        <w:t>рочие технические средства хранения, обработки, передачи сведений;</w:t>
      </w:r>
    </w:p>
    <w:p w14:paraId="1250BDD7" w14:textId="77777777" w:rsidR="00D84F24" w:rsidRPr="00F45D85" w:rsidRDefault="00D84F24" w:rsidP="00F45D85">
      <w:pPr>
        <w:pStyle w:val="ac"/>
        <w:numPr>
          <w:ilvl w:val="0"/>
          <w:numId w:val="18"/>
        </w:numPr>
        <w:tabs>
          <w:tab w:val="clear" w:pos="502"/>
          <w:tab w:val="num" w:pos="1134"/>
        </w:tabs>
        <w:spacing w:after="0" w:line="360" w:lineRule="auto"/>
        <w:ind w:left="0" w:firstLine="709"/>
        <w:contextualSpacing w:val="0"/>
        <w:jc w:val="both"/>
      </w:pPr>
      <w:r w:rsidRPr="00F45D85">
        <w:t>Персональные данные;</w:t>
      </w:r>
    </w:p>
    <w:p w14:paraId="3E8F9C86" w14:textId="77777777" w:rsidR="00D84F24" w:rsidRPr="00F45D85" w:rsidRDefault="002C724D" w:rsidP="00F45D85">
      <w:pPr>
        <w:pStyle w:val="ac"/>
        <w:numPr>
          <w:ilvl w:val="0"/>
          <w:numId w:val="18"/>
        </w:numPr>
        <w:tabs>
          <w:tab w:val="clear" w:pos="502"/>
          <w:tab w:val="num" w:pos="1134"/>
        </w:tabs>
        <w:spacing w:after="0" w:line="360" w:lineRule="auto"/>
        <w:ind w:left="0" w:firstLine="709"/>
        <w:contextualSpacing w:val="0"/>
        <w:jc w:val="both"/>
      </w:pPr>
      <w:r w:rsidRPr="00F45D85">
        <w:lastRenderedPageBreak/>
        <w:t>С</w:t>
      </w:r>
      <w:r w:rsidR="00D84F24" w:rsidRPr="00F45D85">
        <w:t>пециалистов по обеспечению информационной безопасности.</w:t>
      </w:r>
    </w:p>
    <w:p w14:paraId="26749C18" w14:textId="77777777" w:rsidR="00D84F24" w:rsidRPr="00F45D85" w:rsidRDefault="00D84F24" w:rsidP="00F45D85">
      <w:pPr>
        <w:spacing w:after="0" w:line="360" w:lineRule="auto"/>
        <w:ind w:firstLine="709"/>
        <w:jc w:val="both"/>
      </w:pPr>
      <w:r w:rsidRPr="00F45D85">
        <w:t>Меры по защите персональных данных согласно требованиям ФСТЭК входят:</w:t>
      </w:r>
    </w:p>
    <w:p w14:paraId="62950F45" w14:textId="77777777" w:rsidR="00D84F24" w:rsidRPr="00F45D85" w:rsidRDefault="002C724D" w:rsidP="00F45D85">
      <w:pPr>
        <w:pStyle w:val="ac"/>
        <w:numPr>
          <w:ilvl w:val="0"/>
          <w:numId w:val="19"/>
        </w:numPr>
        <w:tabs>
          <w:tab w:val="clear" w:pos="502"/>
          <w:tab w:val="left" w:pos="1134"/>
        </w:tabs>
        <w:spacing w:after="0" w:line="360" w:lineRule="auto"/>
        <w:ind w:left="0" w:firstLine="709"/>
        <w:contextualSpacing w:val="0"/>
        <w:jc w:val="both"/>
      </w:pPr>
      <w:r w:rsidRPr="00F45D85">
        <w:t>И</w:t>
      </w:r>
      <w:r w:rsidR="00D84F24" w:rsidRPr="00F45D85">
        <w:t>спользование системы идентификации и аутентификации (авторизации) субъектов, имеющих доступ к ПНд, и объектов ПНд;</w:t>
      </w:r>
    </w:p>
    <w:p w14:paraId="0B77C002" w14:textId="77777777" w:rsidR="00D84F24" w:rsidRPr="00F45D85" w:rsidRDefault="002C724D" w:rsidP="00F45D85">
      <w:pPr>
        <w:pStyle w:val="ac"/>
        <w:numPr>
          <w:ilvl w:val="0"/>
          <w:numId w:val="19"/>
        </w:numPr>
        <w:tabs>
          <w:tab w:val="clear" w:pos="502"/>
          <w:tab w:val="left" w:pos="1134"/>
        </w:tabs>
        <w:spacing w:after="0" w:line="360" w:lineRule="auto"/>
        <w:ind w:left="0" w:firstLine="709"/>
        <w:contextualSpacing w:val="0"/>
        <w:jc w:val="both"/>
      </w:pPr>
      <w:r w:rsidRPr="00F45D85">
        <w:t>В</w:t>
      </w:r>
      <w:r w:rsidR="00D84F24" w:rsidRPr="00F45D85">
        <w:t>озможность ограничения и управления правами доступа к персональной информации;</w:t>
      </w:r>
    </w:p>
    <w:p w14:paraId="0C0DBC76" w14:textId="77777777" w:rsidR="00D84F24" w:rsidRPr="00F45D85" w:rsidRDefault="002C724D" w:rsidP="00F45D85">
      <w:pPr>
        <w:pStyle w:val="ac"/>
        <w:numPr>
          <w:ilvl w:val="0"/>
          <w:numId w:val="19"/>
        </w:numPr>
        <w:tabs>
          <w:tab w:val="clear" w:pos="502"/>
          <w:tab w:val="left" w:pos="1134"/>
        </w:tabs>
        <w:spacing w:after="0" w:line="360" w:lineRule="auto"/>
        <w:ind w:left="0" w:firstLine="709"/>
        <w:contextualSpacing w:val="0"/>
        <w:jc w:val="both"/>
      </w:pPr>
      <w:r w:rsidRPr="00F45D85">
        <w:t>Ф</w:t>
      </w:r>
      <w:r w:rsidR="00D84F24" w:rsidRPr="00F45D85">
        <w:t>изическая и программная защита носителей информации;</w:t>
      </w:r>
    </w:p>
    <w:p w14:paraId="0603A308" w14:textId="77777777" w:rsidR="00D84F24" w:rsidRPr="00F45D85" w:rsidRDefault="002C724D" w:rsidP="00F45D85">
      <w:pPr>
        <w:pStyle w:val="ac"/>
        <w:numPr>
          <w:ilvl w:val="0"/>
          <w:numId w:val="19"/>
        </w:numPr>
        <w:tabs>
          <w:tab w:val="clear" w:pos="502"/>
          <w:tab w:val="left" w:pos="1134"/>
        </w:tabs>
        <w:spacing w:after="0" w:line="360" w:lineRule="auto"/>
        <w:ind w:left="0" w:firstLine="709"/>
        <w:contextualSpacing w:val="0"/>
        <w:jc w:val="both"/>
      </w:pPr>
      <w:r w:rsidRPr="00F45D85">
        <w:t>Р</w:t>
      </w:r>
      <w:r w:rsidR="00D84F24" w:rsidRPr="00F45D85">
        <w:t>егистрация событий безопасности и ведение их журнала;</w:t>
      </w:r>
    </w:p>
    <w:p w14:paraId="54922B2B" w14:textId="77777777" w:rsidR="00D84F24" w:rsidRPr="00F45D85" w:rsidRDefault="002C724D" w:rsidP="00F45D85">
      <w:pPr>
        <w:pStyle w:val="ac"/>
        <w:numPr>
          <w:ilvl w:val="0"/>
          <w:numId w:val="19"/>
        </w:numPr>
        <w:tabs>
          <w:tab w:val="clear" w:pos="502"/>
          <w:tab w:val="left" w:pos="1134"/>
        </w:tabs>
        <w:spacing w:after="0" w:line="360" w:lineRule="auto"/>
        <w:ind w:left="0" w:firstLine="709"/>
        <w:contextualSpacing w:val="0"/>
        <w:jc w:val="both"/>
      </w:pPr>
      <w:r w:rsidRPr="00F45D85">
        <w:t>П</w:t>
      </w:r>
      <w:r w:rsidR="00D84F24" w:rsidRPr="00F45D85">
        <w:t>рименение средств антивирусной защиты;</w:t>
      </w:r>
    </w:p>
    <w:p w14:paraId="068EF27B" w14:textId="77777777" w:rsidR="00D84F24" w:rsidRPr="00F45D85" w:rsidRDefault="002C724D" w:rsidP="00F45D85">
      <w:pPr>
        <w:pStyle w:val="ac"/>
        <w:numPr>
          <w:ilvl w:val="0"/>
          <w:numId w:val="19"/>
        </w:numPr>
        <w:tabs>
          <w:tab w:val="clear" w:pos="502"/>
          <w:tab w:val="left" w:pos="1134"/>
        </w:tabs>
        <w:spacing w:after="0" w:line="360" w:lineRule="auto"/>
        <w:ind w:left="0" w:firstLine="709"/>
        <w:contextualSpacing w:val="0"/>
        <w:jc w:val="both"/>
      </w:pPr>
      <w:r w:rsidRPr="00F45D85">
        <w:t>Р</w:t>
      </w:r>
      <w:r w:rsidR="00D84F24" w:rsidRPr="00F45D85">
        <w:t>егулярный контроль защищенности ПНд;</w:t>
      </w:r>
    </w:p>
    <w:p w14:paraId="34F914B4" w14:textId="77777777" w:rsidR="00D84F24" w:rsidRPr="00F45D85" w:rsidRDefault="002C724D" w:rsidP="00F45D85">
      <w:pPr>
        <w:pStyle w:val="ac"/>
        <w:numPr>
          <w:ilvl w:val="0"/>
          <w:numId w:val="19"/>
        </w:numPr>
        <w:tabs>
          <w:tab w:val="clear" w:pos="502"/>
          <w:tab w:val="left" w:pos="1134"/>
        </w:tabs>
        <w:spacing w:after="0" w:line="360" w:lineRule="auto"/>
        <w:ind w:left="0" w:firstLine="709"/>
        <w:contextualSpacing w:val="0"/>
        <w:jc w:val="both"/>
      </w:pPr>
      <w:r w:rsidRPr="00F45D85">
        <w:t>О</w:t>
      </w:r>
      <w:r w:rsidR="00D84F24" w:rsidRPr="00F45D85">
        <w:t>бнаружение и предотвращение вторжений, несанкционированного доступа;</w:t>
      </w:r>
    </w:p>
    <w:p w14:paraId="529C03D3" w14:textId="77777777" w:rsidR="00D84F24" w:rsidRPr="00F45D85" w:rsidRDefault="002C724D" w:rsidP="00F45D85">
      <w:pPr>
        <w:pStyle w:val="ac"/>
        <w:numPr>
          <w:ilvl w:val="0"/>
          <w:numId w:val="19"/>
        </w:numPr>
        <w:tabs>
          <w:tab w:val="clear" w:pos="502"/>
          <w:tab w:val="left" w:pos="1134"/>
        </w:tabs>
        <w:spacing w:after="0" w:line="360" w:lineRule="auto"/>
        <w:ind w:left="0" w:firstLine="709"/>
        <w:contextualSpacing w:val="0"/>
        <w:jc w:val="both"/>
      </w:pPr>
      <w:r w:rsidRPr="00F45D85">
        <w:t>О</w:t>
      </w:r>
      <w:r w:rsidR="00D84F24" w:rsidRPr="00F45D85">
        <w:t>беспечение доступности хранимых сведений, их и информационной системы, базы данных доступности;</w:t>
      </w:r>
    </w:p>
    <w:p w14:paraId="464B859A" w14:textId="77777777" w:rsidR="00D84F24" w:rsidRPr="00F45D85" w:rsidRDefault="002C724D" w:rsidP="00F45D85">
      <w:pPr>
        <w:pStyle w:val="ac"/>
        <w:numPr>
          <w:ilvl w:val="0"/>
          <w:numId w:val="19"/>
        </w:numPr>
        <w:tabs>
          <w:tab w:val="clear" w:pos="502"/>
          <w:tab w:val="left" w:pos="1134"/>
        </w:tabs>
        <w:spacing w:after="0" w:line="360" w:lineRule="auto"/>
        <w:ind w:left="0" w:firstLine="709"/>
        <w:contextualSpacing w:val="0"/>
        <w:jc w:val="both"/>
      </w:pPr>
      <w:r w:rsidRPr="00F45D85">
        <w:t>С</w:t>
      </w:r>
      <w:r w:rsidR="00D84F24" w:rsidRPr="00F45D85">
        <w:t>облюдение требований по защите среды виртуализации, технических средств, информационной системы (ИС), ее средств, каналов и линий связи и передачи данных.</w:t>
      </w:r>
    </w:p>
    <w:p w14:paraId="5A513784" w14:textId="77777777" w:rsidR="00D84F24" w:rsidRPr="00F45D85" w:rsidRDefault="00D84F24" w:rsidP="00F45D85">
      <w:pPr>
        <w:spacing w:after="0" w:line="360" w:lineRule="auto"/>
        <w:ind w:firstLine="709"/>
        <w:jc w:val="both"/>
      </w:pPr>
      <w:r w:rsidRPr="00F45D85">
        <w:t>Требования ФСТЭК к специалистам по защите информации включают в себя понимание:</w:t>
      </w:r>
    </w:p>
    <w:p w14:paraId="78CBA33C" w14:textId="77777777" w:rsidR="00D84F24" w:rsidRPr="00F45D85" w:rsidRDefault="002C724D" w:rsidP="00F45D85">
      <w:pPr>
        <w:pStyle w:val="ac"/>
        <w:numPr>
          <w:ilvl w:val="0"/>
          <w:numId w:val="20"/>
        </w:numPr>
        <w:tabs>
          <w:tab w:val="clear" w:pos="502"/>
          <w:tab w:val="num" w:pos="1134"/>
        </w:tabs>
        <w:spacing w:after="0" w:line="360" w:lineRule="auto"/>
        <w:ind w:left="0" w:firstLine="709"/>
        <w:contextualSpacing w:val="0"/>
        <w:jc w:val="both"/>
      </w:pPr>
      <w:r w:rsidRPr="00F45D85">
        <w:t>О</w:t>
      </w:r>
      <w:r w:rsidR="00D84F24" w:rsidRPr="00F45D85">
        <w:t>сновных законодательных и нормативных актов в области информационной безопасности и защиты персональных данных;</w:t>
      </w:r>
    </w:p>
    <w:p w14:paraId="37421E4C" w14:textId="77777777" w:rsidR="00D84F24" w:rsidRPr="00F45D85" w:rsidRDefault="002C724D" w:rsidP="00F45D85">
      <w:pPr>
        <w:pStyle w:val="ac"/>
        <w:numPr>
          <w:ilvl w:val="0"/>
          <w:numId w:val="20"/>
        </w:numPr>
        <w:tabs>
          <w:tab w:val="clear" w:pos="502"/>
          <w:tab w:val="num" w:pos="1134"/>
        </w:tabs>
        <w:spacing w:after="0" w:line="360" w:lineRule="auto"/>
        <w:ind w:left="0" w:firstLine="709"/>
        <w:contextualSpacing w:val="0"/>
        <w:jc w:val="both"/>
      </w:pPr>
      <w:r w:rsidRPr="00F45D85">
        <w:t>В</w:t>
      </w:r>
      <w:r w:rsidR="00D84F24" w:rsidRPr="00F45D85">
        <w:t xml:space="preserve"> области сертификации средств защиты информации;</w:t>
      </w:r>
    </w:p>
    <w:p w14:paraId="7E9119DB" w14:textId="77777777" w:rsidR="00D84F24" w:rsidRPr="00F45D85" w:rsidRDefault="002C724D" w:rsidP="00F45D85">
      <w:pPr>
        <w:pStyle w:val="ac"/>
        <w:numPr>
          <w:ilvl w:val="0"/>
          <w:numId w:val="20"/>
        </w:numPr>
        <w:tabs>
          <w:tab w:val="clear" w:pos="502"/>
          <w:tab w:val="num" w:pos="1134"/>
        </w:tabs>
        <w:spacing w:after="0" w:line="360" w:lineRule="auto"/>
        <w:ind w:left="0" w:firstLine="709"/>
        <w:contextualSpacing w:val="0"/>
        <w:jc w:val="both"/>
      </w:pPr>
      <w:r w:rsidRPr="00F45D85">
        <w:t>О</w:t>
      </w:r>
      <w:r w:rsidR="00D84F24" w:rsidRPr="00F45D85">
        <w:t xml:space="preserve"> государственной системе противодействия иностранным техническим разведкам.</w:t>
      </w:r>
    </w:p>
    <w:p w14:paraId="1F99D501" w14:textId="77777777" w:rsidR="00D84F24" w:rsidRPr="00F45D85" w:rsidRDefault="00D84F24" w:rsidP="00F45D85">
      <w:pPr>
        <w:pStyle w:val="ac"/>
        <w:numPr>
          <w:ilvl w:val="0"/>
          <w:numId w:val="20"/>
        </w:numPr>
        <w:tabs>
          <w:tab w:val="clear" w:pos="502"/>
          <w:tab w:val="num" w:pos="1134"/>
        </w:tabs>
        <w:spacing w:after="0" w:line="360" w:lineRule="auto"/>
        <w:ind w:left="0" w:firstLine="709"/>
        <w:contextualSpacing w:val="0"/>
        <w:jc w:val="both"/>
      </w:pPr>
      <w:r w:rsidRPr="00F45D85">
        <w:t>К профессиональным знаниям специалистов относится:</w:t>
      </w:r>
    </w:p>
    <w:p w14:paraId="6B8D574F" w14:textId="77777777" w:rsidR="00D84F24" w:rsidRPr="00F45D85" w:rsidRDefault="002C724D" w:rsidP="00F45D85">
      <w:pPr>
        <w:pStyle w:val="ac"/>
        <w:numPr>
          <w:ilvl w:val="0"/>
          <w:numId w:val="20"/>
        </w:numPr>
        <w:tabs>
          <w:tab w:val="clear" w:pos="502"/>
          <w:tab w:val="num" w:pos="1134"/>
        </w:tabs>
        <w:spacing w:after="0" w:line="360" w:lineRule="auto"/>
        <w:ind w:left="0" w:firstLine="709"/>
        <w:contextualSpacing w:val="0"/>
        <w:jc w:val="both"/>
      </w:pPr>
      <w:r w:rsidRPr="00F45D85">
        <w:t>П</w:t>
      </w:r>
      <w:r w:rsidR="00D84F24" w:rsidRPr="00F45D85">
        <w:t>одготовка в части работы с каналами и линиями связи (предотвращение утечки информации);</w:t>
      </w:r>
    </w:p>
    <w:p w14:paraId="285B6AA3" w14:textId="77777777" w:rsidR="00D84F24" w:rsidRPr="00F45D85" w:rsidRDefault="002C724D" w:rsidP="00F45D85">
      <w:pPr>
        <w:pStyle w:val="ac"/>
        <w:numPr>
          <w:ilvl w:val="0"/>
          <w:numId w:val="20"/>
        </w:numPr>
        <w:tabs>
          <w:tab w:val="clear" w:pos="502"/>
          <w:tab w:val="num" w:pos="1134"/>
        </w:tabs>
        <w:spacing w:after="0" w:line="360" w:lineRule="auto"/>
        <w:ind w:left="0" w:firstLine="709"/>
        <w:contextualSpacing w:val="0"/>
        <w:jc w:val="both"/>
      </w:pPr>
      <w:r w:rsidRPr="00F45D85">
        <w:t>О</w:t>
      </w:r>
      <w:r w:rsidR="00D84F24" w:rsidRPr="00F45D85">
        <w:t>риентация в сфере комплексных СЗИ;</w:t>
      </w:r>
    </w:p>
    <w:p w14:paraId="5616A949" w14:textId="77777777" w:rsidR="00D84F24" w:rsidRPr="00F45D85" w:rsidRDefault="002C724D" w:rsidP="00F45D85">
      <w:pPr>
        <w:pStyle w:val="ac"/>
        <w:numPr>
          <w:ilvl w:val="0"/>
          <w:numId w:val="20"/>
        </w:numPr>
        <w:tabs>
          <w:tab w:val="clear" w:pos="502"/>
          <w:tab w:val="num" w:pos="1134"/>
        </w:tabs>
        <w:spacing w:after="0" w:line="360" w:lineRule="auto"/>
        <w:ind w:left="0" w:firstLine="709"/>
        <w:contextualSpacing w:val="0"/>
        <w:jc w:val="both"/>
      </w:pPr>
      <w:r w:rsidRPr="00F45D85">
        <w:t>П</w:t>
      </w:r>
      <w:r w:rsidR="00D84F24" w:rsidRPr="00F45D85">
        <w:t>онимание основ методологии построения СЗИ;</w:t>
      </w:r>
    </w:p>
    <w:p w14:paraId="3E692698" w14:textId="77777777" w:rsidR="00386828" w:rsidRPr="00F45D85" w:rsidRDefault="002C724D" w:rsidP="00F45D85">
      <w:pPr>
        <w:pStyle w:val="ac"/>
        <w:numPr>
          <w:ilvl w:val="0"/>
          <w:numId w:val="20"/>
        </w:numPr>
        <w:tabs>
          <w:tab w:val="clear" w:pos="502"/>
          <w:tab w:val="num" w:pos="1134"/>
        </w:tabs>
        <w:spacing w:after="0" w:line="360" w:lineRule="auto"/>
        <w:ind w:left="0" w:firstLine="709"/>
        <w:contextualSpacing w:val="0"/>
        <w:jc w:val="both"/>
      </w:pPr>
      <w:r w:rsidRPr="00F45D85">
        <w:lastRenderedPageBreak/>
        <w:t>У</w:t>
      </w:r>
      <w:r w:rsidR="00D84F24" w:rsidRPr="00F45D85">
        <w:t>мение работать со средствами контроля защищенности баз данных (БД) и т.д.</w:t>
      </w:r>
    </w:p>
    <w:p w14:paraId="62FA5D39" w14:textId="77777777" w:rsidR="008923C4" w:rsidRPr="00F45D85" w:rsidRDefault="008923C4" w:rsidP="00F45D85">
      <w:pPr>
        <w:spacing w:after="0" w:line="360" w:lineRule="auto"/>
        <w:ind w:firstLine="709"/>
      </w:pPr>
      <w:r w:rsidRPr="00F45D85">
        <w:br w:type="page"/>
      </w:r>
    </w:p>
    <w:p w14:paraId="39D742E7" w14:textId="77777777" w:rsidR="00AD64BA" w:rsidRPr="00F45D85" w:rsidRDefault="00AD64BA" w:rsidP="009E7A55">
      <w:pPr>
        <w:pStyle w:val="10"/>
        <w:spacing w:before="0" w:line="360" w:lineRule="auto"/>
        <w:jc w:val="center"/>
        <w:rPr>
          <w:rFonts w:ascii="Times New Roman" w:hAnsi="Times New Roman" w:cs="Times New Roman"/>
          <w:color w:val="000000" w:themeColor="text1"/>
        </w:rPr>
      </w:pPr>
      <w:bookmarkStart w:id="26" w:name="_Toc153827490"/>
      <w:r w:rsidRPr="00F45D85">
        <w:rPr>
          <w:rFonts w:ascii="Times New Roman" w:hAnsi="Times New Roman" w:cs="Times New Roman"/>
          <w:color w:val="000000" w:themeColor="text1"/>
        </w:rPr>
        <w:lastRenderedPageBreak/>
        <w:t>ЗАКЛЮЧЕНИЕ</w:t>
      </w:r>
      <w:bookmarkEnd w:id="26"/>
    </w:p>
    <w:p w14:paraId="122E60AD" w14:textId="77777777" w:rsidR="00AD64BA" w:rsidRPr="00F45D85" w:rsidRDefault="00AD64BA" w:rsidP="00F45D85">
      <w:pPr>
        <w:spacing w:after="0" w:line="360" w:lineRule="auto"/>
        <w:ind w:firstLine="709"/>
      </w:pPr>
    </w:p>
    <w:p w14:paraId="183F8EA3" w14:textId="77777777" w:rsidR="00AD64BA" w:rsidRPr="00F45D85" w:rsidRDefault="00C42348" w:rsidP="00F45D85">
      <w:pPr>
        <w:spacing w:after="0" w:line="360" w:lineRule="auto"/>
        <w:ind w:firstLine="709"/>
        <w:jc w:val="both"/>
      </w:pPr>
      <w:r w:rsidRPr="00F45D85">
        <w:t>В ходе выполнения поставленной задачи по изучению справочно-правовой системы, анализу нормативных документов и обзору стандартов защиты информации, были успешно приобретены необходимые навыки и знания. Полученные компетенции в области информационной безопасности позволят эффективно применять соответствующие методы и стандарты, повышая уровень защиты информационных ресурсов.</w:t>
      </w:r>
    </w:p>
    <w:p w14:paraId="594FC91F" w14:textId="77777777" w:rsidR="00913800" w:rsidRPr="00F45D85" w:rsidRDefault="0083698C" w:rsidP="009E7A55">
      <w:pPr>
        <w:pStyle w:val="10"/>
        <w:tabs>
          <w:tab w:val="num" w:pos="1134"/>
        </w:tabs>
        <w:spacing w:before="0" w:line="360" w:lineRule="auto"/>
        <w:jc w:val="center"/>
        <w:rPr>
          <w:rFonts w:ascii="Times New Roman" w:hAnsi="Times New Roman" w:cs="Times New Roman"/>
          <w:color w:val="000000" w:themeColor="text1"/>
        </w:rPr>
      </w:pPr>
      <w:r w:rsidRPr="00F45D85">
        <w:rPr>
          <w:rFonts w:ascii="Times New Roman" w:hAnsi="Times New Roman" w:cs="Times New Roman"/>
        </w:rPr>
        <w:br w:type="column"/>
      </w:r>
      <w:bookmarkStart w:id="27" w:name="_Toc147839373"/>
      <w:bookmarkStart w:id="28" w:name="_Toc147839502"/>
      <w:bookmarkStart w:id="29" w:name="_Toc153827491"/>
      <w:r w:rsidR="006E57EA" w:rsidRPr="00F45D85">
        <w:rPr>
          <w:rFonts w:ascii="Times New Roman" w:hAnsi="Times New Roman" w:cs="Times New Roman"/>
          <w:color w:val="000000" w:themeColor="text1"/>
        </w:rPr>
        <w:lastRenderedPageBreak/>
        <w:t>СПИСОК ИСПОЛЬЗУЕМЫХ ИСТОЧНИКОВ</w:t>
      </w:r>
      <w:bookmarkEnd w:id="27"/>
      <w:bookmarkEnd w:id="28"/>
      <w:bookmarkEnd w:id="29"/>
    </w:p>
    <w:p w14:paraId="64E39628" w14:textId="77777777" w:rsidR="00F65BA6" w:rsidRPr="00F45D85" w:rsidRDefault="00F65BA6" w:rsidP="00F45D85">
      <w:pPr>
        <w:spacing w:after="0" w:line="360" w:lineRule="auto"/>
        <w:ind w:firstLine="709"/>
      </w:pPr>
    </w:p>
    <w:p w14:paraId="0A046BF4" w14:textId="77777777" w:rsidR="002C724D" w:rsidRPr="00F45D85" w:rsidRDefault="00F65BA6" w:rsidP="00F45D85">
      <w:pPr>
        <w:spacing w:after="0" w:line="360" w:lineRule="auto"/>
        <w:ind w:firstLine="709"/>
        <w:rPr>
          <w:b/>
          <w:bCs/>
        </w:rPr>
      </w:pPr>
      <w:r w:rsidRPr="00F45D85">
        <w:rPr>
          <w:b/>
          <w:bCs/>
        </w:rPr>
        <w:t>Нормативные документы:</w:t>
      </w:r>
    </w:p>
    <w:p w14:paraId="66AE26F0" w14:textId="7D0CC84F" w:rsidR="00913800" w:rsidRPr="00F45D85" w:rsidRDefault="00913800" w:rsidP="00894705">
      <w:pPr>
        <w:pStyle w:val="ac"/>
        <w:numPr>
          <w:ilvl w:val="0"/>
          <w:numId w:val="13"/>
        </w:numPr>
        <w:tabs>
          <w:tab w:val="left" w:pos="1134"/>
        </w:tabs>
        <w:spacing w:after="0" w:line="360" w:lineRule="auto"/>
        <w:jc w:val="both"/>
      </w:pPr>
      <w:r w:rsidRPr="00894705">
        <w:rPr>
          <w:color w:val="000000"/>
        </w:rPr>
        <w:t>Конституция Российской Федерации</w:t>
      </w:r>
      <w:r w:rsidR="006E43EB" w:rsidRPr="00894705">
        <w:rPr>
          <w:color w:val="000000"/>
          <w:lang w:val="en-US"/>
        </w:rPr>
        <w:t>;</w:t>
      </w:r>
    </w:p>
    <w:p w14:paraId="4218A0FA" w14:textId="32381CAD" w:rsidR="00913800" w:rsidRPr="00894705" w:rsidRDefault="00913800" w:rsidP="00894705">
      <w:pPr>
        <w:pStyle w:val="ac"/>
        <w:numPr>
          <w:ilvl w:val="0"/>
          <w:numId w:val="13"/>
        </w:numPr>
        <w:tabs>
          <w:tab w:val="left" w:pos="1134"/>
        </w:tabs>
        <w:spacing w:after="0" w:line="360" w:lineRule="auto"/>
        <w:jc w:val="both"/>
        <w:textAlignment w:val="baseline"/>
        <w:rPr>
          <w:rFonts w:eastAsia="Times New Roman"/>
          <w:color w:val="000000"/>
          <w:lang w:eastAsia="ru-RU"/>
        </w:rPr>
      </w:pPr>
      <w:r w:rsidRPr="00894705">
        <w:rPr>
          <w:rFonts w:eastAsia="Times New Roman"/>
          <w:color w:val="000000"/>
          <w:lang w:eastAsia="ru-RU"/>
        </w:rPr>
        <w:t>Уголовный Кодекс Российской Федерации</w:t>
      </w:r>
      <w:r w:rsidR="006E43EB" w:rsidRPr="00894705">
        <w:rPr>
          <w:rFonts w:eastAsia="Times New Roman"/>
          <w:color w:val="000000"/>
          <w:lang w:val="en-US" w:eastAsia="ru-RU"/>
        </w:rPr>
        <w:t>;</w:t>
      </w:r>
    </w:p>
    <w:p w14:paraId="45E45DDA" w14:textId="46C98E43" w:rsidR="00913800" w:rsidRPr="00894705" w:rsidRDefault="00913800" w:rsidP="00894705">
      <w:pPr>
        <w:pStyle w:val="ac"/>
        <w:numPr>
          <w:ilvl w:val="0"/>
          <w:numId w:val="13"/>
        </w:numPr>
        <w:tabs>
          <w:tab w:val="left" w:pos="1134"/>
        </w:tabs>
        <w:spacing w:after="0" w:line="360" w:lineRule="auto"/>
        <w:jc w:val="both"/>
        <w:textAlignment w:val="baseline"/>
        <w:rPr>
          <w:rFonts w:eastAsia="Times New Roman"/>
          <w:color w:val="000000"/>
          <w:lang w:eastAsia="ru-RU"/>
        </w:rPr>
      </w:pPr>
      <w:r w:rsidRPr="00894705">
        <w:rPr>
          <w:rFonts w:eastAsia="Times New Roman"/>
          <w:color w:val="000000"/>
          <w:lang w:eastAsia="ru-RU"/>
        </w:rPr>
        <w:t>Доктрина информационной безопасности Российской Федерации;</w:t>
      </w:r>
    </w:p>
    <w:p w14:paraId="64F15586" w14:textId="3B0910D0" w:rsidR="00913800" w:rsidRPr="00894705" w:rsidRDefault="00913800" w:rsidP="00894705">
      <w:pPr>
        <w:pStyle w:val="ac"/>
        <w:numPr>
          <w:ilvl w:val="1"/>
          <w:numId w:val="19"/>
        </w:numPr>
        <w:tabs>
          <w:tab w:val="left" w:pos="1134"/>
        </w:tabs>
        <w:spacing w:after="0" w:line="360" w:lineRule="auto"/>
        <w:jc w:val="both"/>
        <w:textAlignment w:val="baseline"/>
        <w:rPr>
          <w:rFonts w:eastAsia="Times New Roman"/>
          <w:color w:val="000000"/>
          <w:lang w:eastAsia="ru-RU"/>
        </w:rPr>
      </w:pPr>
      <w:r w:rsidRPr="00894705">
        <w:rPr>
          <w:rFonts w:eastAsia="Times New Roman"/>
          <w:color w:val="000000"/>
          <w:lang w:eastAsia="ru-RU"/>
        </w:rPr>
        <w:t>Федеральный закон РФ от 21.07.1993 № 5485-1 «О государственной тайне»;</w:t>
      </w:r>
    </w:p>
    <w:p w14:paraId="196AF403" w14:textId="02E5BAC7" w:rsidR="00913800" w:rsidRPr="00894705" w:rsidRDefault="00913800" w:rsidP="00894705">
      <w:pPr>
        <w:pStyle w:val="ac"/>
        <w:numPr>
          <w:ilvl w:val="1"/>
          <w:numId w:val="19"/>
        </w:numPr>
        <w:tabs>
          <w:tab w:val="left" w:pos="1134"/>
        </w:tabs>
        <w:spacing w:after="0" w:line="360" w:lineRule="auto"/>
        <w:jc w:val="both"/>
        <w:textAlignment w:val="baseline"/>
        <w:rPr>
          <w:rFonts w:eastAsia="Times New Roman"/>
          <w:color w:val="000000"/>
          <w:lang w:eastAsia="ru-RU"/>
        </w:rPr>
      </w:pPr>
      <w:r w:rsidRPr="00894705">
        <w:rPr>
          <w:rFonts w:eastAsia="Times New Roman"/>
          <w:color w:val="000000"/>
          <w:lang w:eastAsia="ru-RU"/>
        </w:rPr>
        <w:t>Федеральный закон РФ от 27.06.2006 № 149-ФЗ «Об информации, информационных технологиях и защите информации»;</w:t>
      </w:r>
    </w:p>
    <w:p w14:paraId="371FD402" w14:textId="69603A18" w:rsidR="00913800" w:rsidRPr="00894705" w:rsidRDefault="00913800" w:rsidP="00894705">
      <w:pPr>
        <w:pStyle w:val="ac"/>
        <w:numPr>
          <w:ilvl w:val="1"/>
          <w:numId w:val="19"/>
        </w:numPr>
        <w:tabs>
          <w:tab w:val="left" w:pos="1134"/>
        </w:tabs>
        <w:spacing w:after="0" w:line="360" w:lineRule="auto"/>
        <w:jc w:val="both"/>
        <w:textAlignment w:val="baseline"/>
        <w:rPr>
          <w:rFonts w:eastAsia="Times New Roman"/>
          <w:color w:val="000000"/>
          <w:lang w:eastAsia="ru-RU"/>
        </w:rPr>
      </w:pPr>
      <w:r w:rsidRPr="00894705">
        <w:rPr>
          <w:rFonts w:eastAsia="Times New Roman"/>
          <w:color w:val="000000"/>
          <w:lang w:eastAsia="ru-RU"/>
        </w:rPr>
        <w:t>Федеральный закон РФ от 27.07.2006 № 152-ФЗ «О персональных данных»;</w:t>
      </w:r>
    </w:p>
    <w:p w14:paraId="5B151E0D" w14:textId="2B1421E8" w:rsidR="00913800" w:rsidRPr="00894705" w:rsidRDefault="00913800" w:rsidP="00894705">
      <w:pPr>
        <w:pStyle w:val="ac"/>
        <w:numPr>
          <w:ilvl w:val="1"/>
          <w:numId w:val="19"/>
        </w:numPr>
        <w:tabs>
          <w:tab w:val="left" w:pos="1134"/>
        </w:tabs>
        <w:spacing w:after="0" w:line="360" w:lineRule="auto"/>
        <w:jc w:val="both"/>
        <w:textAlignment w:val="baseline"/>
        <w:rPr>
          <w:rFonts w:eastAsia="Times New Roman"/>
          <w:color w:val="000000"/>
          <w:lang w:eastAsia="ru-RU"/>
        </w:rPr>
      </w:pPr>
      <w:r w:rsidRPr="00894705">
        <w:rPr>
          <w:rFonts w:eastAsia="Times New Roman"/>
          <w:color w:val="000000"/>
          <w:lang w:eastAsia="ru-RU"/>
        </w:rPr>
        <w:t>Федеральный закон РФ от 06.04.2011 № 63-ФЗ «Об электронной подписи»;</w:t>
      </w:r>
    </w:p>
    <w:p w14:paraId="542EC3F2" w14:textId="5A7450B8" w:rsidR="00913800" w:rsidRPr="00894705" w:rsidRDefault="00913800" w:rsidP="00894705">
      <w:pPr>
        <w:pStyle w:val="ac"/>
        <w:numPr>
          <w:ilvl w:val="1"/>
          <w:numId w:val="19"/>
        </w:numPr>
        <w:tabs>
          <w:tab w:val="left" w:pos="1134"/>
        </w:tabs>
        <w:spacing w:after="0" w:line="360" w:lineRule="auto"/>
        <w:jc w:val="both"/>
        <w:textAlignment w:val="baseline"/>
        <w:rPr>
          <w:rFonts w:eastAsia="Times New Roman"/>
          <w:color w:val="000000"/>
          <w:lang w:eastAsia="ru-RU"/>
        </w:rPr>
      </w:pPr>
      <w:r w:rsidRPr="00894705">
        <w:rPr>
          <w:rFonts w:eastAsia="Times New Roman"/>
          <w:color w:val="000000"/>
          <w:lang w:eastAsia="ru-RU"/>
        </w:rPr>
        <w:t>Федеральный закон от 29.04.2004 № 98-ФЗ «О коммерческой тайне»;</w:t>
      </w:r>
    </w:p>
    <w:p w14:paraId="211FF1FC" w14:textId="54BBC149" w:rsidR="00913800" w:rsidRPr="00894705" w:rsidRDefault="00913800" w:rsidP="00894705">
      <w:pPr>
        <w:pStyle w:val="ac"/>
        <w:numPr>
          <w:ilvl w:val="1"/>
          <w:numId w:val="19"/>
        </w:numPr>
        <w:tabs>
          <w:tab w:val="left" w:pos="1134"/>
        </w:tabs>
        <w:spacing w:after="0" w:line="360" w:lineRule="auto"/>
        <w:jc w:val="both"/>
        <w:textAlignment w:val="baseline"/>
        <w:rPr>
          <w:rFonts w:eastAsia="Times New Roman"/>
          <w:color w:val="000000"/>
          <w:lang w:eastAsia="ru-RU"/>
        </w:rPr>
      </w:pPr>
      <w:r w:rsidRPr="00894705">
        <w:rPr>
          <w:rFonts w:eastAsia="Times New Roman"/>
          <w:color w:val="000000"/>
          <w:lang w:eastAsia="ru-RU"/>
        </w:rPr>
        <w:t>Указы Президента Российской Федерации:</w:t>
      </w:r>
    </w:p>
    <w:p w14:paraId="61930692" w14:textId="3BCA4C00" w:rsidR="00913800" w:rsidRPr="00AD7C7D" w:rsidRDefault="00913800" w:rsidP="00AD7C7D">
      <w:pPr>
        <w:pStyle w:val="ac"/>
        <w:numPr>
          <w:ilvl w:val="1"/>
          <w:numId w:val="39"/>
        </w:numPr>
        <w:tabs>
          <w:tab w:val="left" w:pos="1134"/>
        </w:tabs>
        <w:spacing w:after="0" w:line="360" w:lineRule="auto"/>
        <w:jc w:val="both"/>
        <w:textAlignment w:val="baseline"/>
        <w:rPr>
          <w:rFonts w:eastAsia="Times New Roman"/>
          <w:color w:val="000000"/>
          <w:lang w:eastAsia="ru-RU"/>
        </w:rPr>
      </w:pPr>
      <w:r w:rsidRPr="00AD7C7D">
        <w:rPr>
          <w:rFonts w:eastAsia="Times New Roman"/>
          <w:color w:val="000000"/>
          <w:lang w:eastAsia="ru-RU"/>
        </w:rPr>
        <w:t>Указ Президента РФ от 30 ноября 1995 г. №1203 «Об утверждении перечня сведений, отнесенных к государственной тайне»;</w:t>
      </w:r>
    </w:p>
    <w:p w14:paraId="606FE774" w14:textId="5606CB83" w:rsidR="00913800" w:rsidRPr="00AD7C7D" w:rsidRDefault="00913800" w:rsidP="00AD7C7D">
      <w:pPr>
        <w:pStyle w:val="ac"/>
        <w:numPr>
          <w:ilvl w:val="1"/>
          <w:numId w:val="39"/>
        </w:numPr>
        <w:tabs>
          <w:tab w:val="left" w:pos="1134"/>
        </w:tabs>
        <w:spacing w:after="0" w:line="360" w:lineRule="auto"/>
        <w:jc w:val="both"/>
        <w:textAlignment w:val="baseline"/>
        <w:rPr>
          <w:rFonts w:eastAsia="Times New Roman"/>
          <w:color w:val="000000"/>
          <w:lang w:eastAsia="ru-RU"/>
        </w:rPr>
      </w:pPr>
      <w:r w:rsidRPr="00AD7C7D">
        <w:rPr>
          <w:rFonts w:eastAsia="Times New Roman"/>
          <w:color w:val="000000"/>
          <w:lang w:eastAsia="ru-RU"/>
        </w:rPr>
        <w:t>Указ Президента РФ от 6 марта 1997 г. №188 «Об утверждении перечня сведений конфиденциального характера»;</w:t>
      </w:r>
    </w:p>
    <w:p w14:paraId="400F33DE" w14:textId="77777777" w:rsidR="00913800" w:rsidRPr="00F45D85" w:rsidRDefault="00913800" w:rsidP="00AD7C7D">
      <w:pPr>
        <w:pStyle w:val="ac"/>
        <w:numPr>
          <w:ilvl w:val="0"/>
          <w:numId w:val="39"/>
        </w:numPr>
        <w:tabs>
          <w:tab w:val="left" w:pos="1134"/>
        </w:tabs>
        <w:spacing w:after="0" w:line="360" w:lineRule="auto"/>
        <w:ind w:left="0" w:firstLine="709"/>
        <w:contextualSpacing w:val="0"/>
        <w:jc w:val="both"/>
        <w:textAlignment w:val="baseline"/>
        <w:rPr>
          <w:rFonts w:eastAsia="Times New Roman"/>
          <w:color w:val="000000"/>
          <w:lang w:eastAsia="ru-RU"/>
        </w:rPr>
      </w:pPr>
      <w:r w:rsidRPr="00F45D85">
        <w:rPr>
          <w:rFonts w:eastAsia="Times New Roman"/>
          <w:color w:val="000000"/>
          <w:lang w:eastAsia="ru-RU"/>
        </w:rPr>
        <w:t>Постановления Правительства Российской Федерации:</w:t>
      </w:r>
    </w:p>
    <w:p w14:paraId="2245A69D" w14:textId="29E99717" w:rsidR="00913800" w:rsidRPr="00894705" w:rsidRDefault="00913800" w:rsidP="00AD7C7D">
      <w:pPr>
        <w:pStyle w:val="ac"/>
        <w:numPr>
          <w:ilvl w:val="1"/>
          <w:numId w:val="39"/>
        </w:numPr>
        <w:tabs>
          <w:tab w:val="left" w:pos="1134"/>
        </w:tabs>
        <w:spacing w:after="0" w:line="360" w:lineRule="auto"/>
        <w:jc w:val="both"/>
        <w:textAlignment w:val="baseline"/>
        <w:rPr>
          <w:rFonts w:eastAsia="Times New Roman"/>
          <w:color w:val="000000"/>
          <w:lang w:eastAsia="ru-RU"/>
        </w:rPr>
      </w:pPr>
      <w:r w:rsidRPr="00894705">
        <w:rPr>
          <w:rFonts w:eastAsia="Times New Roman"/>
          <w:color w:val="000000"/>
          <w:lang w:eastAsia="ru-RU"/>
        </w:rPr>
        <w:t>Постановление Правительства РФ от 01.11.2012 №1119 «Об утверждении требований к защите персональных данных при их обработке в информационных системах персональных данных»;</w:t>
      </w:r>
    </w:p>
    <w:p w14:paraId="65159C24" w14:textId="470ED672" w:rsidR="00913800" w:rsidRPr="00894705" w:rsidRDefault="00913800" w:rsidP="00AD7C7D">
      <w:pPr>
        <w:pStyle w:val="ac"/>
        <w:numPr>
          <w:ilvl w:val="1"/>
          <w:numId w:val="39"/>
        </w:numPr>
        <w:tabs>
          <w:tab w:val="left" w:pos="1134"/>
        </w:tabs>
        <w:spacing w:after="0" w:line="360" w:lineRule="auto"/>
        <w:jc w:val="both"/>
        <w:textAlignment w:val="baseline"/>
        <w:rPr>
          <w:rFonts w:eastAsia="Times New Roman"/>
          <w:color w:val="000000"/>
          <w:lang w:eastAsia="ru-RU"/>
        </w:rPr>
      </w:pPr>
      <w:r w:rsidRPr="00894705">
        <w:rPr>
          <w:rFonts w:eastAsia="Times New Roman"/>
          <w:color w:val="000000"/>
          <w:lang w:eastAsia="ru-RU"/>
        </w:rPr>
        <w:t>Постановление Правительства РФ от 03.02.2012 № 79 "О лицензировании деятельности по технической защите конфиденциальной информации";</w:t>
      </w:r>
    </w:p>
    <w:p w14:paraId="0913F962" w14:textId="159808E1" w:rsidR="00913800" w:rsidRPr="00F45D85" w:rsidRDefault="00913800" w:rsidP="00AD7C7D">
      <w:pPr>
        <w:pStyle w:val="ac"/>
        <w:numPr>
          <w:ilvl w:val="0"/>
          <w:numId w:val="39"/>
        </w:numPr>
        <w:tabs>
          <w:tab w:val="left" w:pos="1134"/>
        </w:tabs>
        <w:spacing w:after="0" w:line="360" w:lineRule="auto"/>
        <w:ind w:left="0" w:firstLine="709"/>
        <w:contextualSpacing w:val="0"/>
        <w:jc w:val="both"/>
        <w:textAlignment w:val="baseline"/>
        <w:rPr>
          <w:rFonts w:eastAsia="Times New Roman"/>
          <w:lang w:eastAsia="ru-RU"/>
        </w:rPr>
      </w:pPr>
      <w:r w:rsidRPr="00F45D85">
        <w:rPr>
          <w:rFonts w:eastAsia="Times New Roman"/>
          <w:color w:val="000000"/>
          <w:lang w:eastAsia="ru-RU"/>
        </w:rPr>
        <w:lastRenderedPageBreak/>
        <w:t>Приказ от 11 февраля 2013г. № 17 «Об утверждении требований о защите информации, не составляющей государственную тайну, содержащейся в государственных</w:t>
      </w:r>
      <w:r w:rsidR="00894705">
        <w:rPr>
          <w:rFonts w:eastAsia="Times New Roman"/>
          <w:color w:val="000000"/>
          <w:lang w:eastAsia="ru-RU"/>
        </w:rPr>
        <w:t xml:space="preserve"> </w:t>
      </w:r>
      <w:r w:rsidRPr="00F45D85">
        <w:rPr>
          <w:rFonts w:eastAsia="Times New Roman"/>
          <w:color w:val="000000"/>
          <w:lang w:eastAsia="ru-RU"/>
        </w:rPr>
        <w:t>информационных системах»;</w:t>
      </w:r>
    </w:p>
    <w:p w14:paraId="5E52D215" w14:textId="77777777" w:rsidR="00913800" w:rsidRPr="00F45D85" w:rsidRDefault="00913800" w:rsidP="00AD7C7D">
      <w:pPr>
        <w:pStyle w:val="ac"/>
        <w:numPr>
          <w:ilvl w:val="0"/>
          <w:numId w:val="39"/>
        </w:numPr>
        <w:tabs>
          <w:tab w:val="left" w:pos="1134"/>
        </w:tabs>
        <w:spacing w:after="0" w:line="360" w:lineRule="auto"/>
        <w:ind w:left="0" w:firstLine="709"/>
        <w:contextualSpacing w:val="0"/>
        <w:jc w:val="both"/>
        <w:textAlignment w:val="baseline"/>
        <w:rPr>
          <w:rFonts w:eastAsia="Times New Roman"/>
          <w:color w:val="000000"/>
          <w:lang w:eastAsia="ru-RU"/>
        </w:rPr>
      </w:pPr>
      <w:r w:rsidRPr="00F45D85">
        <w:rPr>
          <w:rFonts w:eastAsia="Times New Roman"/>
          <w:color w:val="000000"/>
          <w:lang w:eastAsia="ru-RU"/>
        </w:rPr>
        <w:t xml:space="preserve">Приказ ФСТЭК России от 18.02.2013 № 21 «Об утверждении состава и содержания организационных и технических </w:t>
      </w:r>
      <w:r w:rsidR="0025687A" w:rsidRPr="00F45D85">
        <w:rPr>
          <w:rFonts w:eastAsia="Times New Roman"/>
          <w:color w:val="000000"/>
          <w:lang w:eastAsia="ru-RU"/>
        </w:rPr>
        <w:t>мер по обеспечению безопасности</w:t>
      </w:r>
      <w:r w:rsidRPr="00F45D85">
        <w:rPr>
          <w:rFonts w:eastAsia="Times New Roman"/>
          <w:color w:val="000000"/>
          <w:lang w:eastAsia="ru-RU"/>
        </w:rPr>
        <w:t>персональных данных при их обработке в информационных системах персональных данных»;</w:t>
      </w:r>
    </w:p>
    <w:p w14:paraId="2A525349" w14:textId="77777777" w:rsidR="00913800" w:rsidRPr="00F45D85" w:rsidRDefault="0025687A" w:rsidP="00AD7C7D">
      <w:pPr>
        <w:pStyle w:val="ac"/>
        <w:numPr>
          <w:ilvl w:val="0"/>
          <w:numId w:val="39"/>
        </w:numPr>
        <w:tabs>
          <w:tab w:val="left" w:pos="1134"/>
        </w:tabs>
        <w:spacing w:after="0" w:line="360" w:lineRule="auto"/>
        <w:ind w:left="0" w:firstLine="709"/>
        <w:contextualSpacing w:val="0"/>
        <w:jc w:val="both"/>
        <w:textAlignment w:val="baseline"/>
        <w:rPr>
          <w:rFonts w:eastAsia="Times New Roman"/>
          <w:color w:val="000000"/>
          <w:lang w:eastAsia="ru-RU"/>
        </w:rPr>
      </w:pPr>
      <w:r w:rsidRPr="00F45D85">
        <w:rPr>
          <w:rFonts w:eastAsia="Times New Roman"/>
          <w:color w:val="000000"/>
          <w:lang w:eastAsia="ru-RU"/>
        </w:rPr>
        <w:t>Р</w:t>
      </w:r>
      <w:r w:rsidR="00913800" w:rsidRPr="00F45D85">
        <w:rPr>
          <w:rFonts w:eastAsia="Times New Roman"/>
          <w:color w:val="000000"/>
          <w:lang w:eastAsia="ru-RU"/>
        </w:rPr>
        <w:t>уководящие документы ФСТЭК по защите от НСД;</w:t>
      </w:r>
    </w:p>
    <w:p w14:paraId="3351E153" w14:textId="77777777" w:rsidR="00913800" w:rsidRPr="00F45D85" w:rsidRDefault="0025687A" w:rsidP="00AD7C7D">
      <w:pPr>
        <w:pStyle w:val="ac"/>
        <w:numPr>
          <w:ilvl w:val="0"/>
          <w:numId w:val="39"/>
        </w:numPr>
        <w:tabs>
          <w:tab w:val="left" w:pos="1134"/>
        </w:tabs>
        <w:spacing w:after="0" w:line="360" w:lineRule="auto"/>
        <w:ind w:left="0" w:firstLine="709"/>
        <w:contextualSpacing w:val="0"/>
        <w:jc w:val="both"/>
        <w:textAlignment w:val="baseline"/>
        <w:rPr>
          <w:rFonts w:eastAsia="Times New Roman"/>
          <w:color w:val="000000"/>
          <w:lang w:eastAsia="ru-RU"/>
        </w:rPr>
      </w:pPr>
      <w:r w:rsidRPr="00F45D85">
        <w:rPr>
          <w:rFonts w:eastAsia="Times New Roman"/>
          <w:color w:val="000000"/>
          <w:lang w:eastAsia="ru-RU"/>
        </w:rPr>
        <w:t>Р</w:t>
      </w:r>
      <w:r w:rsidR="00913800" w:rsidRPr="00F45D85">
        <w:rPr>
          <w:rFonts w:eastAsia="Times New Roman"/>
          <w:color w:val="000000"/>
          <w:lang w:eastAsia="ru-RU"/>
        </w:rPr>
        <w:t>уководящие документы ФСТЭК по защите от НДВ;</w:t>
      </w:r>
    </w:p>
    <w:p w14:paraId="673E03C4" w14:textId="77777777" w:rsidR="00913800" w:rsidRPr="00F45D85" w:rsidRDefault="00913800" w:rsidP="00AD7C7D">
      <w:pPr>
        <w:pStyle w:val="ac"/>
        <w:numPr>
          <w:ilvl w:val="0"/>
          <w:numId w:val="39"/>
        </w:numPr>
        <w:tabs>
          <w:tab w:val="left" w:pos="1134"/>
        </w:tabs>
        <w:spacing w:after="0" w:line="360" w:lineRule="auto"/>
        <w:ind w:left="0" w:firstLine="709"/>
        <w:contextualSpacing w:val="0"/>
        <w:jc w:val="both"/>
        <w:textAlignment w:val="baseline"/>
        <w:rPr>
          <w:rFonts w:eastAsia="Times New Roman"/>
          <w:color w:val="000000"/>
          <w:lang w:eastAsia="ru-RU"/>
        </w:rPr>
      </w:pPr>
      <w:r w:rsidRPr="00F45D85">
        <w:rPr>
          <w:rFonts w:eastAsia="Times New Roman"/>
          <w:color w:val="000000"/>
          <w:lang w:eastAsia="ru-RU"/>
        </w:rPr>
        <w:t>Положение по аттестации объектов информатизации по требованиям безопасности информации от 25 ноября 1994 г.;</w:t>
      </w:r>
    </w:p>
    <w:p w14:paraId="51237581" w14:textId="77777777" w:rsidR="00913800" w:rsidRPr="00F45D85" w:rsidRDefault="00913800" w:rsidP="00AD7C7D">
      <w:pPr>
        <w:pStyle w:val="ac"/>
        <w:numPr>
          <w:ilvl w:val="0"/>
          <w:numId w:val="39"/>
        </w:numPr>
        <w:tabs>
          <w:tab w:val="left" w:pos="1134"/>
        </w:tabs>
        <w:spacing w:after="0" w:line="360" w:lineRule="auto"/>
        <w:ind w:left="0" w:firstLine="709"/>
        <w:contextualSpacing w:val="0"/>
        <w:jc w:val="both"/>
        <w:textAlignment w:val="baseline"/>
        <w:rPr>
          <w:rFonts w:eastAsia="Times New Roman"/>
          <w:color w:val="000000"/>
          <w:lang w:eastAsia="ru-RU"/>
        </w:rPr>
      </w:pPr>
      <w:r w:rsidRPr="00F45D85">
        <w:rPr>
          <w:rFonts w:eastAsia="Times New Roman"/>
          <w:color w:val="000000"/>
          <w:lang w:eastAsia="ru-RU"/>
        </w:rPr>
        <w:t>Специальные требования и рекомендации потехнической защите конфиденциальной информации (СТР-К);</w:t>
      </w:r>
    </w:p>
    <w:p w14:paraId="585FC701" w14:textId="77777777" w:rsidR="00913800" w:rsidRPr="00F45D85" w:rsidRDefault="00913800" w:rsidP="00AD7C7D">
      <w:pPr>
        <w:pStyle w:val="ac"/>
        <w:numPr>
          <w:ilvl w:val="0"/>
          <w:numId w:val="39"/>
        </w:numPr>
        <w:tabs>
          <w:tab w:val="left" w:pos="1134"/>
        </w:tabs>
        <w:spacing w:after="0" w:line="360" w:lineRule="auto"/>
        <w:ind w:left="0" w:firstLine="709"/>
        <w:contextualSpacing w:val="0"/>
        <w:jc w:val="both"/>
        <w:textAlignment w:val="baseline"/>
        <w:rPr>
          <w:rFonts w:eastAsia="Times New Roman"/>
          <w:color w:val="000000"/>
          <w:lang w:eastAsia="ru-RU"/>
        </w:rPr>
      </w:pPr>
      <w:r w:rsidRPr="00F45D85">
        <w:rPr>
          <w:rFonts w:eastAsia="Times New Roman"/>
          <w:color w:val="000000"/>
          <w:lang w:eastAsia="ru-RU"/>
        </w:rPr>
        <w:t>Приказ ФСБ РФ от 9 февраля 2005г. № 66 «Об утверждении, разработке, производстве, реализации и эксплуатации шифровальных и криптографических средств защиты (Положение ПКЗ-2005»</w:t>
      </w:r>
      <w:r w:rsidR="00E91323" w:rsidRPr="00F45D85">
        <w:rPr>
          <w:rFonts w:eastAsia="Times New Roman"/>
          <w:color w:val="000000"/>
          <w:lang w:eastAsia="ru-RU"/>
        </w:rPr>
        <w:t>)</w:t>
      </w:r>
      <w:r w:rsidRPr="00F45D85">
        <w:rPr>
          <w:rFonts w:eastAsia="Times New Roman"/>
          <w:color w:val="000000"/>
          <w:lang w:eastAsia="ru-RU"/>
        </w:rPr>
        <w:t>.</w:t>
      </w:r>
    </w:p>
    <w:p w14:paraId="6D6255D7" w14:textId="77777777" w:rsidR="0083698C" w:rsidRPr="00F45D85" w:rsidRDefault="0083698C" w:rsidP="00AD7C7D">
      <w:pPr>
        <w:pStyle w:val="ac"/>
        <w:numPr>
          <w:ilvl w:val="0"/>
          <w:numId w:val="39"/>
        </w:numPr>
        <w:tabs>
          <w:tab w:val="left" w:pos="1134"/>
        </w:tabs>
        <w:spacing w:after="0" w:line="360" w:lineRule="auto"/>
        <w:ind w:left="0" w:firstLine="709"/>
        <w:jc w:val="both"/>
        <w:textAlignment w:val="baseline"/>
        <w:rPr>
          <w:rFonts w:eastAsia="Times New Roman"/>
          <w:color w:val="000000"/>
          <w:lang w:eastAsia="ru-RU"/>
        </w:rPr>
      </w:pPr>
      <w:r w:rsidRPr="00F45D85">
        <w:rPr>
          <w:rFonts w:eastAsia="Times New Roman"/>
          <w:color w:val="000000"/>
          <w:lang w:eastAsia="ru-RU"/>
        </w:rPr>
        <w:t>Положение по аттестации объектов информатизации по требованиям безопасности информации от 25 ноября 1994 г.;</w:t>
      </w:r>
    </w:p>
    <w:p w14:paraId="70840932" w14:textId="77777777" w:rsidR="0083698C" w:rsidRPr="00F45D85" w:rsidRDefault="0083698C" w:rsidP="00AD7C7D">
      <w:pPr>
        <w:pStyle w:val="ac"/>
        <w:numPr>
          <w:ilvl w:val="0"/>
          <w:numId w:val="39"/>
        </w:numPr>
        <w:tabs>
          <w:tab w:val="left" w:pos="1134"/>
        </w:tabs>
        <w:spacing w:after="0" w:line="360" w:lineRule="auto"/>
        <w:ind w:left="0" w:firstLine="709"/>
        <w:jc w:val="both"/>
        <w:textAlignment w:val="baseline"/>
        <w:rPr>
          <w:rFonts w:eastAsia="Times New Roman"/>
          <w:color w:val="000000"/>
          <w:lang w:eastAsia="ru-RU"/>
        </w:rPr>
      </w:pPr>
      <w:r w:rsidRPr="00F45D85">
        <w:rPr>
          <w:rFonts w:eastAsia="Times New Roman"/>
          <w:color w:val="000000"/>
          <w:lang w:eastAsia="ru-RU"/>
        </w:rPr>
        <w:t>Специальные требования и рекомендации по технической защите конфиденциальной информации (СТР-К);</w:t>
      </w:r>
    </w:p>
    <w:p w14:paraId="1461B92E" w14:textId="77777777" w:rsidR="0083698C" w:rsidRPr="00F45D85" w:rsidRDefault="0083698C" w:rsidP="00AD7C7D">
      <w:pPr>
        <w:pStyle w:val="ac"/>
        <w:numPr>
          <w:ilvl w:val="0"/>
          <w:numId w:val="39"/>
        </w:numPr>
        <w:tabs>
          <w:tab w:val="left" w:pos="1134"/>
        </w:tabs>
        <w:spacing w:after="0" w:line="360" w:lineRule="auto"/>
        <w:ind w:left="0" w:firstLine="709"/>
        <w:jc w:val="both"/>
        <w:textAlignment w:val="baseline"/>
        <w:rPr>
          <w:rFonts w:eastAsia="Times New Roman"/>
          <w:color w:val="000000"/>
          <w:lang w:eastAsia="ru-RU"/>
        </w:rPr>
      </w:pPr>
      <w:r w:rsidRPr="00F45D85">
        <w:rPr>
          <w:rFonts w:eastAsia="Times New Roman"/>
          <w:color w:val="000000"/>
          <w:lang w:eastAsia="ru-RU"/>
        </w:rPr>
        <w:t>Приказ ФСБ РФ от 9 февраля 2005г. № 66 «Об утверждении, разработке, производстве, реализации и эксплуатации шифровальных и криптографических средств защиты (Положение ПКЗ-2005»);</w:t>
      </w:r>
    </w:p>
    <w:p w14:paraId="0409D07D" w14:textId="77777777" w:rsidR="0083698C" w:rsidRPr="00F45D85" w:rsidRDefault="0083698C" w:rsidP="00AD7C7D">
      <w:pPr>
        <w:pStyle w:val="ac"/>
        <w:numPr>
          <w:ilvl w:val="0"/>
          <w:numId w:val="39"/>
        </w:numPr>
        <w:tabs>
          <w:tab w:val="left" w:pos="1134"/>
        </w:tabs>
        <w:spacing w:after="0" w:line="360" w:lineRule="auto"/>
        <w:ind w:left="0" w:firstLine="709"/>
        <w:jc w:val="both"/>
        <w:rPr>
          <w:color w:val="000000"/>
        </w:rPr>
      </w:pPr>
      <w:r w:rsidRPr="00F45D85">
        <w:rPr>
          <w:color w:val="000000"/>
        </w:rPr>
        <w:t>Типовые требования по организации и обеспечению функционирования шифровальных (криптографических) средств, предназначенных для защиты информации, не содержащей сведений, составляющих государственную тайну, в случае их использования для обеспечения безопасности персональных данных при их обработке в информационных системах персональных данных" (утв. ФСБ РФ 21.02.2008 N 149/6/6-622).</w:t>
      </w:r>
    </w:p>
    <w:sectPr w:rsidR="0083698C" w:rsidRPr="00F45D85" w:rsidSect="006E28E9">
      <w:footerReference w:type="even" r:id="rId45"/>
      <w:footerReference w:type="default" r:id="rId46"/>
      <w:footerReference w:type="first" r:id="rId47"/>
      <w:pgSz w:w="11906" w:h="16838"/>
      <w:pgMar w:top="1134" w:right="851" w:bottom="1134" w:left="1701"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FC7919" w14:textId="77777777" w:rsidR="002853CE" w:rsidRDefault="002853CE" w:rsidP="00D26A73">
      <w:pPr>
        <w:spacing w:after="0" w:line="240" w:lineRule="auto"/>
      </w:pPr>
      <w:r>
        <w:separator/>
      </w:r>
    </w:p>
  </w:endnote>
  <w:endnote w:type="continuationSeparator" w:id="0">
    <w:p w14:paraId="2BFC9D1E" w14:textId="77777777" w:rsidR="002853CE" w:rsidRDefault="002853CE" w:rsidP="00D26A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1"/>
      </w:rPr>
      <w:id w:val="107861034"/>
      <w:docPartObj>
        <w:docPartGallery w:val="Page Numbers (Bottom of Page)"/>
        <w:docPartUnique/>
      </w:docPartObj>
    </w:sdtPr>
    <w:sdtEndPr>
      <w:rPr>
        <w:rStyle w:val="af1"/>
      </w:rPr>
    </w:sdtEndPr>
    <w:sdtContent>
      <w:p w14:paraId="0F329DBB" w14:textId="77777777" w:rsidR="008A397E" w:rsidRDefault="005549A3" w:rsidP="00923A98">
        <w:pPr>
          <w:pStyle w:val="a8"/>
          <w:framePr w:wrap="none" w:vAnchor="text" w:hAnchor="margin" w:xAlign="center" w:y="1"/>
          <w:rPr>
            <w:rStyle w:val="af1"/>
          </w:rPr>
        </w:pPr>
        <w:r>
          <w:rPr>
            <w:rStyle w:val="af1"/>
          </w:rPr>
          <w:fldChar w:fldCharType="begin"/>
        </w:r>
        <w:r w:rsidR="008A397E">
          <w:rPr>
            <w:rStyle w:val="af1"/>
          </w:rPr>
          <w:instrText xml:space="preserve"> PAGE </w:instrText>
        </w:r>
        <w:r>
          <w:rPr>
            <w:rStyle w:val="af1"/>
          </w:rPr>
          <w:fldChar w:fldCharType="separate"/>
        </w:r>
        <w:r w:rsidR="008A397E">
          <w:rPr>
            <w:rStyle w:val="af1"/>
            <w:noProof/>
          </w:rPr>
          <w:t>1</w:t>
        </w:r>
        <w:r>
          <w:rPr>
            <w:rStyle w:val="af1"/>
          </w:rPr>
          <w:fldChar w:fldCharType="end"/>
        </w:r>
      </w:p>
    </w:sdtContent>
  </w:sdt>
  <w:p w14:paraId="23D9BF90" w14:textId="77777777" w:rsidR="008A397E" w:rsidRDefault="008A397E">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1"/>
      </w:rPr>
      <w:id w:val="1758246625"/>
      <w:docPartObj>
        <w:docPartGallery w:val="Page Numbers (Bottom of Page)"/>
        <w:docPartUnique/>
      </w:docPartObj>
    </w:sdtPr>
    <w:sdtEndPr>
      <w:rPr>
        <w:rStyle w:val="af1"/>
      </w:rPr>
    </w:sdtEndPr>
    <w:sdtContent>
      <w:p w14:paraId="7B38FE77" w14:textId="5DF6AD20" w:rsidR="008A397E" w:rsidRDefault="005549A3" w:rsidP="00923A98">
        <w:pPr>
          <w:pStyle w:val="a8"/>
          <w:framePr w:wrap="none" w:vAnchor="text" w:hAnchor="margin" w:xAlign="center" w:y="1"/>
          <w:rPr>
            <w:rStyle w:val="af1"/>
          </w:rPr>
        </w:pPr>
        <w:r>
          <w:rPr>
            <w:rStyle w:val="af1"/>
          </w:rPr>
          <w:fldChar w:fldCharType="begin"/>
        </w:r>
        <w:r w:rsidR="008A397E">
          <w:rPr>
            <w:rStyle w:val="af1"/>
          </w:rPr>
          <w:instrText xml:space="preserve"> PAGE </w:instrText>
        </w:r>
        <w:r>
          <w:rPr>
            <w:rStyle w:val="af1"/>
          </w:rPr>
          <w:fldChar w:fldCharType="separate"/>
        </w:r>
        <w:r w:rsidR="007C6462">
          <w:rPr>
            <w:rStyle w:val="af1"/>
            <w:noProof/>
          </w:rPr>
          <w:t>40</w:t>
        </w:r>
        <w:r>
          <w:rPr>
            <w:rStyle w:val="af1"/>
          </w:rPr>
          <w:fldChar w:fldCharType="end"/>
        </w:r>
      </w:p>
    </w:sdtContent>
  </w:sdt>
  <w:p w14:paraId="54872805" w14:textId="77777777" w:rsidR="008A397E" w:rsidRDefault="008A397E">
    <w:pPr>
      <w:pStyle w:val="a8"/>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36787" w14:textId="77777777" w:rsidR="008A397E" w:rsidRDefault="008A397E" w:rsidP="002F1997">
    <w:pPr>
      <w:pStyle w:val="a8"/>
      <w:jc w:val="center"/>
    </w:pPr>
    <w:r>
      <w:t>Москва 202</w:t>
    </w:r>
    <w:r w:rsidR="00E418A4">
      <w:t>3</w:t>
    </w:r>
    <w:r w:rsidR="00D902D2">
      <w:t xml:space="preserve"> г.</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F0371B" w14:textId="77777777" w:rsidR="002853CE" w:rsidRDefault="002853CE" w:rsidP="00D26A73">
      <w:pPr>
        <w:spacing w:after="0" w:line="240" w:lineRule="auto"/>
      </w:pPr>
      <w:r>
        <w:separator/>
      </w:r>
    </w:p>
  </w:footnote>
  <w:footnote w:type="continuationSeparator" w:id="0">
    <w:p w14:paraId="74D2F713" w14:textId="77777777" w:rsidR="002853CE" w:rsidRDefault="002853CE" w:rsidP="00D26A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D688F"/>
    <w:multiLevelType w:val="multilevel"/>
    <w:tmpl w:val="278A5020"/>
    <w:lvl w:ilvl="0">
      <w:start w:val="1"/>
      <w:numFmt w:val="decimal"/>
      <w:lvlText w:val="%1)"/>
      <w:lvlJc w:val="left"/>
      <w:pPr>
        <w:tabs>
          <w:tab w:val="num" w:pos="426"/>
        </w:tabs>
        <w:ind w:left="426" w:hanging="360"/>
      </w:pPr>
      <w:rPr>
        <w:rFonts w:hint="default"/>
        <w:b w:val="0"/>
        <w:bCs w:val="0"/>
      </w:rPr>
    </w:lvl>
    <w:lvl w:ilvl="1" w:tentative="1">
      <w:start w:val="1"/>
      <w:numFmt w:val="decimal"/>
      <w:lvlText w:val="%2."/>
      <w:lvlJc w:val="left"/>
      <w:pPr>
        <w:tabs>
          <w:tab w:val="num" w:pos="1146"/>
        </w:tabs>
        <w:ind w:left="1146" w:hanging="360"/>
      </w:pPr>
    </w:lvl>
    <w:lvl w:ilvl="2" w:tentative="1">
      <w:start w:val="1"/>
      <w:numFmt w:val="decimal"/>
      <w:lvlText w:val="%3."/>
      <w:lvlJc w:val="left"/>
      <w:pPr>
        <w:tabs>
          <w:tab w:val="num" w:pos="1866"/>
        </w:tabs>
        <w:ind w:left="1866" w:hanging="360"/>
      </w:pPr>
    </w:lvl>
    <w:lvl w:ilvl="3" w:tentative="1">
      <w:start w:val="1"/>
      <w:numFmt w:val="decimal"/>
      <w:lvlText w:val="%4."/>
      <w:lvlJc w:val="left"/>
      <w:pPr>
        <w:tabs>
          <w:tab w:val="num" w:pos="2586"/>
        </w:tabs>
        <w:ind w:left="2586" w:hanging="360"/>
      </w:pPr>
    </w:lvl>
    <w:lvl w:ilvl="4" w:tentative="1">
      <w:start w:val="1"/>
      <w:numFmt w:val="decimal"/>
      <w:lvlText w:val="%5."/>
      <w:lvlJc w:val="left"/>
      <w:pPr>
        <w:tabs>
          <w:tab w:val="num" w:pos="3306"/>
        </w:tabs>
        <w:ind w:left="3306" w:hanging="360"/>
      </w:pPr>
    </w:lvl>
    <w:lvl w:ilvl="5" w:tentative="1">
      <w:start w:val="1"/>
      <w:numFmt w:val="decimal"/>
      <w:lvlText w:val="%6."/>
      <w:lvlJc w:val="left"/>
      <w:pPr>
        <w:tabs>
          <w:tab w:val="num" w:pos="4026"/>
        </w:tabs>
        <w:ind w:left="4026" w:hanging="360"/>
      </w:pPr>
    </w:lvl>
    <w:lvl w:ilvl="6" w:tentative="1">
      <w:start w:val="1"/>
      <w:numFmt w:val="decimal"/>
      <w:lvlText w:val="%7."/>
      <w:lvlJc w:val="left"/>
      <w:pPr>
        <w:tabs>
          <w:tab w:val="num" w:pos="4746"/>
        </w:tabs>
        <w:ind w:left="4746" w:hanging="360"/>
      </w:pPr>
    </w:lvl>
    <w:lvl w:ilvl="7" w:tentative="1">
      <w:start w:val="1"/>
      <w:numFmt w:val="decimal"/>
      <w:lvlText w:val="%8."/>
      <w:lvlJc w:val="left"/>
      <w:pPr>
        <w:tabs>
          <w:tab w:val="num" w:pos="5466"/>
        </w:tabs>
        <w:ind w:left="5466" w:hanging="360"/>
      </w:pPr>
    </w:lvl>
    <w:lvl w:ilvl="8" w:tentative="1">
      <w:start w:val="1"/>
      <w:numFmt w:val="decimal"/>
      <w:lvlText w:val="%9."/>
      <w:lvlJc w:val="left"/>
      <w:pPr>
        <w:tabs>
          <w:tab w:val="num" w:pos="6186"/>
        </w:tabs>
        <w:ind w:left="6186" w:hanging="360"/>
      </w:pPr>
    </w:lvl>
  </w:abstractNum>
  <w:abstractNum w:abstractNumId="1" w15:restartNumberingAfterBreak="0">
    <w:nsid w:val="05A111A1"/>
    <w:multiLevelType w:val="multilevel"/>
    <w:tmpl w:val="B290B742"/>
    <w:lvl w:ilvl="0">
      <w:start w:val="2"/>
      <w:numFmt w:val="decimal"/>
      <w:lvlText w:val="%1."/>
      <w:lvlJc w:val="left"/>
      <w:pPr>
        <w:ind w:left="375" w:hanging="375"/>
      </w:pPr>
      <w:rPr>
        <w:rFonts w:hint="default"/>
      </w:rPr>
    </w:lvl>
    <w:lvl w:ilvl="1">
      <w:start w:val="1"/>
      <w:numFmt w:val="decimal"/>
      <w:lvlText w:val="%1.%2"/>
      <w:lvlJc w:val="left"/>
      <w:pPr>
        <w:ind w:left="943" w:hanging="375"/>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5DA3E99"/>
    <w:multiLevelType w:val="hybridMultilevel"/>
    <w:tmpl w:val="233ABA7A"/>
    <w:lvl w:ilvl="0" w:tplc="04190011">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 w15:restartNumberingAfterBreak="0">
    <w:nsid w:val="072B3CCA"/>
    <w:multiLevelType w:val="hybridMultilevel"/>
    <w:tmpl w:val="91DC1762"/>
    <w:lvl w:ilvl="0" w:tplc="04190011">
      <w:start w:val="1"/>
      <w:numFmt w:val="decimal"/>
      <w:lvlText w:val="%1)"/>
      <w:lvlJc w:val="left"/>
      <w:pPr>
        <w:ind w:left="360" w:hanging="360"/>
      </w:pPr>
      <w:rPr>
        <w:b w:val="0"/>
        <w:bCs w:val="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 w15:restartNumberingAfterBreak="0">
    <w:nsid w:val="0FE91BC8"/>
    <w:multiLevelType w:val="multilevel"/>
    <w:tmpl w:val="B406BA3E"/>
    <w:lvl w:ilvl="0">
      <w:start w:val="1"/>
      <w:numFmt w:val="decimal"/>
      <w:lvlText w:val="%1)"/>
      <w:lvlJc w:val="left"/>
      <w:pPr>
        <w:tabs>
          <w:tab w:val="num" w:pos="502"/>
        </w:tabs>
        <w:ind w:left="502" w:hanging="360"/>
      </w:pPr>
      <w:rPr>
        <w:rFonts w:hint="default"/>
        <w:b w:val="0"/>
        <w:bCs w:val="0"/>
      </w:rPr>
    </w:lvl>
    <w:lvl w:ilvl="1" w:tentative="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5" w15:restartNumberingAfterBreak="0">
    <w:nsid w:val="11187D04"/>
    <w:multiLevelType w:val="hybridMultilevel"/>
    <w:tmpl w:val="DCD8EE32"/>
    <w:lvl w:ilvl="0" w:tplc="B644E856">
      <w:start w:val="1"/>
      <w:numFmt w:val="decimal"/>
      <w:lvlText w:val="%1."/>
      <w:lvlJc w:val="left"/>
      <w:pPr>
        <w:ind w:left="1212" w:hanging="360"/>
      </w:pPr>
      <w:rPr>
        <w:rFonts w:ascii="Times New Roman" w:eastAsiaTheme="minorHAnsi" w:hAnsi="Times New Roman" w:cs="Times New Roman"/>
        <w:b w:val="0"/>
        <w:bCs w:val="0"/>
        <w:sz w:val="28"/>
        <w:szCs w:val="28"/>
      </w:rPr>
    </w:lvl>
    <w:lvl w:ilvl="1" w:tplc="04190019">
      <w:start w:val="1"/>
      <w:numFmt w:val="lowerLetter"/>
      <w:lvlText w:val="%2."/>
      <w:lvlJc w:val="left"/>
      <w:pPr>
        <w:ind w:left="1932" w:hanging="360"/>
      </w:pPr>
    </w:lvl>
    <w:lvl w:ilvl="2" w:tplc="0419001B" w:tentative="1">
      <w:start w:val="1"/>
      <w:numFmt w:val="lowerRoman"/>
      <w:lvlText w:val="%3."/>
      <w:lvlJc w:val="right"/>
      <w:pPr>
        <w:ind w:left="2652" w:hanging="180"/>
      </w:pPr>
    </w:lvl>
    <w:lvl w:ilvl="3" w:tplc="0419000F" w:tentative="1">
      <w:start w:val="1"/>
      <w:numFmt w:val="decimal"/>
      <w:lvlText w:val="%4."/>
      <w:lvlJc w:val="left"/>
      <w:pPr>
        <w:ind w:left="3372" w:hanging="360"/>
      </w:pPr>
    </w:lvl>
    <w:lvl w:ilvl="4" w:tplc="04190019" w:tentative="1">
      <w:start w:val="1"/>
      <w:numFmt w:val="lowerLetter"/>
      <w:lvlText w:val="%5."/>
      <w:lvlJc w:val="left"/>
      <w:pPr>
        <w:ind w:left="4092" w:hanging="360"/>
      </w:pPr>
    </w:lvl>
    <w:lvl w:ilvl="5" w:tplc="0419001B" w:tentative="1">
      <w:start w:val="1"/>
      <w:numFmt w:val="lowerRoman"/>
      <w:lvlText w:val="%6."/>
      <w:lvlJc w:val="right"/>
      <w:pPr>
        <w:ind w:left="4812" w:hanging="180"/>
      </w:pPr>
    </w:lvl>
    <w:lvl w:ilvl="6" w:tplc="0419000F" w:tentative="1">
      <w:start w:val="1"/>
      <w:numFmt w:val="decimal"/>
      <w:lvlText w:val="%7."/>
      <w:lvlJc w:val="left"/>
      <w:pPr>
        <w:ind w:left="5532" w:hanging="360"/>
      </w:pPr>
    </w:lvl>
    <w:lvl w:ilvl="7" w:tplc="04190019" w:tentative="1">
      <w:start w:val="1"/>
      <w:numFmt w:val="lowerLetter"/>
      <w:lvlText w:val="%8."/>
      <w:lvlJc w:val="left"/>
      <w:pPr>
        <w:ind w:left="6252" w:hanging="360"/>
      </w:pPr>
    </w:lvl>
    <w:lvl w:ilvl="8" w:tplc="0419001B" w:tentative="1">
      <w:start w:val="1"/>
      <w:numFmt w:val="lowerRoman"/>
      <w:lvlText w:val="%9."/>
      <w:lvlJc w:val="right"/>
      <w:pPr>
        <w:ind w:left="6972" w:hanging="180"/>
      </w:pPr>
    </w:lvl>
  </w:abstractNum>
  <w:abstractNum w:abstractNumId="6" w15:restartNumberingAfterBreak="0">
    <w:nsid w:val="136009ED"/>
    <w:multiLevelType w:val="multilevel"/>
    <w:tmpl w:val="7E3403D4"/>
    <w:lvl w:ilvl="0">
      <w:start w:val="1"/>
      <w:numFmt w:val="decimal"/>
      <w:lvlText w:val="%1)"/>
      <w:lvlJc w:val="left"/>
      <w:pPr>
        <w:tabs>
          <w:tab w:val="num" w:pos="502"/>
        </w:tabs>
        <w:ind w:left="502" w:hanging="360"/>
      </w:pPr>
      <w:rPr>
        <w:rFonts w:hint="default"/>
        <w:b w:val="0"/>
        <w:bCs w:val="0"/>
      </w:rPr>
    </w:lvl>
    <w:lvl w:ilvl="1" w:tentative="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7" w15:restartNumberingAfterBreak="0">
    <w:nsid w:val="18871C06"/>
    <w:multiLevelType w:val="multilevel"/>
    <w:tmpl w:val="1DAE0124"/>
    <w:styleLink w:val="1"/>
    <w:lvl w:ilvl="0">
      <w:start w:val="1"/>
      <w:numFmt w:val="decimal"/>
      <w:lvlText w:val="%1."/>
      <w:lvlJc w:val="left"/>
      <w:pPr>
        <w:ind w:left="218" w:hanging="360"/>
      </w:pPr>
      <w:rPr>
        <w:rFonts w:hint="default"/>
        <w:color w:val="auto"/>
      </w:rPr>
    </w:lvl>
    <w:lvl w:ilvl="1">
      <w:start w:val="1"/>
      <w:numFmt w:val="lowerLetter"/>
      <w:lvlText w:val="%2."/>
      <w:lvlJc w:val="left"/>
      <w:pPr>
        <w:ind w:left="938" w:hanging="360"/>
      </w:pPr>
    </w:lvl>
    <w:lvl w:ilvl="2">
      <w:start w:val="1"/>
      <w:numFmt w:val="lowerRoman"/>
      <w:lvlText w:val="%3."/>
      <w:lvlJc w:val="right"/>
      <w:pPr>
        <w:ind w:left="1658" w:hanging="180"/>
      </w:pPr>
    </w:lvl>
    <w:lvl w:ilvl="3">
      <w:start w:val="1"/>
      <w:numFmt w:val="decimal"/>
      <w:lvlText w:val="%4."/>
      <w:lvlJc w:val="left"/>
      <w:pPr>
        <w:ind w:left="2378" w:hanging="360"/>
      </w:pPr>
    </w:lvl>
    <w:lvl w:ilvl="4">
      <w:start w:val="1"/>
      <w:numFmt w:val="lowerLetter"/>
      <w:lvlText w:val="%5."/>
      <w:lvlJc w:val="left"/>
      <w:pPr>
        <w:ind w:left="3098" w:hanging="360"/>
      </w:pPr>
    </w:lvl>
    <w:lvl w:ilvl="5">
      <w:start w:val="1"/>
      <w:numFmt w:val="lowerRoman"/>
      <w:lvlText w:val="%6."/>
      <w:lvlJc w:val="right"/>
      <w:pPr>
        <w:ind w:left="3818" w:hanging="180"/>
      </w:pPr>
    </w:lvl>
    <w:lvl w:ilvl="6">
      <w:start w:val="1"/>
      <w:numFmt w:val="decimal"/>
      <w:lvlText w:val="%7."/>
      <w:lvlJc w:val="left"/>
      <w:pPr>
        <w:ind w:left="4538" w:hanging="360"/>
      </w:pPr>
    </w:lvl>
    <w:lvl w:ilvl="7">
      <w:start w:val="1"/>
      <w:numFmt w:val="lowerLetter"/>
      <w:lvlText w:val="%8."/>
      <w:lvlJc w:val="left"/>
      <w:pPr>
        <w:ind w:left="5258" w:hanging="360"/>
      </w:pPr>
    </w:lvl>
    <w:lvl w:ilvl="8">
      <w:start w:val="1"/>
      <w:numFmt w:val="lowerRoman"/>
      <w:lvlText w:val="%9."/>
      <w:lvlJc w:val="right"/>
      <w:pPr>
        <w:ind w:left="5978" w:hanging="180"/>
      </w:pPr>
    </w:lvl>
  </w:abstractNum>
  <w:abstractNum w:abstractNumId="8" w15:restartNumberingAfterBreak="0">
    <w:nsid w:val="19DD724A"/>
    <w:multiLevelType w:val="multilevel"/>
    <w:tmpl w:val="CBAAF4C6"/>
    <w:lvl w:ilvl="0">
      <w:start w:val="1"/>
      <w:numFmt w:val="decimal"/>
      <w:lvlText w:val="%1)"/>
      <w:lvlJc w:val="left"/>
      <w:pPr>
        <w:tabs>
          <w:tab w:val="num" w:pos="502"/>
        </w:tabs>
        <w:ind w:left="502" w:hanging="360"/>
      </w:pPr>
      <w:rPr>
        <w:rFonts w:hint="default"/>
        <w:b w:val="0"/>
        <w:bCs w:val="0"/>
      </w:rPr>
    </w:lvl>
    <w:lvl w:ilvl="1">
      <w:start w:val="4"/>
      <w:numFmt w:val="decimal"/>
      <w:lvlText w:val="%2."/>
      <w:lvlJc w:val="left"/>
      <w:pPr>
        <w:ind w:left="1222" w:hanging="360"/>
      </w:pPr>
      <w:rPr>
        <w:rFonts w:hint="default"/>
      </w:r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9" w15:restartNumberingAfterBreak="0">
    <w:nsid w:val="1BE6701B"/>
    <w:multiLevelType w:val="hybridMultilevel"/>
    <w:tmpl w:val="8092DF06"/>
    <w:lvl w:ilvl="0" w:tplc="04190011">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0" w15:restartNumberingAfterBreak="0">
    <w:nsid w:val="28BA2C23"/>
    <w:multiLevelType w:val="hybridMultilevel"/>
    <w:tmpl w:val="824E8F4C"/>
    <w:lvl w:ilvl="0" w:tplc="04190011">
      <w:start w:val="1"/>
      <w:numFmt w:val="decimal"/>
      <w:lvlText w:val="%1)"/>
      <w:lvlJc w:val="left"/>
      <w:pPr>
        <w:ind w:left="360" w:hanging="360"/>
      </w:pPr>
      <w:rPr>
        <w:rFonts w:hint="default"/>
        <w:b w:val="0"/>
        <w:bCs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9515547"/>
    <w:multiLevelType w:val="multilevel"/>
    <w:tmpl w:val="C5444082"/>
    <w:lvl w:ilvl="0">
      <w:start w:val="1"/>
      <w:numFmt w:val="decimal"/>
      <w:lvlText w:val="%1)"/>
      <w:lvlJc w:val="left"/>
      <w:pPr>
        <w:tabs>
          <w:tab w:val="num" w:pos="502"/>
        </w:tabs>
        <w:ind w:left="502" w:hanging="360"/>
      </w:pPr>
      <w:rPr>
        <w:rFonts w:hint="default"/>
        <w:b w:val="0"/>
        <w:bCs w:val="0"/>
      </w:rPr>
    </w:lvl>
    <w:lvl w:ilvl="1" w:tentative="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12" w15:restartNumberingAfterBreak="0">
    <w:nsid w:val="29530AFA"/>
    <w:multiLevelType w:val="multilevel"/>
    <w:tmpl w:val="919EF896"/>
    <w:lvl w:ilvl="0">
      <w:start w:val="1"/>
      <w:numFmt w:val="decimal"/>
      <w:lvlText w:val="%1."/>
      <w:lvlJc w:val="left"/>
      <w:pPr>
        <w:ind w:left="720" w:hanging="360"/>
      </w:pPr>
      <w:rPr>
        <w:b w:val="0"/>
        <w:bCs w:val="0"/>
      </w:rPr>
    </w:lvl>
    <w:lvl w:ilvl="1">
      <w:start w:val="1"/>
      <w:numFmt w:val="decimal"/>
      <w:isLgl/>
      <w:lvlText w:val="%1.%2"/>
      <w:lvlJc w:val="left"/>
      <w:pPr>
        <w:ind w:left="1175" w:hanging="465"/>
      </w:pPr>
      <w:rPr>
        <w:rFonts w:hint="default"/>
      </w:rPr>
    </w:lvl>
    <w:lvl w:ilvl="2">
      <w:start w:val="1"/>
      <w:numFmt w:val="decimal"/>
      <w:isLgl/>
      <w:lvlText w:val="%1.%2.%3"/>
      <w:lvlJc w:val="left"/>
      <w:pPr>
        <w:ind w:left="1855" w:hanging="720"/>
      </w:pPr>
      <w:rPr>
        <w:rFonts w:hint="default"/>
        <w:b/>
        <w:bCs/>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3042165A"/>
    <w:multiLevelType w:val="hybridMultilevel"/>
    <w:tmpl w:val="4A90DE12"/>
    <w:lvl w:ilvl="0" w:tplc="04190011">
      <w:start w:val="1"/>
      <w:numFmt w:val="decimal"/>
      <w:lvlText w:val="%1)"/>
      <w:lvlJc w:val="left"/>
      <w:pPr>
        <w:ind w:left="502" w:hanging="360"/>
      </w:pPr>
      <w:rPr>
        <w:rFonts w:hint="default"/>
        <w:b w:val="0"/>
        <w:bCs w:val="0"/>
      </w:rPr>
    </w:lvl>
    <w:lvl w:ilvl="1" w:tplc="FFFFFFFF">
      <w:start w:val="1"/>
      <w:numFmt w:val="decimal"/>
      <w:lvlText w:val="%2."/>
      <w:lvlJc w:val="left"/>
      <w:pPr>
        <w:ind w:left="360" w:hanging="360"/>
      </w:pPr>
      <w:rPr>
        <w:rFonts w:hint="default"/>
        <w:color w:val="000000"/>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4E62CC4"/>
    <w:multiLevelType w:val="hybridMultilevel"/>
    <w:tmpl w:val="598EFCF0"/>
    <w:lvl w:ilvl="0" w:tplc="04190011">
      <w:start w:val="1"/>
      <w:numFmt w:val="decimal"/>
      <w:lvlText w:val="%1)"/>
      <w:lvlJc w:val="left"/>
      <w:pPr>
        <w:ind w:left="360" w:hanging="360"/>
      </w:pPr>
      <w:rPr>
        <w:rFonts w:hint="default"/>
        <w:b w:val="0"/>
        <w:bCs w:val="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 w15:restartNumberingAfterBreak="0">
    <w:nsid w:val="3B1670DC"/>
    <w:multiLevelType w:val="multilevel"/>
    <w:tmpl w:val="E5D2247A"/>
    <w:lvl w:ilvl="0">
      <w:start w:val="1"/>
      <w:numFmt w:val="decimal"/>
      <w:lvlText w:val="%1)"/>
      <w:lvlJc w:val="left"/>
      <w:pPr>
        <w:tabs>
          <w:tab w:val="num" w:pos="502"/>
        </w:tabs>
        <w:ind w:left="502" w:hanging="360"/>
      </w:pPr>
      <w:rPr>
        <w:rFonts w:hint="default"/>
        <w:b w:val="0"/>
        <w:bCs w:val="0"/>
      </w:rPr>
    </w:lvl>
    <w:lvl w:ilvl="1" w:tentative="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16" w15:restartNumberingAfterBreak="0">
    <w:nsid w:val="3DF363F9"/>
    <w:multiLevelType w:val="multilevel"/>
    <w:tmpl w:val="0D480808"/>
    <w:lvl w:ilvl="0">
      <w:start w:val="1"/>
      <w:numFmt w:val="decimal"/>
      <w:lvlText w:val="%1."/>
      <w:lvlJc w:val="left"/>
      <w:pPr>
        <w:tabs>
          <w:tab w:val="num" w:pos="360"/>
        </w:tabs>
        <w:ind w:left="360" w:hanging="360"/>
      </w:pPr>
      <w:rPr>
        <w:rFonts w:ascii="Times New Roman" w:eastAsia="Times New Roman" w:hAnsi="Times New Roman" w:cs="Times New Roman"/>
        <w:b/>
        <w:bCs/>
      </w:rPr>
    </w:lvl>
    <w:lvl w:ilvl="1">
      <w:start w:val="3"/>
      <w:numFmt w:val="decimal"/>
      <w:lvlText w:val="%2"/>
      <w:lvlJc w:val="left"/>
      <w:pPr>
        <w:ind w:left="1080" w:hanging="360"/>
      </w:pPr>
      <w:rPr>
        <w:rFonts w:hint="default"/>
      </w:rPr>
    </w:lvl>
    <w:lvl w:ilvl="2">
      <w:start w:val="1"/>
      <w:numFmt w:val="decimal"/>
      <w:lvlText w:val="%3."/>
      <w:lvlJc w:val="left"/>
      <w:pPr>
        <w:tabs>
          <w:tab w:val="num" w:pos="1800"/>
        </w:tabs>
        <w:ind w:left="1800" w:hanging="360"/>
      </w:pPr>
    </w:lvl>
    <w:lvl w:ilvl="3">
      <w:start w:val="1"/>
      <w:numFmt w:val="decimal"/>
      <w:lvlText w:val="%4)"/>
      <w:lvlJc w:val="left"/>
      <w:pPr>
        <w:ind w:left="502"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7" w15:restartNumberingAfterBreak="0">
    <w:nsid w:val="3F8F0CDD"/>
    <w:multiLevelType w:val="hybridMultilevel"/>
    <w:tmpl w:val="21727794"/>
    <w:lvl w:ilvl="0" w:tplc="04190011">
      <w:start w:val="1"/>
      <w:numFmt w:val="decimal"/>
      <w:lvlText w:val="%1)"/>
      <w:lvlJc w:val="left"/>
      <w:pPr>
        <w:ind w:left="360" w:hanging="360"/>
      </w:pPr>
      <w:rPr>
        <w:b w:val="0"/>
        <w:bCs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43EB55DD"/>
    <w:multiLevelType w:val="multilevel"/>
    <w:tmpl w:val="6DB4F06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b/>
        <w:bCs/>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44B17E8F"/>
    <w:multiLevelType w:val="multilevel"/>
    <w:tmpl w:val="F1F62F6C"/>
    <w:lvl w:ilvl="0">
      <w:start w:val="1"/>
      <w:numFmt w:val="decimal"/>
      <w:lvlText w:val="%1)"/>
      <w:lvlJc w:val="left"/>
      <w:pPr>
        <w:tabs>
          <w:tab w:val="num" w:pos="644"/>
        </w:tabs>
        <w:ind w:left="644" w:hanging="360"/>
      </w:pPr>
      <w:rPr>
        <w:b w:val="0"/>
        <w:bCs w:val="0"/>
      </w:rPr>
    </w:lvl>
    <w:lvl w:ilvl="1" w:tentative="1">
      <w:start w:val="1"/>
      <w:numFmt w:val="decimal"/>
      <w:lvlText w:val="%2."/>
      <w:lvlJc w:val="left"/>
      <w:pPr>
        <w:tabs>
          <w:tab w:val="num" w:pos="1724"/>
        </w:tabs>
        <w:ind w:left="1724" w:hanging="360"/>
      </w:pPr>
    </w:lvl>
    <w:lvl w:ilvl="2" w:tentative="1">
      <w:start w:val="1"/>
      <w:numFmt w:val="decimal"/>
      <w:lvlText w:val="%3."/>
      <w:lvlJc w:val="left"/>
      <w:pPr>
        <w:tabs>
          <w:tab w:val="num" w:pos="2444"/>
        </w:tabs>
        <w:ind w:left="2444" w:hanging="360"/>
      </w:pPr>
    </w:lvl>
    <w:lvl w:ilvl="3" w:tentative="1">
      <w:start w:val="1"/>
      <w:numFmt w:val="decimal"/>
      <w:lvlText w:val="%4."/>
      <w:lvlJc w:val="left"/>
      <w:pPr>
        <w:tabs>
          <w:tab w:val="num" w:pos="3164"/>
        </w:tabs>
        <w:ind w:left="3164" w:hanging="360"/>
      </w:pPr>
    </w:lvl>
    <w:lvl w:ilvl="4" w:tentative="1">
      <w:start w:val="1"/>
      <w:numFmt w:val="decimal"/>
      <w:lvlText w:val="%5."/>
      <w:lvlJc w:val="left"/>
      <w:pPr>
        <w:tabs>
          <w:tab w:val="num" w:pos="3884"/>
        </w:tabs>
        <w:ind w:left="3884" w:hanging="360"/>
      </w:pPr>
    </w:lvl>
    <w:lvl w:ilvl="5" w:tentative="1">
      <w:start w:val="1"/>
      <w:numFmt w:val="decimal"/>
      <w:lvlText w:val="%6."/>
      <w:lvlJc w:val="left"/>
      <w:pPr>
        <w:tabs>
          <w:tab w:val="num" w:pos="4604"/>
        </w:tabs>
        <w:ind w:left="4604" w:hanging="360"/>
      </w:pPr>
    </w:lvl>
    <w:lvl w:ilvl="6" w:tentative="1">
      <w:start w:val="1"/>
      <w:numFmt w:val="decimal"/>
      <w:lvlText w:val="%7."/>
      <w:lvlJc w:val="left"/>
      <w:pPr>
        <w:tabs>
          <w:tab w:val="num" w:pos="5324"/>
        </w:tabs>
        <w:ind w:left="5324" w:hanging="360"/>
      </w:pPr>
    </w:lvl>
    <w:lvl w:ilvl="7" w:tentative="1">
      <w:start w:val="1"/>
      <w:numFmt w:val="decimal"/>
      <w:lvlText w:val="%8."/>
      <w:lvlJc w:val="left"/>
      <w:pPr>
        <w:tabs>
          <w:tab w:val="num" w:pos="6044"/>
        </w:tabs>
        <w:ind w:left="6044" w:hanging="360"/>
      </w:pPr>
    </w:lvl>
    <w:lvl w:ilvl="8" w:tentative="1">
      <w:start w:val="1"/>
      <w:numFmt w:val="decimal"/>
      <w:lvlText w:val="%9."/>
      <w:lvlJc w:val="left"/>
      <w:pPr>
        <w:tabs>
          <w:tab w:val="num" w:pos="6764"/>
        </w:tabs>
        <w:ind w:left="6764" w:hanging="360"/>
      </w:pPr>
    </w:lvl>
  </w:abstractNum>
  <w:abstractNum w:abstractNumId="20" w15:restartNumberingAfterBreak="0">
    <w:nsid w:val="48D2573B"/>
    <w:multiLevelType w:val="multilevel"/>
    <w:tmpl w:val="C0040334"/>
    <w:lvl w:ilvl="0">
      <w:start w:val="1"/>
      <w:numFmt w:val="lowerLetter"/>
      <w:lvlText w:val="%1)"/>
      <w:lvlJc w:val="left"/>
      <w:pPr>
        <w:tabs>
          <w:tab w:val="num" w:pos="1069"/>
        </w:tabs>
        <w:ind w:left="1069" w:hanging="360"/>
      </w:pPr>
      <w:rPr>
        <w:rFonts w:hint="default"/>
      </w:rPr>
    </w:lvl>
    <w:lvl w:ilvl="1" w:tentative="1">
      <w:start w:val="1"/>
      <w:numFmt w:val="decimal"/>
      <w:lvlText w:val="%2."/>
      <w:lvlJc w:val="left"/>
      <w:pPr>
        <w:tabs>
          <w:tab w:val="num" w:pos="1789"/>
        </w:tabs>
        <w:ind w:left="1789" w:hanging="360"/>
      </w:pPr>
    </w:lvl>
    <w:lvl w:ilvl="2" w:tentative="1">
      <w:start w:val="1"/>
      <w:numFmt w:val="decimal"/>
      <w:lvlText w:val="%3."/>
      <w:lvlJc w:val="left"/>
      <w:pPr>
        <w:tabs>
          <w:tab w:val="num" w:pos="2509"/>
        </w:tabs>
        <w:ind w:left="2509" w:hanging="360"/>
      </w:pPr>
    </w:lvl>
    <w:lvl w:ilvl="3" w:tentative="1">
      <w:start w:val="1"/>
      <w:numFmt w:val="decimal"/>
      <w:lvlText w:val="%4."/>
      <w:lvlJc w:val="left"/>
      <w:pPr>
        <w:tabs>
          <w:tab w:val="num" w:pos="3229"/>
        </w:tabs>
        <w:ind w:left="3229" w:hanging="360"/>
      </w:pPr>
    </w:lvl>
    <w:lvl w:ilvl="4" w:tentative="1">
      <w:start w:val="1"/>
      <w:numFmt w:val="decimal"/>
      <w:lvlText w:val="%5."/>
      <w:lvlJc w:val="left"/>
      <w:pPr>
        <w:tabs>
          <w:tab w:val="num" w:pos="3949"/>
        </w:tabs>
        <w:ind w:left="3949" w:hanging="360"/>
      </w:pPr>
    </w:lvl>
    <w:lvl w:ilvl="5" w:tentative="1">
      <w:start w:val="1"/>
      <w:numFmt w:val="decimal"/>
      <w:lvlText w:val="%6."/>
      <w:lvlJc w:val="left"/>
      <w:pPr>
        <w:tabs>
          <w:tab w:val="num" w:pos="4669"/>
        </w:tabs>
        <w:ind w:left="4669" w:hanging="360"/>
      </w:pPr>
    </w:lvl>
    <w:lvl w:ilvl="6" w:tentative="1">
      <w:start w:val="1"/>
      <w:numFmt w:val="decimal"/>
      <w:lvlText w:val="%7."/>
      <w:lvlJc w:val="left"/>
      <w:pPr>
        <w:tabs>
          <w:tab w:val="num" w:pos="5389"/>
        </w:tabs>
        <w:ind w:left="5389" w:hanging="360"/>
      </w:pPr>
    </w:lvl>
    <w:lvl w:ilvl="7" w:tentative="1">
      <w:start w:val="1"/>
      <w:numFmt w:val="decimal"/>
      <w:lvlText w:val="%8."/>
      <w:lvlJc w:val="left"/>
      <w:pPr>
        <w:tabs>
          <w:tab w:val="num" w:pos="6109"/>
        </w:tabs>
        <w:ind w:left="6109" w:hanging="360"/>
      </w:pPr>
    </w:lvl>
    <w:lvl w:ilvl="8" w:tentative="1">
      <w:start w:val="1"/>
      <w:numFmt w:val="decimal"/>
      <w:lvlText w:val="%9."/>
      <w:lvlJc w:val="left"/>
      <w:pPr>
        <w:tabs>
          <w:tab w:val="num" w:pos="6829"/>
        </w:tabs>
        <w:ind w:left="6829" w:hanging="360"/>
      </w:pPr>
    </w:lvl>
  </w:abstractNum>
  <w:abstractNum w:abstractNumId="21" w15:restartNumberingAfterBreak="0">
    <w:nsid w:val="48D839EC"/>
    <w:multiLevelType w:val="multilevel"/>
    <w:tmpl w:val="26840584"/>
    <w:lvl w:ilvl="0">
      <w:start w:val="1"/>
      <w:numFmt w:val="decimal"/>
      <w:lvlText w:val="%1)"/>
      <w:lvlJc w:val="left"/>
      <w:pPr>
        <w:tabs>
          <w:tab w:val="num" w:pos="360"/>
        </w:tabs>
        <w:ind w:left="360" w:hanging="360"/>
      </w:pPr>
      <w:rPr>
        <w:b w:val="0"/>
        <w:bCs w:val="0"/>
      </w:r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2" w15:restartNumberingAfterBreak="0">
    <w:nsid w:val="4AB25B0E"/>
    <w:multiLevelType w:val="hybridMultilevel"/>
    <w:tmpl w:val="B198B418"/>
    <w:lvl w:ilvl="0" w:tplc="04190011">
      <w:start w:val="1"/>
      <w:numFmt w:val="decimal"/>
      <w:lvlText w:val="%1)"/>
      <w:lvlJc w:val="left"/>
      <w:pPr>
        <w:ind w:left="360" w:hanging="360"/>
      </w:pPr>
    </w:lvl>
    <w:lvl w:ilvl="1" w:tplc="04190019" w:tentative="1">
      <w:start w:val="1"/>
      <w:numFmt w:val="lowerLetter"/>
      <w:lvlText w:val="%2."/>
      <w:lvlJc w:val="left"/>
      <w:pPr>
        <w:ind w:left="3420" w:hanging="360"/>
      </w:pPr>
    </w:lvl>
    <w:lvl w:ilvl="2" w:tplc="0419001B" w:tentative="1">
      <w:start w:val="1"/>
      <w:numFmt w:val="lowerRoman"/>
      <w:lvlText w:val="%3."/>
      <w:lvlJc w:val="right"/>
      <w:pPr>
        <w:ind w:left="4140" w:hanging="180"/>
      </w:pPr>
    </w:lvl>
    <w:lvl w:ilvl="3" w:tplc="0419000F" w:tentative="1">
      <w:start w:val="1"/>
      <w:numFmt w:val="decimal"/>
      <w:lvlText w:val="%4."/>
      <w:lvlJc w:val="left"/>
      <w:pPr>
        <w:ind w:left="4860" w:hanging="360"/>
      </w:pPr>
    </w:lvl>
    <w:lvl w:ilvl="4" w:tplc="04190019" w:tentative="1">
      <w:start w:val="1"/>
      <w:numFmt w:val="lowerLetter"/>
      <w:lvlText w:val="%5."/>
      <w:lvlJc w:val="left"/>
      <w:pPr>
        <w:ind w:left="5580" w:hanging="360"/>
      </w:pPr>
    </w:lvl>
    <w:lvl w:ilvl="5" w:tplc="0419001B" w:tentative="1">
      <w:start w:val="1"/>
      <w:numFmt w:val="lowerRoman"/>
      <w:lvlText w:val="%6."/>
      <w:lvlJc w:val="right"/>
      <w:pPr>
        <w:ind w:left="6300" w:hanging="180"/>
      </w:pPr>
    </w:lvl>
    <w:lvl w:ilvl="6" w:tplc="0419000F" w:tentative="1">
      <w:start w:val="1"/>
      <w:numFmt w:val="decimal"/>
      <w:lvlText w:val="%7."/>
      <w:lvlJc w:val="left"/>
      <w:pPr>
        <w:ind w:left="7020" w:hanging="360"/>
      </w:pPr>
    </w:lvl>
    <w:lvl w:ilvl="7" w:tplc="04190019" w:tentative="1">
      <w:start w:val="1"/>
      <w:numFmt w:val="lowerLetter"/>
      <w:lvlText w:val="%8."/>
      <w:lvlJc w:val="left"/>
      <w:pPr>
        <w:ind w:left="7740" w:hanging="360"/>
      </w:pPr>
    </w:lvl>
    <w:lvl w:ilvl="8" w:tplc="0419001B" w:tentative="1">
      <w:start w:val="1"/>
      <w:numFmt w:val="lowerRoman"/>
      <w:lvlText w:val="%9."/>
      <w:lvlJc w:val="right"/>
      <w:pPr>
        <w:ind w:left="8460" w:hanging="180"/>
      </w:pPr>
    </w:lvl>
  </w:abstractNum>
  <w:abstractNum w:abstractNumId="23" w15:restartNumberingAfterBreak="0">
    <w:nsid w:val="4C27274C"/>
    <w:multiLevelType w:val="hybridMultilevel"/>
    <w:tmpl w:val="F214B3E4"/>
    <w:lvl w:ilvl="0" w:tplc="1BAC1942">
      <w:start w:val="1"/>
      <w:numFmt w:val="decimal"/>
      <w:lvlText w:val="%1."/>
      <w:lvlJc w:val="left"/>
      <w:pPr>
        <w:ind w:left="360" w:hanging="360"/>
      </w:pPr>
      <w:rPr>
        <w:rFonts w:ascii="Times New Roman" w:eastAsia="Times New Roman" w:hAnsi="Times New Roman" w:cs="Times New Roman" w:hint="default"/>
        <w:b w:val="0"/>
        <w:bCs w:val="0"/>
      </w:rPr>
    </w:lvl>
    <w:lvl w:ilvl="1" w:tplc="4962BBA4">
      <w:start w:val="1"/>
      <w:numFmt w:val="decimal"/>
      <w:lvlText w:val="%2."/>
      <w:lvlJc w:val="left"/>
      <w:pPr>
        <w:ind w:left="360" w:hanging="360"/>
      </w:pPr>
      <w:rPr>
        <w:rFonts w:hint="default"/>
        <w:color w:val="000000"/>
      </w:rPr>
    </w:lvl>
    <w:lvl w:ilvl="2" w:tplc="AEC8CE08">
      <w:start w:val="1"/>
      <w:numFmt w:val="decimal"/>
      <w:lvlText w:val="%3)"/>
      <w:lvlJc w:val="left"/>
      <w:pPr>
        <w:ind w:left="2340" w:hanging="360"/>
      </w:pPr>
      <w:rPr>
        <w:rFonts w:hint="default"/>
      </w:r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506275D0"/>
    <w:multiLevelType w:val="multilevel"/>
    <w:tmpl w:val="07C8E45E"/>
    <w:lvl w:ilvl="0">
      <w:start w:val="9"/>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53790E6F"/>
    <w:multiLevelType w:val="multilevel"/>
    <w:tmpl w:val="DDFEE29A"/>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57657AF0"/>
    <w:multiLevelType w:val="multilevel"/>
    <w:tmpl w:val="A25C17BA"/>
    <w:lvl w:ilvl="0">
      <w:start w:val="1"/>
      <w:numFmt w:val="decimal"/>
      <w:lvlText w:val="%1."/>
      <w:lvlJc w:val="left"/>
      <w:pPr>
        <w:ind w:left="720" w:hanging="360"/>
      </w:pPr>
      <w:rPr>
        <w:rFonts w:hint="default"/>
        <w:b w:val="0"/>
        <w:bCs w:val="0"/>
      </w:rPr>
    </w:lvl>
    <w:lvl w:ilvl="1">
      <w:start w:val="1"/>
      <w:numFmt w:val="decimal"/>
      <w:isLgl/>
      <w:lvlText w:val="%1.%2"/>
      <w:lvlJc w:val="left"/>
      <w:pPr>
        <w:ind w:left="825" w:hanging="46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7" w15:restartNumberingAfterBreak="0">
    <w:nsid w:val="5AD15771"/>
    <w:multiLevelType w:val="multilevel"/>
    <w:tmpl w:val="BEF680F4"/>
    <w:lvl w:ilvl="0">
      <w:start w:val="9"/>
      <w:numFmt w:val="decimal"/>
      <w:lvlText w:val="%1"/>
      <w:lvlJc w:val="left"/>
      <w:pPr>
        <w:ind w:left="375" w:hanging="375"/>
      </w:pPr>
      <w:rPr>
        <w:rFonts w:hint="default"/>
      </w:rPr>
    </w:lvl>
    <w:lvl w:ilvl="1">
      <w:start w:val="1"/>
      <w:numFmt w:val="decimal"/>
      <w:lvlText w:val="%1.%2"/>
      <w:lvlJc w:val="left"/>
      <w:pPr>
        <w:ind w:left="1800" w:hanging="375"/>
      </w:pPr>
      <w:rPr>
        <w:rFonts w:hint="default"/>
      </w:rPr>
    </w:lvl>
    <w:lvl w:ilvl="2">
      <w:start w:val="1"/>
      <w:numFmt w:val="decimal"/>
      <w:lvlText w:val="%1.%2.%3"/>
      <w:lvlJc w:val="left"/>
      <w:pPr>
        <w:ind w:left="3570" w:hanging="720"/>
      </w:pPr>
      <w:rPr>
        <w:rFonts w:hint="default"/>
      </w:rPr>
    </w:lvl>
    <w:lvl w:ilvl="3">
      <w:start w:val="1"/>
      <w:numFmt w:val="decimal"/>
      <w:lvlText w:val="%1.%2.%3.%4"/>
      <w:lvlJc w:val="left"/>
      <w:pPr>
        <w:ind w:left="5355" w:hanging="1080"/>
      </w:pPr>
      <w:rPr>
        <w:rFonts w:hint="default"/>
      </w:rPr>
    </w:lvl>
    <w:lvl w:ilvl="4">
      <w:start w:val="1"/>
      <w:numFmt w:val="decimal"/>
      <w:lvlText w:val="%1.%2.%3.%4.%5"/>
      <w:lvlJc w:val="left"/>
      <w:pPr>
        <w:ind w:left="6780" w:hanging="1080"/>
      </w:pPr>
      <w:rPr>
        <w:rFonts w:hint="default"/>
      </w:rPr>
    </w:lvl>
    <w:lvl w:ilvl="5">
      <w:start w:val="1"/>
      <w:numFmt w:val="decimal"/>
      <w:lvlText w:val="%1.%2.%3.%4.%5.%6"/>
      <w:lvlJc w:val="left"/>
      <w:pPr>
        <w:ind w:left="8565" w:hanging="1440"/>
      </w:pPr>
      <w:rPr>
        <w:rFonts w:hint="default"/>
      </w:rPr>
    </w:lvl>
    <w:lvl w:ilvl="6">
      <w:start w:val="1"/>
      <w:numFmt w:val="decimal"/>
      <w:lvlText w:val="%1.%2.%3.%4.%5.%6.%7"/>
      <w:lvlJc w:val="left"/>
      <w:pPr>
        <w:ind w:left="9990" w:hanging="1440"/>
      </w:pPr>
      <w:rPr>
        <w:rFonts w:hint="default"/>
      </w:rPr>
    </w:lvl>
    <w:lvl w:ilvl="7">
      <w:start w:val="1"/>
      <w:numFmt w:val="decimal"/>
      <w:lvlText w:val="%1.%2.%3.%4.%5.%6.%7.%8"/>
      <w:lvlJc w:val="left"/>
      <w:pPr>
        <w:ind w:left="11775" w:hanging="1800"/>
      </w:pPr>
      <w:rPr>
        <w:rFonts w:hint="default"/>
      </w:rPr>
    </w:lvl>
    <w:lvl w:ilvl="8">
      <w:start w:val="1"/>
      <w:numFmt w:val="decimal"/>
      <w:lvlText w:val="%1.%2.%3.%4.%5.%6.%7.%8.%9"/>
      <w:lvlJc w:val="left"/>
      <w:pPr>
        <w:ind w:left="13560" w:hanging="2160"/>
      </w:pPr>
      <w:rPr>
        <w:rFonts w:hint="default"/>
      </w:rPr>
    </w:lvl>
  </w:abstractNum>
  <w:abstractNum w:abstractNumId="28" w15:restartNumberingAfterBreak="0">
    <w:nsid w:val="5C5A3875"/>
    <w:multiLevelType w:val="multilevel"/>
    <w:tmpl w:val="35E8747C"/>
    <w:lvl w:ilvl="0">
      <w:start w:val="9"/>
      <w:numFmt w:val="decimal"/>
      <w:lvlText w:val="%1."/>
      <w:lvlJc w:val="left"/>
      <w:pPr>
        <w:ind w:left="465" w:hanging="465"/>
      </w:pPr>
      <w:rPr>
        <w:rFonts w:hint="default"/>
      </w:rPr>
    </w:lvl>
    <w:lvl w:ilvl="1">
      <w:start w:val="1"/>
      <w:numFmt w:val="decimal"/>
      <w:lvlText w:val="%1.%2)"/>
      <w:lvlJc w:val="left"/>
      <w:pPr>
        <w:ind w:left="1425" w:hanging="72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3195" w:hanging="108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965" w:hanging="1440"/>
      </w:pPr>
      <w:rPr>
        <w:rFonts w:hint="default"/>
      </w:rPr>
    </w:lvl>
    <w:lvl w:ilvl="6">
      <w:start w:val="1"/>
      <w:numFmt w:val="decimal"/>
      <w:lvlText w:val="%1.%2)%3.%4.%5.%6.%7."/>
      <w:lvlJc w:val="left"/>
      <w:pPr>
        <w:ind w:left="6030" w:hanging="1800"/>
      </w:pPr>
      <w:rPr>
        <w:rFonts w:hint="default"/>
      </w:rPr>
    </w:lvl>
    <w:lvl w:ilvl="7">
      <w:start w:val="1"/>
      <w:numFmt w:val="decimal"/>
      <w:lvlText w:val="%1.%2)%3.%4.%5.%6.%7.%8."/>
      <w:lvlJc w:val="left"/>
      <w:pPr>
        <w:ind w:left="6735" w:hanging="1800"/>
      </w:pPr>
      <w:rPr>
        <w:rFonts w:hint="default"/>
      </w:rPr>
    </w:lvl>
    <w:lvl w:ilvl="8">
      <w:start w:val="1"/>
      <w:numFmt w:val="decimal"/>
      <w:lvlText w:val="%1.%2)%3.%4.%5.%6.%7.%8.%9."/>
      <w:lvlJc w:val="left"/>
      <w:pPr>
        <w:ind w:left="7800" w:hanging="2160"/>
      </w:pPr>
      <w:rPr>
        <w:rFonts w:hint="default"/>
      </w:rPr>
    </w:lvl>
  </w:abstractNum>
  <w:abstractNum w:abstractNumId="29" w15:restartNumberingAfterBreak="0">
    <w:nsid w:val="5DC46E20"/>
    <w:multiLevelType w:val="hybridMultilevel"/>
    <w:tmpl w:val="AFFA9A66"/>
    <w:lvl w:ilvl="0" w:tplc="04190011">
      <w:start w:val="1"/>
      <w:numFmt w:val="decimal"/>
      <w:lvlText w:val="%1)"/>
      <w:lvlJc w:val="left"/>
      <w:pPr>
        <w:ind w:left="360" w:hanging="360"/>
      </w:pPr>
      <w:rPr>
        <w:rFonts w:hint="default"/>
        <w:b w:val="0"/>
        <w:bCs w:val="0"/>
      </w:rPr>
    </w:lvl>
    <w:lvl w:ilvl="1" w:tplc="04190011">
      <w:start w:val="1"/>
      <w:numFmt w:val="decimal"/>
      <w:lvlText w:val="%2)"/>
      <w:lvlJc w:val="left"/>
      <w:pPr>
        <w:ind w:left="360" w:hanging="360"/>
      </w:pPr>
    </w:lvl>
    <w:lvl w:ilvl="2" w:tplc="FFFFFFFF" w:tentative="1">
      <w:start w:val="1"/>
      <w:numFmt w:val="lowerRoman"/>
      <w:lvlText w:val="%3."/>
      <w:lvlJc w:val="right"/>
      <w:pPr>
        <w:ind w:left="2018" w:hanging="180"/>
      </w:pPr>
    </w:lvl>
    <w:lvl w:ilvl="3" w:tplc="FFFFFFFF" w:tentative="1">
      <w:start w:val="1"/>
      <w:numFmt w:val="decimal"/>
      <w:lvlText w:val="%4."/>
      <w:lvlJc w:val="left"/>
      <w:pPr>
        <w:ind w:left="2738" w:hanging="360"/>
      </w:pPr>
    </w:lvl>
    <w:lvl w:ilvl="4" w:tplc="FFFFFFFF" w:tentative="1">
      <w:start w:val="1"/>
      <w:numFmt w:val="lowerLetter"/>
      <w:lvlText w:val="%5."/>
      <w:lvlJc w:val="left"/>
      <w:pPr>
        <w:ind w:left="3458" w:hanging="360"/>
      </w:pPr>
    </w:lvl>
    <w:lvl w:ilvl="5" w:tplc="FFFFFFFF" w:tentative="1">
      <w:start w:val="1"/>
      <w:numFmt w:val="lowerRoman"/>
      <w:lvlText w:val="%6."/>
      <w:lvlJc w:val="right"/>
      <w:pPr>
        <w:ind w:left="4178" w:hanging="180"/>
      </w:pPr>
    </w:lvl>
    <w:lvl w:ilvl="6" w:tplc="FFFFFFFF" w:tentative="1">
      <w:start w:val="1"/>
      <w:numFmt w:val="decimal"/>
      <w:lvlText w:val="%7."/>
      <w:lvlJc w:val="left"/>
      <w:pPr>
        <w:ind w:left="4898" w:hanging="360"/>
      </w:pPr>
    </w:lvl>
    <w:lvl w:ilvl="7" w:tplc="FFFFFFFF" w:tentative="1">
      <w:start w:val="1"/>
      <w:numFmt w:val="lowerLetter"/>
      <w:lvlText w:val="%8."/>
      <w:lvlJc w:val="left"/>
      <w:pPr>
        <w:ind w:left="5618" w:hanging="360"/>
      </w:pPr>
    </w:lvl>
    <w:lvl w:ilvl="8" w:tplc="FFFFFFFF" w:tentative="1">
      <w:start w:val="1"/>
      <w:numFmt w:val="lowerRoman"/>
      <w:lvlText w:val="%9."/>
      <w:lvlJc w:val="right"/>
      <w:pPr>
        <w:ind w:left="6338" w:hanging="180"/>
      </w:pPr>
    </w:lvl>
  </w:abstractNum>
  <w:abstractNum w:abstractNumId="30" w15:restartNumberingAfterBreak="0">
    <w:nsid w:val="62FA6BB4"/>
    <w:multiLevelType w:val="multilevel"/>
    <w:tmpl w:val="5D1A38CC"/>
    <w:lvl w:ilvl="0">
      <w:start w:val="1"/>
      <w:numFmt w:val="decimal"/>
      <w:lvlText w:val="%1"/>
      <w:lvlJc w:val="left"/>
      <w:pPr>
        <w:ind w:left="720" w:hanging="360"/>
      </w:pPr>
      <w:rPr>
        <w:rFonts w:asciiTheme="majorHAnsi" w:eastAsiaTheme="majorEastAsia" w:hAnsiTheme="majorHAnsi" w:cstheme="majorBidi" w:hint="default"/>
        <w:sz w:val="28"/>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1" w15:restartNumberingAfterBreak="0">
    <w:nsid w:val="668B260C"/>
    <w:multiLevelType w:val="multilevel"/>
    <w:tmpl w:val="AAFAC912"/>
    <w:lvl w:ilvl="0">
      <w:start w:val="9"/>
      <w:numFmt w:val="decimal"/>
      <w:lvlText w:val="%1."/>
      <w:lvlJc w:val="left"/>
      <w:pPr>
        <w:ind w:left="450" w:hanging="450"/>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32" w15:restartNumberingAfterBreak="0">
    <w:nsid w:val="6E2D74D9"/>
    <w:multiLevelType w:val="multilevel"/>
    <w:tmpl w:val="E934295A"/>
    <w:lvl w:ilvl="0">
      <w:start w:val="1"/>
      <w:numFmt w:val="decimal"/>
      <w:lvlText w:val="%1)"/>
      <w:lvlJc w:val="left"/>
      <w:pPr>
        <w:tabs>
          <w:tab w:val="num" w:pos="644"/>
        </w:tabs>
        <w:ind w:left="644" w:hanging="360"/>
      </w:pPr>
      <w:rPr>
        <w:b w:val="0"/>
        <w:bCs w:val="0"/>
      </w:rPr>
    </w:lvl>
    <w:lvl w:ilvl="1" w:tentative="1">
      <w:start w:val="1"/>
      <w:numFmt w:val="decimal"/>
      <w:lvlText w:val="%2."/>
      <w:lvlJc w:val="left"/>
      <w:pPr>
        <w:tabs>
          <w:tab w:val="num" w:pos="1724"/>
        </w:tabs>
        <w:ind w:left="1724" w:hanging="360"/>
      </w:pPr>
    </w:lvl>
    <w:lvl w:ilvl="2" w:tentative="1">
      <w:start w:val="1"/>
      <w:numFmt w:val="decimal"/>
      <w:lvlText w:val="%3."/>
      <w:lvlJc w:val="left"/>
      <w:pPr>
        <w:tabs>
          <w:tab w:val="num" w:pos="2444"/>
        </w:tabs>
        <w:ind w:left="2444" w:hanging="360"/>
      </w:pPr>
    </w:lvl>
    <w:lvl w:ilvl="3" w:tentative="1">
      <w:start w:val="1"/>
      <w:numFmt w:val="decimal"/>
      <w:lvlText w:val="%4."/>
      <w:lvlJc w:val="left"/>
      <w:pPr>
        <w:tabs>
          <w:tab w:val="num" w:pos="3164"/>
        </w:tabs>
        <w:ind w:left="3164" w:hanging="360"/>
      </w:pPr>
    </w:lvl>
    <w:lvl w:ilvl="4" w:tentative="1">
      <w:start w:val="1"/>
      <w:numFmt w:val="decimal"/>
      <w:lvlText w:val="%5."/>
      <w:lvlJc w:val="left"/>
      <w:pPr>
        <w:tabs>
          <w:tab w:val="num" w:pos="3884"/>
        </w:tabs>
        <w:ind w:left="3884" w:hanging="360"/>
      </w:pPr>
    </w:lvl>
    <w:lvl w:ilvl="5" w:tentative="1">
      <w:start w:val="1"/>
      <w:numFmt w:val="decimal"/>
      <w:lvlText w:val="%6."/>
      <w:lvlJc w:val="left"/>
      <w:pPr>
        <w:tabs>
          <w:tab w:val="num" w:pos="4604"/>
        </w:tabs>
        <w:ind w:left="4604" w:hanging="360"/>
      </w:pPr>
    </w:lvl>
    <w:lvl w:ilvl="6" w:tentative="1">
      <w:start w:val="1"/>
      <w:numFmt w:val="decimal"/>
      <w:lvlText w:val="%7."/>
      <w:lvlJc w:val="left"/>
      <w:pPr>
        <w:tabs>
          <w:tab w:val="num" w:pos="5324"/>
        </w:tabs>
        <w:ind w:left="5324" w:hanging="360"/>
      </w:pPr>
    </w:lvl>
    <w:lvl w:ilvl="7" w:tentative="1">
      <w:start w:val="1"/>
      <w:numFmt w:val="decimal"/>
      <w:lvlText w:val="%8."/>
      <w:lvlJc w:val="left"/>
      <w:pPr>
        <w:tabs>
          <w:tab w:val="num" w:pos="6044"/>
        </w:tabs>
        <w:ind w:left="6044" w:hanging="360"/>
      </w:pPr>
    </w:lvl>
    <w:lvl w:ilvl="8" w:tentative="1">
      <w:start w:val="1"/>
      <w:numFmt w:val="decimal"/>
      <w:lvlText w:val="%9."/>
      <w:lvlJc w:val="left"/>
      <w:pPr>
        <w:tabs>
          <w:tab w:val="num" w:pos="6764"/>
        </w:tabs>
        <w:ind w:left="6764" w:hanging="360"/>
      </w:pPr>
    </w:lvl>
  </w:abstractNum>
  <w:abstractNum w:abstractNumId="33" w15:restartNumberingAfterBreak="0">
    <w:nsid w:val="6EB26CC8"/>
    <w:multiLevelType w:val="multilevel"/>
    <w:tmpl w:val="1FF66BAC"/>
    <w:lvl w:ilvl="0">
      <w:start w:val="1"/>
      <w:numFmt w:val="decimal"/>
      <w:lvlText w:val="%1)"/>
      <w:lvlJc w:val="left"/>
      <w:pPr>
        <w:tabs>
          <w:tab w:val="num" w:pos="502"/>
        </w:tabs>
        <w:ind w:left="502" w:hanging="360"/>
      </w:pPr>
      <w:rPr>
        <w:rFonts w:hint="default"/>
        <w:b w:val="0"/>
        <w:bCs w:val="0"/>
      </w:rPr>
    </w:lvl>
    <w:lvl w:ilvl="1" w:tentative="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34" w15:restartNumberingAfterBreak="0">
    <w:nsid w:val="6FEA38CD"/>
    <w:multiLevelType w:val="multilevel"/>
    <w:tmpl w:val="AA2289C2"/>
    <w:lvl w:ilvl="0">
      <w:start w:val="9"/>
      <w:numFmt w:val="decimal"/>
      <w:lvlText w:val="%1."/>
      <w:lvlJc w:val="left"/>
      <w:pPr>
        <w:ind w:left="450" w:hanging="450"/>
      </w:pPr>
      <w:rPr>
        <w:rFonts w:hint="default"/>
      </w:rPr>
    </w:lvl>
    <w:lvl w:ilvl="1">
      <w:start w:val="1"/>
      <w:numFmt w:val="decimal"/>
      <w:lvlText w:val="%1.%2."/>
      <w:lvlJc w:val="left"/>
      <w:pPr>
        <w:ind w:left="1425" w:hanging="72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3195" w:hanging="108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965" w:hanging="1440"/>
      </w:pPr>
      <w:rPr>
        <w:rFonts w:hint="default"/>
      </w:rPr>
    </w:lvl>
    <w:lvl w:ilvl="6">
      <w:start w:val="1"/>
      <w:numFmt w:val="decimal"/>
      <w:lvlText w:val="%1.%2.%3.%4.%5.%6.%7."/>
      <w:lvlJc w:val="left"/>
      <w:pPr>
        <w:ind w:left="6030" w:hanging="1800"/>
      </w:pPr>
      <w:rPr>
        <w:rFonts w:hint="default"/>
      </w:rPr>
    </w:lvl>
    <w:lvl w:ilvl="7">
      <w:start w:val="1"/>
      <w:numFmt w:val="decimal"/>
      <w:lvlText w:val="%1.%2.%3.%4.%5.%6.%7.%8."/>
      <w:lvlJc w:val="left"/>
      <w:pPr>
        <w:ind w:left="6735" w:hanging="1800"/>
      </w:pPr>
      <w:rPr>
        <w:rFonts w:hint="default"/>
      </w:rPr>
    </w:lvl>
    <w:lvl w:ilvl="8">
      <w:start w:val="1"/>
      <w:numFmt w:val="decimal"/>
      <w:lvlText w:val="%1.%2.%3.%4.%5.%6.%7.%8.%9."/>
      <w:lvlJc w:val="left"/>
      <w:pPr>
        <w:ind w:left="7800" w:hanging="2160"/>
      </w:pPr>
      <w:rPr>
        <w:rFonts w:hint="default"/>
      </w:rPr>
    </w:lvl>
  </w:abstractNum>
  <w:abstractNum w:abstractNumId="35" w15:restartNumberingAfterBreak="0">
    <w:nsid w:val="71406946"/>
    <w:multiLevelType w:val="multilevel"/>
    <w:tmpl w:val="92C07978"/>
    <w:lvl w:ilvl="0">
      <w:start w:val="1"/>
      <w:numFmt w:val="decimal"/>
      <w:lvlText w:val="%1)"/>
      <w:lvlJc w:val="left"/>
      <w:pPr>
        <w:tabs>
          <w:tab w:val="num" w:pos="502"/>
        </w:tabs>
        <w:ind w:left="502" w:hanging="360"/>
      </w:pPr>
      <w:rPr>
        <w:rFonts w:hint="default"/>
        <w:b w:val="0"/>
        <w:bCs w:val="0"/>
      </w:rPr>
    </w:lvl>
    <w:lvl w:ilvl="1" w:tentative="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36" w15:restartNumberingAfterBreak="0">
    <w:nsid w:val="72CF413B"/>
    <w:multiLevelType w:val="multilevel"/>
    <w:tmpl w:val="6414D9D8"/>
    <w:lvl w:ilvl="0">
      <w:start w:val="2"/>
      <w:numFmt w:val="decimal"/>
      <w:lvlText w:val="%1"/>
      <w:lvlJc w:val="left"/>
      <w:pPr>
        <w:ind w:left="375" w:hanging="375"/>
      </w:pPr>
      <w:rPr>
        <w:rFonts w:hint="default"/>
      </w:rPr>
    </w:lvl>
    <w:lvl w:ilvl="1">
      <w:start w:val="3"/>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37" w15:restartNumberingAfterBreak="0">
    <w:nsid w:val="773F0D79"/>
    <w:multiLevelType w:val="multilevel"/>
    <w:tmpl w:val="D40EA390"/>
    <w:lvl w:ilvl="0">
      <w:start w:val="1"/>
      <w:numFmt w:val="decimal"/>
      <w:lvlText w:val="%1."/>
      <w:lvlJc w:val="left"/>
      <w:pPr>
        <w:ind w:left="720" w:hanging="360"/>
      </w:pPr>
      <w:rPr>
        <w:rFonts w:hint="default"/>
        <w:b w:val="0"/>
        <w:bCs w:val="0"/>
      </w:rPr>
    </w:lvl>
    <w:lvl w:ilvl="1">
      <w:start w:val="1"/>
      <w:numFmt w:val="decimal"/>
      <w:lvlText w:val="%2)"/>
      <w:lvlJc w:val="left"/>
      <w:pPr>
        <w:ind w:left="360" w:hanging="360"/>
      </w:pPr>
    </w:lvl>
    <w:lvl w:ilvl="2">
      <w:start w:val="1"/>
      <w:numFmt w:val="decimal"/>
      <w:isLgl/>
      <w:lvlText w:val="%1.%2.%3"/>
      <w:lvlJc w:val="left"/>
      <w:pPr>
        <w:ind w:left="1855" w:hanging="720"/>
      </w:pPr>
      <w:rPr>
        <w:rFonts w:hint="default"/>
        <w:b/>
        <w:bCs/>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8" w15:restartNumberingAfterBreak="0">
    <w:nsid w:val="7FC74B0D"/>
    <w:multiLevelType w:val="multilevel"/>
    <w:tmpl w:val="BC9E831E"/>
    <w:lvl w:ilvl="0">
      <w:start w:val="1"/>
      <w:numFmt w:val="decimal"/>
      <w:lvlText w:val="%1)"/>
      <w:lvlJc w:val="left"/>
      <w:pPr>
        <w:tabs>
          <w:tab w:val="num" w:pos="360"/>
        </w:tabs>
        <w:ind w:left="360" w:hanging="360"/>
      </w:pPr>
      <w:rPr>
        <w:b w:val="0"/>
        <w:bCs w:val="0"/>
      </w:r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12"/>
  </w:num>
  <w:num w:numId="2">
    <w:abstractNumId w:val="14"/>
  </w:num>
  <w:num w:numId="3">
    <w:abstractNumId w:val="23"/>
  </w:num>
  <w:num w:numId="4">
    <w:abstractNumId w:val="29"/>
  </w:num>
  <w:num w:numId="5">
    <w:abstractNumId w:val="3"/>
  </w:num>
  <w:num w:numId="6">
    <w:abstractNumId w:val="21"/>
  </w:num>
  <w:num w:numId="7">
    <w:abstractNumId w:val="38"/>
  </w:num>
  <w:num w:numId="8">
    <w:abstractNumId w:val="0"/>
  </w:num>
  <w:num w:numId="9">
    <w:abstractNumId w:val="13"/>
  </w:num>
  <w:num w:numId="10">
    <w:abstractNumId w:val="16"/>
  </w:num>
  <w:num w:numId="11">
    <w:abstractNumId w:val="19"/>
  </w:num>
  <w:num w:numId="12">
    <w:abstractNumId w:val="32"/>
  </w:num>
  <w:num w:numId="13">
    <w:abstractNumId w:val="5"/>
  </w:num>
  <w:num w:numId="14">
    <w:abstractNumId w:val="11"/>
  </w:num>
  <w:num w:numId="15">
    <w:abstractNumId w:val="33"/>
  </w:num>
  <w:num w:numId="16">
    <w:abstractNumId w:val="15"/>
  </w:num>
  <w:num w:numId="17">
    <w:abstractNumId w:val="35"/>
  </w:num>
  <w:num w:numId="18">
    <w:abstractNumId w:val="4"/>
  </w:num>
  <w:num w:numId="19">
    <w:abstractNumId w:val="8"/>
  </w:num>
  <w:num w:numId="20">
    <w:abstractNumId w:val="6"/>
  </w:num>
  <w:num w:numId="21">
    <w:abstractNumId w:val="20"/>
  </w:num>
  <w:num w:numId="22">
    <w:abstractNumId w:val="9"/>
  </w:num>
  <w:num w:numId="23">
    <w:abstractNumId w:val="7"/>
  </w:num>
  <w:num w:numId="24">
    <w:abstractNumId w:val="10"/>
  </w:num>
  <w:num w:numId="25">
    <w:abstractNumId w:val="22"/>
  </w:num>
  <w:num w:numId="26">
    <w:abstractNumId w:val="2"/>
  </w:num>
  <w:num w:numId="27">
    <w:abstractNumId w:val="26"/>
  </w:num>
  <w:num w:numId="28">
    <w:abstractNumId w:val="17"/>
  </w:num>
  <w:num w:numId="29">
    <w:abstractNumId w:val="37"/>
  </w:num>
  <w:num w:numId="30">
    <w:abstractNumId w:val="1"/>
  </w:num>
  <w:num w:numId="31">
    <w:abstractNumId w:val="25"/>
  </w:num>
  <w:num w:numId="32">
    <w:abstractNumId w:val="18"/>
  </w:num>
  <w:num w:numId="33">
    <w:abstractNumId w:val="30"/>
  </w:num>
  <w:num w:numId="34">
    <w:abstractNumId w:val="36"/>
  </w:num>
  <w:num w:numId="35">
    <w:abstractNumId w:val="31"/>
  </w:num>
  <w:num w:numId="36">
    <w:abstractNumId w:val="24"/>
  </w:num>
  <w:num w:numId="37">
    <w:abstractNumId w:val="28"/>
  </w:num>
  <w:num w:numId="38">
    <w:abstractNumId w:val="34"/>
  </w:num>
  <w:num w:numId="39">
    <w:abstractNumId w:val="27"/>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ru-RU" w:vendorID="64" w:dllVersion="6" w:nlCheck="1" w:checkStyle="0"/>
  <w:activeWritingStyle w:appName="MSWord" w:lang="en-US" w:vendorID="64" w:dllVersion="6" w:nlCheck="1" w:checkStyle="0"/>
  <w:activeWritingStyle w:appName="MSWord" w:lang="ru-RU" w:vendorID="64" w:dllVersion="4096" w:nlCheck="1" w:checkStyle="0"/>
  <w:activeWritingStyle w:appName="MSWord" w:lang="en-US" w:vendorID="64" w:dllVersion="4096" w:nlCheck="1" w:checkStyle="0"/>
  <w:proofState w:grammar="clean"/>
  <w:defaultTabStop w:val="708"/>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12B96"/>
    <w:rsid w:val="000029C5"/>
    <w:rsid w:val="00046913"/>
    <w:rsid w:val="00064E19"/>
    <w:rsid w:val="0008237D"/>
    <w:rsid w:val="000839F4"/>
    <w:rsid w:val="000931C9"/>
    <w:rsid w:val="000A6FEA"/>
    <w:rsid w:val="000B14B5"/>
    <w:rsid w:val="000F3B06"/>
    <w:rsid w:val="000F77AC"/>
    <w:rsid w:val="000F7A46"/>
    <w:rsid w:val="001101EA"/>
    <w:rsid w:val="0012691C"/>
    <w:rsid w:val="00127E4D"/>
    <w:rsid w:val="001330B0"/>
    <w:rsid w:val="00136D0F"/>
    <w:rsid w:val="0014416E"/>
    <w:rsid w:val="00151266"/>
    <w:rsid w:val="001512B8"/>
    <w:rsid w:val="00166074"/>
    <w:rsid w:val="0018509B"/>
    <w:rsid w:val="001E2BA0"/>
    <w:rsid w:val="001F2BB3"/>
    <w:rsid w:val="00211567"/>
    <w:rsid w:val="002173BC"/>
    <w:rsid w:val="00240252"/>
    <w:rsid w:val="00242C92"/>
    <w:rsid w:val="0025687A"/>
    <w:rsid w:val="0028132A"/>
    <w:rsid w:val="002853CE"/>
    <w:rsid w:val="002A7F57"/>
    <w:rsid w:val="002C2E3B"/>
    <w:rsid w:val="002C724D"/>
    <w:rsid w:val="002F1997"/>
    <w:rsid w:val="002F1FE6"/>
    <w:rsid w:val="002F2AB8"/>
    <w:rsid w:val="00310A57"/>
    <w:rsid w:val="00326D9B"/>
    <w:rsid w:val="003400CF"/>
    <w:rsid w:val="003567F0"/>
    <w:rsid w:val="0036160A"/>
    <w:rsid w:val="003773F6"/>
    <w:rsid w:val="003820BA"/>
    <w:rsid w:val="00386828"/>
    <w:rsid w:val="00394EAF"/>
    <w:rsid w:val="003F1C4A"/>
    <w:rsid w:val="003F2EFA"/>
    <w:rsid w:val="004023F3"/>
    <w:rsid w:val="00412BCB"/>
    <w:rsid w:val="00415DB3"/>
    <w:rsid w:val="00425E35"/>
    <w:rsid w:val="00433AA7"/>
    <w:rsid w:val="004662BC"/>
    <w:rsid w:val="004666DE"/>
    <w:rsid w:val="00481C9D"/>
    <w:rsid w:val="00483ED3"/>
    <w:rsid w:val="004A6499"/>
    <w:rsid w:val="004B494B"/>
    <w:rsid w:val="004D478E"/>
    <w:rsid w:val="004D5AB9"/>
    <w:rsid w:val="00505566"/>
    <w:rsid w:val="0052522F"/>
    <w:rsid w:val="005340B1"/>
    <w:rsid w:val="00553EED"/>
    <w:rsid w:val="005549A3"/>
    <w:rsid w:val="005855FE"/>
    <w:rsid w:val="005A2CD1"/>
    <w:rsid w:val="005A2D84"/>
    <w:rsid w:val="005B2E21"/>
    <w:rsid w:val="005E5D7C"/>
    <w:rsid w:val="005E62D1"/>
    <w:rsid w:val="005E72BB"/>
    <w:rsid w:val="006614FB"/>
    <w:rsid w:val="0069463D"/>
    <w:rsid w:val="006A45BA"/>
    <w:rsid w:val="006B0C2E"/>
    <w:rsid w:val="006C049D"/>
    <w:rsid w:val="006C6F99"/>
    <w:rsid w:val="006D69C7"/>
    <w:rsid w:val="006E28E9"/>
    <w:rsid w:val="006E43EB"/>
    <w:rsid w:val="006E57EA"/>
    <w:rsid w:val="00700852"/>
    <w:rsid w:val="00707AA4"/>
    <w:rsid w:val="00726433"/>
    <w:rsid w:val="00733F80"/>
    <w:rsid w:val="00765DF2"/>
    <w:rsid w:val="00767A13"/>
    <w:rsid w:val="007C6462"/>
    <w:rsid w:val="0082466A"/>
    <w:rsid w:val="0083698C"/>
    <w:rsid w:val="00862556"/>
    <w:rsid w:val="00865D38"/>
    <w:rsid w:val="00891A46"/>
    <w:rsid w:val="008923C4"/>
    <w:rsid w:val="00894705"/>
    <w:rsid w:val="008A397E"/>
    <w:rsid w:val="008C1C6F"/>
    <w:rsid w:val="008C51BF"/>
    <w:rsid w:val="008C75B1"/>
    <w:rsid w:val="008F051F"/>
    <w:rsid w:val="00912B96"/>
    <w:rsid w:val="00913800"/>
    <w:rsid w:val="00923A98"/>
    <w:rsid w:val="00992159"/>
    <w:rsid w:val="009A32F3"/>
    <w:rsid w:val="009A7222"/>
    <w:rsid w:val="009B4290"/>
    <w:rsid w:val="009B7127"/>
    <w:rsid w:val="009B7236"/>
    <w:rsid w:val="009E5000"/>
    <w:rsid w:val="009E7A55"/>
    <w:rsid w:val="00A136DB"/>
    <w:rsid w:val="00A22B40"/>
    <w:rsid w:val="00A26307"/>
    <w:rsid w:val="00A42F2E"/>
    <w:rsid w:val="00A5742B"/>
    <w:rsid w:val="00A577F7"/>
    <w:rsid w:val="00A63F60"/>
    <w:rsid w:val="00A73921"/>
    <w:rsid w:val="00A87C8E"/>
    <w:rsid w:val="00AA4CC1"/>
    <w:rsid w:val="00AA5E7F"/>
    <w:rsid w:val="00AB496B"/>
    <w:rsid w:val="00AD64BA"/>
    <w:rsid w:val="00AD7C7D"/>
    <w:rsid w:val="00AF36EB"/>
    <w:rsid w:val="00B61D38"/>
    <w:rsid w:val="00B71420"/>
    <w:rsid w:val="00B74105"/>
    <w:rsid w:val="00B77CFF"/>
    <w:rsid w:val="00BC66CF"/>
    <w:rsid w:val="00BC7B3D"/>
    <w:rsid w:val="00BD5666"/>
    <w:rsid w:val="00BF459C"/>
    <w:rsid w:val="00C07F56"/>
    <w:rsid w:val="00C249C0"/>
    <w:rsid w:val="00C30F1B"/>
    <w:rsid w:val="00C33FD7"/>
    <w:rsid w:val="00C349D5"/>
    <w:rsid w:val="00C42348"/>
    <w:rsid w:val="00C47EA6"/>
    <w:rsid w:val="00C630F8"/>
    <w:rsid w:val="00C741E7"/>
    <w:rsid w:val="00C776CA"/>
    <w:rsid w:val="00C8182D"/>
    <w:rsid w:val="00CA1CB1"/>
    <w:rsid w:val="00CC573F"/>
    <w:rsid w:val="00CC5B38"/>
    <w:rsid w:val="00CE420F"/>
    <w:rsid w:val="00CF38FA"/>
    <w:rsid w:val="00CF5017"/>
    <w:rsid w:val="00D219BB"/>
    <w:rsid w:val="00D26A73"/>
    <w:rsid w:val="00D646F3"/>
    <w:rsid w:val="00D822AF"/>
    <w:rsid w:val="00D84F24"/>
    <w:rsid w:val="00D902D2"/>
    <w:rsid w:val="00DB73E2"/>
    <w:rsid w:val="00DB78BD"/>
    <w:rsid w:val="00DD5967"/>
    <w:rsid w:val="00DE0A81"/>
    <w:rsid w:val="00DE6D23"/>
    <w:rsid w:val="00E14FEE"/>
    <w:rsid w:val="00E15FBB"/>
    <w:rsid w:val="00E26E0F"/>
    <w:rsid w:val="00E34F3A"/>
    <w:rsid w:val="00E418A4"/>
    <w:rsid w:val="00E613A4"/>
    <w:rsid w:val="00E63C1B"/>
    <w:rsid w:val="00E813A8"/>
    <w:rsid w:val="00E91323"/>
    <w:rsid w:val="00EE522F"/>
    <w:rsid w:val="00EF4ED1"/>
    <w:rsid w:val="00F103AF"/>
    <w:rsid w:val="00F21E77"/>
    <w:rsid w:val="00F33995"/>
    <w:rsid w:val="00F45D85"/>
    <w:rsid w:val="00F468F2"/>
    <w:rsid w:val="00F50EE9"/>
    <w:rsid w:val="00F65BA6"/>
    <w:rsid w:val="00F97A8A"/>
    <w:rsid w:val="00FA421B"/>
    <w:rsid w:val="00FC72F9"/>
    <w:rsid w:val="00FF37A8"/>
    <w:rsid w:val="00FF3F50"/>
    <w:rsid w:val="00FF5DB0"/>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478CB3"/>
  <w15:docId w15:val="{339B15EE-B129-4575-ABA5-6A73AEE3E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26A73"/>
    <w:pPr>
      <w:spacing w:after="160" w:line="259" w:lineRule="auto"/>
    </w:pPr>
    <w:rPr>
      <w:rFonts w:ascii="Times New Roman" w:hAnsi="Times New Roman" w:cs="Times New Roman"/>
      <w:sz w:val="28"/>
      <w:szCs w:val="28"/>
    </w:rPr>
  </w:style>
  <w:style w:type="paragraph" w:styleId="10">
    <w:name w:val="heading 1"/>
    <w:basedOn w:val="a"/>
    <w:next w:val="a"/>
    <w:link w:val="11"/>
    <w:uiPriority w:val="9"/>
    <w:qFormat/>
    <w:rsid w:val="00BD5666"/>
    <w:pPr>
      <w:keepNext/>
      <w:keepLines/>
      <w:spacing w:before="480" w:after="0"/>
      <w:outlineLvl w:val="0"/>
    </w:pPr>
    <w:rPr>
      <w:rFonts w:asciiTheme="majorHAnsi" w:eastAsiaTheme="majorEastAsia" w:hAnsiTheme="majorHAnsi" w:cstheme="majorBidi"/>
      <w:b/>
      <w:bCs/>
      <w:color w:val="365F91" w:themeColor="accent1" w:themeShade="BF"/>
    </w:rPr>
  </w:style>
  <w:style w:type="paragraph" w:styleId="2">
    <w:name w:val="heading 2"/>
    <w:basedOn w:val="a"/>
    <w:next w:val="a"/>
    <w:link w:val="20"/>
    <w:uiPriority w:val="9"/>
    <w:unhideWhenUsed/>
    <w:qFormat/>
    <w:rsid w:val="00AA4CC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D84F2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
    <w:name w:val="_&lt;p&gt;_"/>
    <w:basedOn w:val="a"/>
    <w:link w:val="p0"/>
    <w:qFormat/>
    <w:rsid w:val="00D26A73"/>
    <w:pPr>
      <w:spacing w:after="0" w:line="360" w:lineRule="auto"/>
      <w:ind w:firstLine="709"/>
      <w:jc w:val="both"/>
    </w:pPr>
  </w:style>
  <w:style w:type="character" w:customStyle="1" w:styleId="p0">
    <w:name w:val="_&lt;p&gt;_ Знак"/>
    <w:basedOn w:val="a0"/>
    <w:link w:val="p"/>
    <w:rsid w:val="00D26A73"/>
    <w:rPr>
      <w:rFonts w:ascii="Times New Roman" w:hAnsi="Times New Roman" w:cs="Times New Roman"/>
      <w:sz w:val="28"/>
      <w:szCs w:val="28"/>
    </w:rPr>
  </w:style>
  <w:style w:type="table" w:customStyle="1" w:styleId="12">
    <w:name w:val="Сетка таблицы1"/>
    <w:basedOn w:val="a1"/>
    <w:next w:val="a3"/>
    <w:uiPriority w:val="39"/>
    <w:rsid w:val="00D26A73"/>
    <w:pPr>
      <w:spacing w:after="0" w:line="240" w:lineRule="auto"/>
    </w:pPr>
    <w:rPr>
      <w:rFonts w:ascii="Times New Roman" w:hAnsi="Times New Roman"/>
      <w:sz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3">
    <w:name w:val="Table Grid"/>
    <w:basedOn w:val="a1"/>
    <w:uiPriority w:val="39"/>
    <w:rsid w:val="00D26A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D26A73"/>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D26A73"/>
    <w:rPr>
      <w:rFonts w:ascii="Tahoma" w:hAnsi="Tahoma" w:cs="Tahoma"/>
      <w:sz w:val="16"/>
      <w:szCs w:val="16"/>
    </w:rPr>
  </w:style>
  <w:style w:type="paragraph" w:styleId="a6">
    <w:name w:val="header"/>
    <w:basedOn w:val="a"/>
    <w:link w:val="a7"/>
    <w:uiPriority w:val="99"/>
    <w:unhideWhenUsed/>
    <w:rsid w:val="00D26A73"/>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D26A73"/>
    <w:rPr>
      <w:rFonts w:ascii="Times New Roman" w:hAnsi="Times New Roman" w:cs="Times New Roman"/>
      <w:sz w:val="28"/>
      <w:szCs w:val="28"/>
    </w:rPr>
  </w:style>
  <w:style w:type="paragraph" w:styleId="a8">
    <w:name w:val="footer"/>
    <w:basedOn w:val="a"/>
    <w:link w:val="a9"/>
    <w:uiPriority w:val="99"/>
    <w:unhideWhenUsed/>
    <w:rsid w:val="00D26A73"/>
    <w:pPr>
      <w:tabs>
        <w:tab w:val="center" w:pos="4677"/>
        <w:tab w:val="right" w:pos="9355"/>
      </w:tabs>
      <w:spacing w:after="0" w:line="240" w:lineRule="auto"/>
    </w:pPr>
  </w:style>
  <w:style w:type="character" w:customStyle="1" w:styleId="a9">
    <w:name w:val="Нижний колонтитул Знак"/>
    <w:basedOn w:val="a0"/>
    <w:link w:val="a8"/>
    <w:uiPriority w:val="99"/>
    <w:rsid w:val="00D26A73"/>
    <w:rPr>
      <w:rFonts w:ascii="Times New Roman" w:hAnsi="Times New Roman" w:cs="Times New Roman"/>
      <w:sz w:val="28"/>
      <w:szCs w:val="28"/>
    </w:rPr>
  </w:style>
  <w:style w:type="paragraph" w:styleId="aa">
    <w:name w:val="Normal (Web)"/>
    <w:basedOn w:val="a"/>
    <w:uiPriority w:val="99"/>
    <w:unhideWhenUsed/>
    <w:rsid w:val="001512B8"/>
    <w:pPr>
      <w:spacing w:before="100" w:beforeAutospacing="1" w:after="100" w:afterAutospacing="1" w:line="240" w:lineRule="auto"/>
    </w:pPr>
    <w:rPr>
      <w:rFonts w:eastAsia="Times New Roman"/>
      <w:sz w:val="24"/>
      <w:szCs w:val="24"/>
      <w:lang w:eastAsia="ru-RU"/>
    </w:rPr>
  </w:style>
  <w:style w:type="character" w:styleId="ab">
    <w:name w:val="Hyperlink"/>
    <w:basedOn w:val="a0"/>
    <w:uiPriority w:val="99"/>
    <w:unhideWhenUsed/>
    <w:rsid w:val="00EF4ED1"/>
    <w:rPr>
      <w:color w:val="0000FF"/>
      <w:u w:val="single"/>
    </w:rPr>
  </w:style>
  <w:style w:type="paragraph" w:styleId="ac">
    <w:name w:val="List Paragraph"/>
    <w:basedOn w:val="a"/>
    <w:uiPriority w:val="1"/>
    <w:qFormat/>
    <w:rsid w:val="00C741E7"/>
    <w:pPr>
      <w:ind w:left="720"/>
      <w:contextualSpacing/>
    </w:pPr>
  </w:style>
  <w:style w:type="character" w:customStyle="1" w:styleId="11">
    <w:name w:val="Заголовок 1 Знак"/>
    <w:basedOn w:val="a0"/>
    <w:link w:val="10"/>
    <w:uiPriority w:val="9"/>
    <w:rsid w:val="00BD5666"/>
    <w:rPr>
      <w:rFonts w:asciiTheme="majorHAnsi" w:eastAsiaTheme="majorEastAsia" w:hAnsiTheme="majorHAnsi" w:cstheme="majorBidi"/>
      <w:b/>
      <w:bCs/>
      <w:color w:val="365F91" w:themeColor="accent1" w:themeShade="BF"/>
      <w:sz w:val="28"/>
      <w:szCs w:val="28"/>
    </w:rPr>
  </w:style>
  <w:style w:type="paragraph" w:styleId="ad">
    <w:name w:val="TOC Heading"/>
    <w:basedOn w:val="10"/>
    <w:next w:val="a"/>
    <w:uiPriority w:val="39"/>
    <w:unhideWhenUsed/>
    <w:qFormat/>
    <w:rsid w:val="00BD5666"/>
    <w:pPr>
      <w:spacing w:line="276" w:lineRule="auto"/>
      <w:outlineLvl w:val="9"/>
    </w:pPr>
    <w:rPr>
      <w:lang w:eastAsia="ru-RU"/>
    </w:rPr>
  </w:style>
  <w:style w:type="paragraph" w:styleId="21">
    <w:name w:val="toc 2"/>
    <w:basedOn w:val="a"/>
    <w:next w:val="a"/>
    <w:autoRedefine/>
    <w:uiPriority w:val="39"/>
    <w:unhideWhenUsed/>
    <w:qFormat/>
    <w:rsid w:val="003400CF"/>
    <w:pPr>
      <w:tabs>
        <w:tab w:val="left" w:pos="880"/>
        <w:tab w:val="right" w:leader="dot" w:pos="9345"/>
      </w:tabs>
      <w:spacing w:after="100" w:line="276" w:lineRule="auto"/>
      <w:ind w:left="220"/>
    </w:pPr>
    <w:rPr>
      <w:rFonts w:eastAsia="Times New Roman"/>
      <w:noProof/>
      <w:lang w:eastAsia="ru-RU"/>
    </w:rPr>
  </w:style>
  <w:style w:type="paragraph" w:styleId="13">
    <w:name w:val="toc 1"/>
    <w:basedOn w:val="a"/>
    <w:next w:val="a"/>
    <w:autoRedefine/>
    <w:uiPriority w:val="39"/>
    <w:unhideWhenUsed/>
    <w:qFormat/>
    <w:rsid w:val="00046913"/>
    <w:pPr>
      <w:tabs>
        <w:tab w:val="right" w:leader="dot" w:pos="9345"/>
      </w:tabs>
      <w:spacing w:after="100" w:line="276" w:lineRule="auto"/>
    </w:pPr>
    <w:rPr>
      <w:rFonts w:eastAsiaTheme="minorEastAsia"/>
      <w:noProof/>
      <w:lang w:eastAsia="ru-RU"/>
    </w:rPr>
  </w:style>
  <w:style w:type="paragraph" w:styleId="31">
    <w:name w:val="toc 3"/>
    <w:basedOn w:val="a"/>
    <w:next w:val="a"/>
    <w:autoRedefine/>
    <w:uiPriority w:val="39"/>
    <w:unhideWhenUsed/>
    <w:qFormat/>
    <w:rsid w:val="00151266"/>
    <w:pPr>
      <w:spacing w:after="100" w:line="276" w:lineRule="auto"/>
      <w:ind w:left="440"/>
    </w:pPr>
    <w:rPr>
      <w:rFonts w:asciiTheme="minorHAnsi" w:eastAsiaTheme="minorEastAsia" w:hAnsiTheme="minorHAnsi" w:cstheme="minorBidi"/>
      <w:sz w:val="22"/>
      <w:szCs w:val="22"/>
      <w:lang w:eastAsia="ru-RU"/>
    </w:rPr>
  </w:style>
  <w:style w:type="character" w:styleId="ae">
    <w:name w:val="Strong"/>
    <w:basedOn w:val="a0"/>
    <w:uiPriority w:val="22"/>
    <w:qFormat/>
    <w:rsid w:val="00151266"/>
    <w:rPr>
      <w:b/>
      <w:bCs/>
    </w:rPr>
  </w:style>
  <w:style w:type="paragraph" w:styleId="af">
    <w:name w:val="Subtitle"/>
    <w:basedOn w:val="a"/>
    <w:next w:val="a"/>
    <w:link w:val="af0"/>
    <w:uiPriority w:val="11"/>
    <w:qFormat/>
    <w:rsid w:val="0015126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f0">
    <w:name w:val="Подзаголовок Знак"/>
    <w:basedOn w:val="a0"/>
    <w:link w:val="af"/>
    <w:uiPriority w:val="11"/>
    <w:rsid w:val="00151266"/>
    <w:rPr>
      <w:rFonts w:asciiTheme="majorHAnsi" w:eastAsiaTheme="majorEastAsia" w:hAnsiTheme="majorHAnsi" w:cstheme="majorBidi"/>
      <w:i/>
      <w:iCs/>
      <w:color w:val="4F81BD" w:themeColor="accent1"/>
      <w:spacing w:val="15"/>
      <w:sz w:val="24"/>
      <w:szCs w:val="24"/>
    </w:rPr>
  </w:style>
  <w:style w:type="character" w:customStyle="1" w:styleId="20">
    <w:name w:val="Заголовок 2 Знак"/>
    <w:basedOn w:val="a0"/>
    <w:link w:val="2"/>
    <w:uiPriority w:val="9"/>
    <w:rsid w:val="00AA4CC1"/>
    <w:rPr>
      <w:rFonts w:asciiTheme="majorHAnsi" w:eastAsiaTheme="majorEastAsia" w:hAnsiTheme="majorHAnsi" w:cstheme="majorBidi"/>
      <w:b/>
      <w:bCs/>
      <w:color w:val="4F81BD" w:themeColor="accent1"/>
      <w:sz w:val="26"/>
      <w:szCs w:val="26"/>
    </w:rPr>
  </w:style>
  <w:style w:type="character" w:styleId="af1">
    <w:name w:val="page number"/>
    <w:basedOn w:val="a0"/>
    <w:uiPriority w:val="99"/>
    <w:semiHidden/>
    <w:unhideWhenUsed/>
    <w:rsid w:val="00E91323"/>
  </w:style>
  <w:style w:type="character" w:customStyle="1" w:styleId="30">
    <w:name w:val="Заголовок 3 Знак"/>
    <w:basedOn w:val="a0"/>
    <w:link w:val="3"/>
    <w:uiPriority w:val="9"/>
    <w:semiHidden/>
    <w:rsid w:val="00D84F24"/>
    <w:rPr>
      <w:rFonts w:asciiTheme="majorHAnsi" w:eastAsiaTheme="majorEastAsia" w:hAnsiTheme="majorHAnsi" w:cstheme="majorBidi"/>
      <w:color w:val="243F60" w:themeColor="accent1" w:themeShade="7F"/>
      <w:sz w:val="24"/>
      <w:szCs w:val="24"/>
    </w:rPr>
  </w:style>
  <w:style w:type="numbering" w:customStyle="1" w:styleId="1">
    <w:name w:val="Текущий список1"/>
    <w:uiPriority w:val="99"/>
    <w:rsid w:val="00992159"/>
    <w:pPr>
      <w:numPr>
        <w:numId w:val="23"/>
      </w:numPr>
    </w:pPr>
  </w:style>
  <w:style w:type="paragraph" w:customStyle="1" w:styleId="ConsPlusNormal">
    <w:name w:val="ConsPlusNormal"/>
    <w:rsid w:val="0082466A"/>
    <w:pPr>
      <w:widowControl w:val="0"/>
      <w:autoSpaceDE w:val="0"/>
      <w:autoSpaceDN w:val="0"/>
      <w:adjustRightInd w:val="0"/>
      <w:spacing w:after="0" w:line="240" w:lineRule="auto"/>
    </w:pPr>
    <w:rPr>
      <w:rFonts w:ascii="Times New Roman" w:eastAsiaTheme="minorEastAsia" w:hAnsi="Times New Roman" w:cs="Times New Roman"/>
      <w:sz w:val="24"/>
      <w:szCs w:val="24"/>
      <w:lang w:eastAsia="ru-RU"/>
    </w:rPr>
  </w:style>
  <w:style w:type="paragraph" w:customStyle="1" w:styleId="no-indent">
    <w:name w:val="no-indent"/>
    <w:basedOn w:val="a"/>
    <w:uiPriority w:val="99"/>
    <w:rsid w:val="005E72BB"/>
    <w:pPr>
      <w:spacing w:before="100" w:beforeAutospacing="1" w:after="100" w:afterAutospacing="1" w:line="240" w:lineRule="auto"/>
    </w:pPr>
    <w:rPr>
      <w:rFonts w:eastAsia="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980054">
      <w:bodyDiv w:val="1"/>
      <w:marLeft w:val="0"/>
      <w:marRight w:val="0"/>
      <w:marTop w:val="0"/>
      <w:marBottom w:val="0"/>
      <w:divBdr>
        <w:top w:val="none" w:sz="0" w:space="0" w:color="auto"/>
        <w:left w:val="none" w:sz="0" w:space="0" w:color="auto"/>
        <w:bottom w:val="none" w:sz="0" w:space="0" w:color="auto"/>
        <w:right w:val="none" w:sz="0" w:space="0" w:color="auto"/>
      </w:divBdr>
    </w:div>
    <w:div w:id="246352679">
      <w:bodyDiv w:val="1"/>
      <w:marLeft w:val="0"/>
      <w:marRight w:val="0"/>
      <w:marTop w:val="0"/>
      <w:marBottom w:val="0"/>
      <w:divBdr>
        <w:top w:val="none" w:sz="0" w:space="0" w:color="auto"/>
        <w:left w:val="none" w:sz="0" w:space="0" w:color="auto"/>
        <w:bottom w:val="none" w:sz="0" w:space="0" w:color="auto"/>
        <w:right w:val="none" w:sz="0" w:space="0" w:color="auto"/>
      </w:divBdr>
    </w:div>
    <w:div w:id="249433798">
      <w:bodyDiv w:val="1"/>
      <w:marLeft w:val="0"/>
      <w:marRight w:val="0"/>
      <w:marTop w:val="0"/>
      <w:marBottom w:val="0"/>
      <w:divBdr>
        <w:top w:val="none" w:sz="0" w:space="0" w:color="auto"/>
        <w:left w:val="none" w:sz="0" w:space="0" w:color="auto"/>
        <w:bottom w:val="none" w:sz="0" w:space="0" w:color="auto"/>
        <w:right w:val="none" w:sz="0" w:space="0" w:color="auto"/>
      </w:divBdr>
    </w:div>
    <w:div w:id="400715344">
      <w:bodyDiv w:val="1"/>
      <w:marLeft w:val="0"/>
      <w:marRight w:val="0"/>
      <w:marTop w:val="0"/>
      <w:marBottom w:val="0"/>
      <w:divBdr>
        <w:top w:val="none" w:sz="0" w:space="0" w:color="auto"/>
        <w:left w:val="none" w:sz="0" w:space="0" w:color="auto"/>
        <w:bottom w:val="none" w:sz="0" w:space="0" w:color="auto"/>
        <w:right w:val="none" w:sz="0" w:space="0" w:color="auto"/>
      </w:divBdr>
    </w:div>
    <w:div w:id="590547839">
      <w:bodyDiv w:val="1"/>
      <w:marLeft w:val="0"/>
      <w:marRight w:val="0"/>
      <w:marTop w:val="0"/>
      <w:marBottom w:val="0"/>
      <w:divBdr>
        <w:top w:val="none" w:sz="0" w:space="0" w:color="auto"/>
        <w:left w:val="none" w:sz="0" w:space="0" w:color="auto"/>
        <w:bottom w:val="none" w:sz="0" w:space="0" w:color="auto"/>
        <w:right w:val="none" w:sz="0" w:space="0" w:color="auto"/>
      </w:divBdr>
    </w:div>
    <w:div w:id="637227633">
      <w:bodyDiv w:val="1"/>
      <w:marLeft w:val="0"/>
      <w:marRight w:val="0"/>
      <w:marTop w:val="0"/>
      <w:marBottom w:val="0"/>
      <w:divBdr>
        <w:top w:val="none" w:sz="0" w:space="0" w:color="auto"/>
        <w:left w:val="none" w:sz="0" w:space="0" w:color="auto"/>
        <w:bottom w:val="none" w:sz="0" w:space="0" w:color="auto"/>
        <w:right w:val="none" w:sz="0" w:space="0" w:color="auto"/>
      </w:divBdr>
    </w:div>
    <w:div w:id="1010567878">
      <w:bodyDiv w:val="1"/>
      <w:marLeft w:val="0"/>
      <w:marRight w:val="0"/>
      <w:marTop w:val="0"/>
      <w:marBottom w:val="0"/>
      <w:divBdr>
        <w:top w:val="none" w:sz="0" w:space="0" w:color="auto"/>
        <w:left w:val="none" w:sz="0" w:space="0" w:color="auto"/>
        <w:bottom w:val="none" w:sz="0" w:space="0" w:color="auto"/>
        <w:right w:val="none" w:sz="0" w:space="0" w:color="auto"/>
      </w:divBdr>
    </w:div>
    <w:div w:id="1103190394">
      <w:bodyDiv w:val="1"/>
      <w:marLeft w:val="0"/>
      <w:marRight w:val="0"/>
      <w:marTop w:val="0"/>
      <w:marBottom w:val="0"/>
      <w:divBdr>
        <w:top w:val="none" w:sz="0" w:space="0" w:color="auto"/>
        <w:left w:val="none" w:sz="0" w:space="0" w:color="auto"/>
        <w:bottom w:val="none" w:sz="0" w:space="0" w:color="auto"/>
        <w:right w:val="none" w:sz="0" w:space="0" w:color="auto"/>
      </w:divBdr>
    </w:div>
    <w:div w:id="1201940777">
      <w:bodyDiv w:val="1"/>
      <w:marLeft w:val="0"/>
      <w:marRight w:val="0"/>
      <w:marTop w:val="0"/>
      <w:marBottom w:val="0"/>
      <w:divBdr>
        <w:top w:val="none" w:sz="0" w:space="0" w:color="auto"/>
        <w:left w:val="none" w:sz="0" w:space="0" w:color="auto"/>
        <w:bottom w:val="none" w:sz="0" w:space="0" w:color="auto"/>
        <w:right w:val="none" w:sz="0" w:space="0" w:color="auto"/>
      </w:divBdr>
    </w:div>
    <w:div w:id="1364862296">
      <w:bodyDiv w:val="1"/>
      <w:marLeft w:val="0"/>
      <w:marRight w:val="0"/>
      <w:marTop w:val="0"/>
      <w:marBottom w:val="0"/>
      <w:divBdr>
        <w:top w:val="none" w:sz="0" w:space="0" w:color="auto"/>
        <w:left w:val="none" w:sz="0" w:space="0" w:color="auto"/>
        <w:bottom w:val="none" w:sz="0" w:space="0" w:color="auto"/>
        <w:right w:val="none" w:sz="0" w:space="0" w:color="auto"/>
      </w:divBdr>
    </w:div>
    <w:div w:id="1375496108">
      <w:bodyDiv w:val="1"/>
      <w:marLeft w:val="0"/>
      <w:marRight w:val="0"/>
      <w:marTop w:val="0"/>
      <w:marBottom w:val="0"/>
      <w:divBdr>
        <w:top w:val="none" w:sz="0" w:space="0" w:color="auto"/>
        <w:left w:val="none" w:sz="0" w:space="0" w:color="auto"/>
        <w:bottom w:val="none" w:sz="0" w:space="0" w:color="auto"/>
        <w:right w:val="none" w:sz="0" w:space="0" w:color="auto"/>
      </w:divBdr>
    </w:div>
    <w:div w:id="1532376171">
      <w:bodyDiv w:val="1"/>
      <w:marLeft w:val="0"/>
      <w:marRight w:val="0"/>
      <w:marTop w:val="0"/>
      <w:marBottom w:val="0"/>
      <w:divBdr>
        <w:top w:val="none" w:sz="0" w:space="0" w:color="auto"/>
        <w:left w:val="none" w:sz="0" w:space="0" w:color="auto"/>
        <w:bottom w:val="none" w:sz="0" w:space="0" w:color="auto"/>
        <w:right w:val="none" w:sz="0" w:space="0" w:color="auto"/>
      </w:divBdr>
    </w:div>
    <w:div w:id="1591700020">
      <w:bodyDiv w:val="1"/>
      <w:marLeft w:val="0"/>
      <w:marRight w:val="0"/>
      <w:marTop w:val="0"/>
      <w:marBottom w:val="0"/>
      <w:divBdr>
        <w:top w:val="none" w:sz="0" w:space="0" w:color="auto"/>
        <w:left w:val="none" w:sz="0" w:space="0" w:color="auto"/>
        <w:bottom w:val="none" w:sz="0" w:space="0" w:color="auto"/>
        <w:right w:val="none" w:sz="0" w:space="0" w:color="auto"/>
      </w:divBdr>
    </w:div>
    <w:div w:id="1750272014">
      <w:bodyDiv w:val="1"/>
      <w:marLeft w:val="0"/>
      <w:marRight w:val="0"/>
      <w:marTop w:val="0"/>
      <w:marBottom w:val="0"/>
      <w:divBdr>
        <w:top w:val="none" w:sz="0" w:space="0" w:color="auto"/>
        <w:left w:val="none" w:sz="0" w:space="0" w:color="auto"/>
        <w:bottom w:val="none" w:sz="0" w:space="0" w:color="auto"/>
        <w:right w:val="none" w:sz="0" w:space="0" w:color="auto"/>
      </w:divBdr>
    </w:div>
    <w:div w:id="1818959420">
      <w:bodyDiv w:val="1"/>
      <w:marLeft w:val="0"/>
      <w:marRight w:val="0"/>
      <w:marTop w:val="0"/>
      <w:marBottom w:val="0"/>
      <w:divBdr>
        <w:top w:val="none" w:sz="0" w:space="0" w:color="auto"/>
        <w:left w:val="none" w:sz="0" w:space="0" w:color="auto"/>
        <w:bottom w:val="none" w:sz="0" w:space="0" w:color="auto"/>
        <w:right w:val="none" w:sz="0" w:space="0" w:color="auto"/>
      </w:divBdr>
    </w:div>
    <w:div w:id="1857385421">
      <w:bodyDiv w:val="1"/>
      <w:marLeft w:val="0"/>
      <w:marRight w:val="0"/>
      <w:marTop w:val="0"/>
      <w:marBottom w:val="0"/>
      <w:divBdr>
        <w:top w:val="none" w:sz="0" w:space="0" w:color="auto"/>
        <w:left w:val="none" w:sz="0" w:space="0" w:color="auto"/>
        <w:bottom w:val="none" w:sz="0" w:space="0" w:color="auto"/>
        <w:right w:val="none" w:sz="0" w:space="0" w:color="auto"/>
      </w:divBdr>
    </w:div>
    <w:div w:id="1881824391">
      <w:bodyDiv w:val="1"/>
      <w:marLeft w:val="0"/>
      <w:marRight w:val="0"/>
      <w:marTop w:val="0"/>
      <w:marBottom w:val="0"/>
      <w:divBdr>
        <w:top w:val="none" w:sz="0" w:space="0" w:color="auto"/>
        <w:left w:val="none" w:sz="0" w:space="0" w:color="auto"/>
        <w:bottom w:val="none" w:sz="0" w:space="0" w:color="auto"/>
        <w:right w:val="none" w:sz="0" w:space="0" w:color="auto"/>
      </w:divBdr>
    </w:div>
    <w:div w:id="1950970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onsultant.ru/document/cons_doc_LAW_181602/887a6f87312edce1870464c00b9d4cc67d4c4279/" TargetMode="External"/><Relationship Id="rId18" Type="http://schemas.openxmlformats.org/officeDocument/2006/relationships/hyperlink" Target="https://www.consultant.ru/document/cons_doc_LAW_10699/a4d58c1af8677d94b4fc8987c71b131f10476a76/" TargetMode="External"/><Relationship Id="rId26" Type="http://schemas.openxmlformats.org/officeDocument/2006/relationships/hyperlink" Target="https://www.consultant.ru/document/cons_doc_LAW_161817/2e91d385fb5ad4a0d4cf31b897557e83e5e64009/" TargetMode="External"/><Relationship Id="rId39" Type="http://schemas.openxmlformats.org/officeDocument/2006/relationships/hyperlink" Target="https://login.consultant.ru/link?req=doc&amp;base=LAW&amp;n=439201&amp;dst=14&amp;field=134&amp;date=24.10.2023" TargetMode="External"/><Relationship Id="rId21" Type="http://schemas.openxmlformats.org/officeDocument/2006/relationships/hyperlink" Target="https://www.consultant.ru/document/cons_doc_LAW_161817/2e91d385fb5ad4a0d4cf31b897557e83e5e64009/" TargetMode="External"/><Relationship Id="rId34" Type="http://schemas.openxmlformats.org/officeDocument/2006/relationships/hyperlink" Target="https://www.consultant.ru/document/cons_doc_LAW_8522/447b0198c5818883f33364e226f21c3c7329d4f9/" TargetMode="External"/><Relationship Id="rId42" Type="http://schemas.openxmlformats.org/officeDocument/2006/relationships/hyperlink" Target="https://www.consultant.ru/document/cons_doc_LAW_453344/0e9ec16b786dcbdaaa7f44abfc4a15e601d5be22/" TargetMode="External"/><Relationship Id="rId47" Type="http://schemas.openxmlformats.org/officeDocument/2006/relationships/footer" Target="foot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consultant.ru/document/cons_doc_LAW_161817/2e91d385fb5ad4a0d4cf31b897557e83e5e64009/" TargetMode="External"/><Relationship Id="rId29" Type="http://schemas.openxmlformats.org/officeDocument/2006/relationships/hyperlink" Target="https://www.consultant.ru/document/cons_doc_LAW_2481/657ef9e1c9186c9333add5e1e7ed15b09d652323/" TargetMode="External"/><Relationship Id="rId11" Type="http://schemas.openxmlformats.org/officeDocument/2006/relationships/hyperlink" Target="https://www.consultant.ru/document/cons_doc_LAW_52017/" TargetMode="External"/><Relationship Id="rId24" Type="http://schemas.openxmlformats.org/officeDocument/2006/relationships/hyperlink" Target="https://www.consultant.ru/document/cons_doc_LAW_161817/2e91d385fb5ad4a0d4cf31b897557e83e5e64009/" TargetMode="External"/><Relationship Id="rId32" Type="http://schemas.openxmlformats.org/officeDocument/2006/relationships/hyperlink" Target="https://www.consultant.ru/document/cons_doc_LAW_411165/835dca84f369ce440288da07465dbbf24791784a/" TargetMode="External"/><Relationship Id="rId37" Type="http://schemas.openxmlformats.org/officeDocument/2006/relationships/hyperlink" Target="https://www.consultant.ru/document/cons_doc_LAW_8522/899d8c7c4d49cf7963702eb8f851f9886fd73ddf/" TargetMode="External"/><Relationship Id="rId40" Type="http://schemas.openxmlformats.org/officeDocument/2006/relationships/hyperlink" Target="https://login.consultant.ru/link?req=doc&amp;base=LAW&amp;n=439201&amp;dst=100368&amp;field=134&amp;date=24.10.2023" TargetMode="External"/><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consultant.ru/document/cons_doc_LAW_10699/5c337673c261a026c476d578035ce68a0ae86da0/" TargetMode="External"/><Relationship Id="rId23" Type="http://schemas.openxmlformats.org/officeDocument/2006/relationships/hyperlink" Target="https://www.consultant.ru/document/cons_doc_LAW_422137/5c337673c261a026c476d578035ce68a0ae86da0/" TargetMode="External"/><Relationship Id="rId28" Type="http://schemas.openxmlformats.org/officeDocument/2006/relationships/hyperlink" Target="https://www.consultant.ru/document/cons_doc_LAW_2481/657ef9e1c9186c9333add5e1e7ed15b09d652323/" TargetMode="External"/><Relationship Id="rId36" Type="http://schemas.openxmlformats.org/officeDocument/2006/relationships/hyperlink" Target="https://www.consultant.ru/document/cons_doc_LAW_8522/ab681baaa0bde79a653ecece91169998147b4ce9/" TargetMode="External"/><Relationship Id="rId49" Type="http://schemas.openxmlformats.org/officeDocument/2006/relationships/theme" Target="theme/theme1.xml"/><Relationship Id="rId10" Type="http://schemas.openxmlformats.org/officeDocument/2006/relationships/hyperlink" Target="https://www.consultant.ru/document/cons_doc_LAW_52017/" TargetMode="External"/><Relationship Id="rId19" Type="http://schemas.openxmlformats.org/officeDocument/2006/relationships/hyperlink" Target="https://www.consultant.ru/document/cons_doc_LAW_161817/2e91d385fb5ad4a0d4cf31b897557e83e5e64009/" TargetMode="External"/><Relationship Id="rId31" Type="http://schemas.openxmlformats.org/officeDocument/2006/relationships/hyperlink" Target="https://www.consultant.ru/document/cons_doc_LAW_48699/7bf74106889c69a20807dccd2432bf93fd7465f7/" TargetMode="External"/><Relationship Id="rId44" Type="http://schemas.openxmlformats.org/officeDocument/2006/relationships/hyperlink" Target="https://www.consultant.ru/document/cons_doc_LAW_61798/0e9ec16b786dcbdaaa7f44abfc4a15e601d5be22/" TargetMode="External"/><Relationship Id="rId4" Type="http://schemas.openxmlformats.org/officeDocument/2006/relationships/settings" Target="settings.xml"/><Relationship Id="rId9" Type="http://schemas.openxmlformats.org/officeDocument/2006/relationships/hyperlink" Target="https://www.consultant.ru/document/cons_doc_LAW_52017/" TargetMode="External"/><Relationship Id="rId14" Type="http://schemas.openxmlformats.org/officeDocument/2006/relationships/hyperlink" Target="https://www.consultant.ru/document/cons_doc_LAW_410706/14c6c3902cffa17ab26d330b2fd4fae28e5cd059/" TargetMode="External"/><Relationship Id="rId22" Type="http://schemas.openxmlformats.org/officeDocument/2006/relationships/hyperlink" Target="https://www.consultant.ru/document/cons_doc_LAW_161817/2e91d385fb5ad4a0d4cf31b897557e83e5e64009/" TargetMode="External"/><Relationship Id="rId27" Type="http://schemas.openxmlformats.org/officeDocument/2006/relationships/hyperlink" Target="https://www.consultant.ru/document/cons_doc_LAW_161817/2e91d385fb5ad4a0d4cf31b897557e83e5e64009/" TargetMode="External"/><Relationship Id="rId30" Type="http://schemas.openxmlformats.org/officeDocument/2006/relationships/hyperlink" Target="https://www.consultant.ru/document/cons_doc_LAW_48699/7bf74106889c69a20807dccd2432bf93fd7465f7/" TargetMode="External"/><Relationship Id="rId35" Type="http://schemas.openxmlformats.org/officeDocument/2006/relationships/hyperlink" Target="https://www.consultant.ru/document/cons_doc_LAW_8522/3f757850dd7fbfc5d0520fc664f86ccc6b2e0688/" TargetMode="External"/><Relationship Id="rId43" Type="http://schemas.openxmlformats.org/officeDocument/2006/relationships/hyperlink" Target="https://www.consultant.ru/document/cons_doc_LAW_173429/3d0cac60971a511280cbba229d9b6329c07731f7/" TargetMode="External"/><Relationship Id="rId48" Type="http://schemas.openxmlformats.org/officeDocument/2006/relationships/fontTable" Target="fontTable.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yperlink" Target="https://www.consultant.ru/document/cons_doc_LAW_181602/887a6f87312edce1870464c00b9d4cc67d4c4279/" TargetMode="External"/><Relationship Id="rId17" Type="http://schemas.openxmlformats.org/officeDocument/2006/relationships/hyperlink" Target="https://www.consultant.ru/document/cons_doc_LAW_161817/2e91d385fb5ad4a0d4cf31b897557e83e5e64009/" TargetMode="External"/><Relationship Id="rId25" Type="http://schemas.openxmlformats.org/officeDocument/2006/relationships/hyperlink" Target="https://www.consultant.ru/document/cons_doc_LAW_161817/2e91d385fb5ad4a0d4cf31b897557e83e5e64009/" TargetMode="External"/><Relationship Id="rId33" Type="http://schemas.openxmlformats.org/officeDocument/2006/relationships/hyperlink" Target="https://www.consultant.ru/document/cons_doc_LAW_422137/696074503229a6bf1978651f48895bf3a8831bd8/" TargetMode="External"/><Relationship Id="rId38" Type="http://schemas.openxmlformats.org/officeDocument/2006/relationships/hyperlink" Target="https://www.consultant.ru/document/cons_doc_LAW_8522/2f437520b6375e0417a9ea40428bb8b5399b9262/" TargetMode="External"/><Relationship Id="rId46" Type="http://schemas.openxmlformats.org/officeDocument/2006/relationships/footer" Target="footer2.xml"/><Relationship Id="rId20" Type="http://schemas.openxmlformats.org/officeDocument/2006/relationships/hyperlink" Target="https://www.consultant.ru/document/cons_doc_LAW_161817/2e91d385fb5ad4a0d4cf31b897557e83e5e64009/" TargetMode="External"/><Relationship Id="rId41" Type="http://schemas.openxmlformats.org/officeDocument/2006/relationships/hyperlink" Target="https://www.consultant.ru/document/cons_doc_LAW_453344/0e9ec16b786dcbdaaa7f44abfc4a15e601d5be22/"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12BAD0-4667-4372-92BC-04775BDC13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TotalTime>
  <Pages>41</Pages>
  <Words>9090</Words>
  <Characters>51817</Characters>
  <Application>Microsoft Office Word</Application>
  <DocSecurity>0</DocSecurity>
  <Lines>431</Lines>
  <Paragraphs>121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60786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dc:creator>
  <cp:lastModifiedBy>Сергей Макаревич</cp:lastModifiedBy>
  <cp:revision>88</cp:revision>
  <cp:lastPrinted>2023-12-17T19:30:00Z</cp:lastPrinted>
  <dcterms:created xsi:type="dcterms:W3CDTF">2023-10-10T11:08:00Z</dcterms:created>
  <dcterms:modified xsi:type="dcterms:W3CDTF">2023-12-24T10:05:00Z</dcterms:modified>
</cp:coreProperties>
</file>