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60CC" w14:textId="77777777" w:rsidR="0069100E" w:rsidRPr="00F13AA5" w:rsidRDefault="0069100E" w:rsidP="0069100E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F13AA5">
        <w:rPr>
          <w:noProof/>
          <w:color w:val="000000" w:themeColor="text1"/>
          <w:lang w:eastAsia="ru-RU"/>
        </w:rPr>
        <w:drawing>
          <wp:inline distT="0" distB="0" distL="0" distR="0" wp14:anchorId="0788EF87" wp14:editId="2B59D095">
            <wp:extent cx="1190625" cy="1190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4C18" w14:textId="77777777" w:rsidR="0069100E" w:rsidRPr="00F13AA5" w:rsidRDefault="0069100E" w:rsidP="0069100E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F13AA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МИНОБРНАУКИ РОССИИ</w:t>
      </w:r>
    </w:p>
    <w:p w14:paraId="70243AB0" w14:textId="77777777" w:rsidR="0069100E" w:rsidRPr="00F13AA5" w:rsidRDefault="0069100E" w:rsidP="0069100E">
      <w:pPr>
        <w:pBdr>
          <w:bottom w:val="double" w:sz="6" w:space="1" w:color="000000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F13AA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F13AA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br/>
        <w:t>«МИРЭА – Российский технологический университет»</w:t>
      </w:r>
      <w:r w:rsidRPr="00F13AA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br/>
        <w:t>РТУ МИРЭА</w:t>
      </w:r>
    </w:p>
    <w:p w14:paraId="38EC6973" w14:textId="77777777" w:rsidR="0069100E" w:rsidRPr="00F13AA5" w:rsidRDefault="0069100E" w:rsidP="0069100E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60962FD3" w14:textId="77777777" w:rsidR="0069100E" w:rsidRPr="00F13AA5" w:rsidRDefault="0069100E" w:rsidP="0069100E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F13AA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Институт кибербезопасности и цифровых технологий</w:t>
      </w:r>
    </w:p>
    <w:p w14:paraId="7CB5A3B1" w14:textId="77777777" w:rsidR="0069100E" w:rsidRPr="00F13AA5" w:rsidRDefault="0069100E" w:rsidP="0069100E">
      <w:pPr>
        <w:widowControl w:val="0"/>
        <w:pBdr>
          <w:top w:val="single" w:sz="6" w:space="1" w:color="000000"/>
          <w:bottom w:val="single" w:sz="6" w:space="1" w:color="000000"/>
        </w:pBdr>
        <w:spacing w:after="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</w:pPr>
      <w:r w:rsidRPr="00F13AA5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(наименование института, филиала)</w:t>
      </w:r>
    </w:p>
    <w:p w14:paraId="5F55A8AC" w14:textId="77777777" w:rsidR="0069100E" w:rsidRPr="00F13AA5" w:rsidRDefault="0069100E" w:rsidP="0069100E">
      <w:pPr>
        <w:widowControl w:val="0"/>
        <w:pBdr>
          <w:top w:val="single" w:sz="6" w:space="1" w:color="000000"/>
          <w:bottom w:val="single" w:sz="6" w:space="1" w:color="000000"/>
        </w:pBdr>
        <w:spacing w:after="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</w:pPr>
    </w:p>
    <w:p w14:paraId="7434B38F" w14:textId="77777777" w:rsidR="0069100E" w:rsidRPr="00F13AA5" w:rsidRDefault="0069100E" w:rsidP="0069100E">
      <w:pPr>
        <w:widowControl w:val="0"/>
        <w:pBdr>
          <w:top w:val="single" w:sz="6" w:space="1" w:color="000000"/>
          <w:bottom w:val="single" w:sz="6" w:space="1" w:color="000000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r w:rsidRPr="00F13AA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Кафедра КБ-2«Прикладные информационные технологии»</w:t>
      </w:r>
    </w:p>
    <w:p w14:paraId="24D9766D" w14:textId="77777777" w:rsidR="0069100E" w:rsidRPr="00F13AA5" w:rsidRDefault="0069100E" w:rsidP="0069100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</w:pPr>
      <w:r w:rsidRPr="00F13AA5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(наименование кафедры)</w:t>
      </w:r>
    </w:p>
    <w:p w14:paraId="45A108A4" w14:textId="77777777" w:rsidR="0069100E" w:rsidRPr="00F13AA5" w:rsidRDefault="0069100E" w:rsidP="0069100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</w:pPr>
    </w:p>
    <w:p w14:paraId="4DD55BA3" w14:textId="77777777" w:rsidR="0069100E" w:rsidRPr="00F13AA5" w:rsidRDefault="0069100E" w:rsidP="0069100E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F13AA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ПРАКТИЧЕСКАЯ РАБОТА</w:t>
      </w:r>
    </w:p>
    <w:p w14:paraId="0D2950D0" w14:textId="77777777" w:rsidR="0069100E" w:rsidRPr="00F13AA5" w:rsidRDefault="0069100E" w:rsidP="0069100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</w:pPr>
      <w:r w:rsidRPr="00F13AA5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>по дисциплине: «Основы информационной безопасности»</w:t>
      </w:r>
    </w:p>
    <w:p w14:paraId="050DF1D1" w14:textId="77777777" w:rsidR="0069100E" w:rsidRPr="00F13AA5" w:rsidRDefault="0069100E" w:rsidP="0069100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</w:pPr>
    </w:p>
    <w:p w14:paraId="03027F86" w14:textId="77777777" w:rsidR="0069100E" w:rsidRPr="00F13AA5" w:rsidRDefault="0069100E" w:rsidP="0069100E">
      <w:pPr>
        <w:widowControl w:val="0"/>
        <w:pBdr>
          <w:bottom w:val="single" w:sz="6" w:space="1" w:color="000000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концептуальных документов Российской Федерации по информационной безопасности</w:t>
      </w:r>
    </w:p>
    <w:p w14:paraId="11E2EBAF" w14:textId="77777777" w:rsidR="0069100E" w:rsidRPr="00F13AA5" w:rsidRDefault="0069100E" w:rsidP="0069100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</w:pPr>
      <w:r w:rsidRPr="00F13AA5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(задание)</w:t>
      </w:r>
    </w:p>
    <w:p w14:paraId="49784E4D" w14:textId="77777777" w:rsidR="0069100E" w:rsidRPr="00F13AA5" w:rsidRDefault="0069100E" w:rsidP="0069100E">
      <w:pPr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</w:pPr>
    </w:p>
    <w:p w14:paraId="2760B385" w14:textId="77777777" w:rsidR="0069100E" w:rsidRPr="00F13AA5" w:rsidRDefault="0069100E" w:rsidP="0069100E">
      <w:pPr>
        <w:pStyle w:val="p"/>
        <w:ind w:firstLine="3402"/>
        <w:jc w:val="left"/>
        <w:rPr>
          <w:color w:val="000000" w:themeColor="text1"/>
        </w:rPr>
      </w:pPr>
      <w:r w:rsidRPr="00F13AA5">
        <w:rPr>
          <w:color w:val="000000" w:themeColor="text1"/>
        </w:rPr>
        <w:t>Задание получил:</w:t>
      </w:r>
    </w:p>
    <w:tbl>
      <w:tblPr>
        <w:tblStyle w:val="11"/>
        <w:tblW w:w="5954" w:type="dxa"/>
        <w:tblInd w:w="3414" w:type="dxa"/>
        <w:tblLayout w:type="fixed"/>
        <w:tblLook w:val="04A0" w:firstRow="1" w:lastRow="0" w:firstColumn="1" w:lastColumn="0" w:noHBand="0" w:noVBand="1"/>
      </w:tblPr>
      <w:tblGrid>
        <w:gridCol w:w="3675"/>
        <w:gridCol w:w="2279"/>
      </w:tblGrid>
      <w:tr w:rsidR="00F13AA5" w:rsidRPr="00F13AA5" w14:paraId="7DA10BA0" w14:textId="77777777" w:rsidTr="00AE60F8">
        <w:trPr>
          <w:trHeight w:val="87"/>
        </w:trPr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 w14:paraId="43D3BD19" w14:textId="0CEEFED7" w:rsidR="0069100E" w:rsidRPr="00F13AA5" w:rsidRDefault="001E5AF3" w:rsidP="00AE60F8">
            <w:pPr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F13AA5">
              <w:rPr>
                <w:rFonts w:eastAsia="Calibri" w:cs="Times New Roman"/>
                <w:color w:val="000000" w:themeColor="text1"/>
                <w:sz w:val="24"/>
                <w:szCs w:val="24"/>
              </w:rPr>
              <w:t>_</w:t>
            </w:r>
            <w:r w:rsidRPr="00347584">
              <w:rPr>
                <w:rFonts w:eastAsia="Calibri" w:cs="Times New Roman"/>
                <w:color w:val="000000" w:themeColor="text1"/>
                <w:sz w:val="24"/>
                <w:szCs w:val="24"/>
                <w:u w:val="single"/>
              </w:rPr>
              <w:t>1</w:t>
            </w:r>
            <w:r w:rsidR="0069100E" w:rsidRPr="00F13AA5">
              <w:rPr>
                <w:rFonts w:eastAsia="Calibri" w:cs="Times New Roman"/>
                <w:color w:val="000000" w:themeColor="text1"/>
                <w:sz w:val="24"/>
                <w:szCs w:val="24"/>
              </w:rPr>
              <w:t>_ курс</w:t>
            </w:r>
            <w:r w:rsidR="0069100E" w:rsidRPr="00F13AA5">
              <w:rPr>
                <w:rFonts w:eastAsia="Calibri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="0069100E" w:rsidRPr="00F13AA5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 группа _</w:t>
            </w:r>
            <w:r w:rsidRPr="00347584">
              <w:rPr>
                <w:rFonts w:eastAsia="Calibri" w:cs="Times New Roman"/>
                <w:color w:val="000000" w:themeColor="text1"/>
                <w:sz w:val="24"/>
                <w:szCs w:val="24"/>
                <w:u w:val="single"/>
              </w:rPr>
              <w:t>БИСО-02-23</w:t>
            </w:r>
            <w:r w:rsidRPr="00F13AA5">
              <w:rPr>
                <w:rFonts w:eastAsia="Calibri" w:cs="Times New Roman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14:paraId="2D0A425F" w14:textId="131B147F" w:rsidR="0069100E" w:rsidRPr="00F13AA5" w:rsidRDefault="00347584" w:rsidP="00AE60F8">
            <w:pPr>
              <w:rPr>
                <w:rFonts w:eastAsia="Calibri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    </w:t>
            </w:r>
            <w:r w:rsidR="0069100E" w:rsidRPr="00F13AA5">
              <w:rPr>
                <w:rFonts w:eastAsia="Calibri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>_</w:t>
            </w:r>
            <w:r w:rsidR="001E5AF3" w:rsidRPr="00347584">
              <w:rPr>
                <w:rFonts w:eastAsia="Calibri" w:cs="Times New Roman"/>
                <w:color w:val="000000" w:themeColor="text1"/>
                <w:szCs w:val="28"/>
                <w:u w:val="single"/>
              </w:rPr>
              <w:t>23Б0</w:t>
            </w:r>
            <w:r w:rsidRPr="00347584">
              <w:rPr>
                <w:rFonts w:eastAsia="Calibri" w:cs="Times New Roman"/>
                <w:color w:val="000000" w:themeColor="text1"/>
                <w:szCs w:val="28"/>
                <w:u w:val="single"/>
              </w:rPr>
              <w:t>667</w:t>
            </w: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>_</w:t>
            </w:r>
            <w:r w:rsidR="001E5AF3" w:rsidRPr="00F13AA5">
              <w:rPr>
                <w:rFonts w:eastAsia="Calibri" w:cs="Times New Roman"/>
                <w:color w:val="000000" w:themeColor="text1"/>
                <w:sz w:val="24"/>
                <w:szCs w:val="24"/>
              </w:rPr>
              <w:t>_</w:t>
            </w:r>
          </w:p>
        </w:tc>
      </w:tr>
      <w:tr w:rsidR="0069100E" w:rsidRPr="00F13AA5" w14:paraId="01820075" w14:textId="77777777" w:rsidTr="00AE60F8"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 w14:paraId="26480684" w14:textId="77777777" w:rsidR="0069100E" w:rsidRPr="00F13AA5" w:rsidRDefault="0069100E" w:rsidP="00AE60F8">
            <w:pPr>
              <w:jc w:val="center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14:paraId="342EC681" w14:textId="77777777" w:rsidR="0069100E" w:rsidRPr="00F13AA5" w:rsidRDefault="0069100E" w:rsidP="00AE60F8">
            <w:pPr>
              <w:widowControl w:val="0"/>
              <w:jc w:val="center"/>
              <w:rPr>
                <w:rFonts w:eastAsia="Calibri" w:cs="Times New Roman"/>
                <w:i/>
                <w:color w:val="000000" w:themeColor="text1"/>
                <w:sz w:val="24"/>
                <w:szCs w:val="24"/>
              </w:rPr>
            </w:pPr>
            <w:r w:rsidRPr="00F13AA5">
              <w:rPr>
                <w:rFonts w:eastAsia="Calibri" w:cs="Times New Roman"/>
                <w:i/>
                <w:color w:val="000000" w:themeColor="text1"/>
                <w:sz w:val="24"/>
                <w:szCs w:val="24"/>
              </w:rPr>
              <w:t>Шифр</w:t>
            </w:r>
          </w:p>
        </w:tc>
      </w:tr>
    </w:tbl>
    <w:p w14:paraId="735847D1" w14:textId="77777777" w:rsidR="0069100E" w:rsidRPr="00F13AA5" w:rsidRDefault="0069100E" w:rsidP="0069100E">
      <w:pPr>
        <w:pStyle w:val="p"/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tbl>
      <w:tblPr>
        <w:tblStyle w:val="11"/>
        <w:tblW w:w="5942" w:type="dxa"/>
        <w:tblInd w:w="3414" w:type="dxa"/>
        <w:tblLayout w:type="fixed"/>
        <w:tblLook w:val="04A0" w:firstRow="1" w:lastRow="0" w:firstColumn="1" w:lastColumn="0" w:noHBand="0" w:noVBand="1"/>
      </w:tblPr>
      <w:tblGrid>
        <w:gridCol w:w="5942"/>
      </w:tblGrid>
      <w:tr w:rsidR="00F13AA5" w:rsidRPr="00F13AA5" w14:paraId="411E5A36" w14:textId="77777777" w:rsidTr="00AE60F8">
        <w:trPr>
          <w:trHeight w:val="87"/>
        </w:trPr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</w:tcPr>
          <w:p w14:paraId="1CC8096D" w14:textId="13FF944B" w:rsidR="0069100E" w:rsidRPr="00F13AA5" w:rsidRDefault="00347584" w:rsidP="00AE60F8">
            <w:pPr>
              <w:rPr>
                <w:rFonts w:eastAsia="Calibri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                __</w:t>
            </w:r>
            <w:r w:rsidR="0069100E" w:rsidRPr="00F13AA5">
              <w:rPr>
                <w:rFonts w:eastAsia="Calibri" w:cs="Times New Roman"/>
                <w:color w:val="000000" w:themeColor="text1"/>
                <w:sz w:val="24"/>
                <w:szCs w:val="24"/>
              </w:rPr>
              <w:t>___</w:t>
            </w: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>_</w:t>
            </w:r>
            <w:r w:rsidRPr="00347584">
              <w:rPr>
                <w:rFonts w:eastAsia="Calibri" w:cs="Times New Roman"/>
                <w:color w:val="000000" w:themeColor="text1"/>
                <w:sz w:val="24"/>
                <w:szCs w:val="24"/>
                <w:u w:val="single"/>
              </w:rPr>
              <w:t>Макаревич Сергей В.</w:t>
            </w:r>
            <w:r w:rsidR="0069100E" w:rsidRPr="00F13AA5">
              <w:rPr>
                <w:rFonts w:eastAsia="Calibri" w:cs="Times New Roman"/>
                <w:color w:val="000000" w:themeColor="text1"/>
                <w:sz w:val="24"/>
                <w:szCs w:val="24"/>
              </w:rPr>
              <w:t>__</w:t>
            </w: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>__</w:t>
            </w:r>
            <w:r w:rsidR="0069100E" w:rsidRPr="00F13AA5">
              <w:rPr>
                <w:rFonts w:eastAsia="Calibri" w:cs="Times New Roman"/>
                <w:color w:val="000000" w:themeColor="text1"/>
                <w:sz w:val="24"/>
                <w:szCs w:val="24"/>
              </w:rPr>
              <w:t>___</w:t>
            </w:r>
          </w:p>
        </w:tc>
      </w:tr>
      <w:tr w:rsidR="0069100E" w:rsidRPr="00F13AA5" w14:paraId="3DFFE314" w14:textId="77777777" w:rsidTr="00AE60F8"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</w:tcPr>
          <w:p w14:paraId="4477ABA0" w14:textId="77777777" w:rsidR="0069100E" w:rsidRPr="00F13AA5" w:rsidRDefault="0069100E" w:rsidP="00AE60F8">
            <w:pPr>
              <w:widowControl w:val="0"/>
              <w:jc w:val="center"/>
              <w:rPr>
                <w:rFonts w:eastAsia="Calibri" w:cs="Times New Roman"/>
                <w:i/>
                <w:color w:val="000000" w:themeColor="text1"/>
                <w:sz w:val="24"/>
                <w:szCs w:val="24"/>
              </w:rPr>
            </w:pPr>
            <w:r w:rsidRPr="00F13AA5">
              <w:rPr>
                <w:rFonts w:eastAsia="Calibri" w:cs="Times New Roman"/>
                <w:i/>
                <w:color w:val="000000" w:themeColor="text1"/>
                <w:sz w:val="24"/>
                <w:szCs w:val="24"/>
              </w:rPr>
              <w:t xml:space="preserve">ФИО </w:t>
            </w:r>
          </w:p>
        </w:tc>
      </w:tr>
    </w:tbl>
    <w:p w14:paraId="1CB75AD2" w14:textId="77777777" w:rsidR="0069100E" w:rsidRPr="00F13AA5" w:rsidRDefault="0069100E" w:rsidP="0069100E">
      <w:pPr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</w:pPr>
    </w:p>
    <w:p w14:paraId="4123FAFD" w14:textId="77777777" w:rsidR="0069100E" w:rsidRPr="00F13AA5" w:rsidRDefault="0069100E" w:rsidP="0069100E">
      <w:pPr>
        <w:spacing w:after="0" w:line="276" w:lineRule="auto"/>
        <w:ind w:firstLine="340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</w:t>
      </w:r>
      <w:r w:rsidRPr="00F13A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11"/>
        <w:tblW w:w="5954" w:type="dxa"/>
        <w:tblInd w:w="3414" w:type="dxa"/>
        <w:tblLayout w:type="fixed"/>
        <w:tblLook w:val="04A0" w:firstRow="1" w:lastRow="0" w:firstColumn="1" w:lastColumn="0" w:noHBand="0" w:noVBand="1"/>
      </w:tblPr>
      <w:tblGrid>
        <w:gridCol w:w="2835"/>
        <w:gridCol w:w="3119"/>
      </w:tblGrid>
      <w:tr w:rsidR="00F13AA5" w:rsidRPr="00F13AA5" w14:paraId="1FEFDF82" w14:textId="77777777" w:rsidTr="00AE60F8">
        <w:trPr>
          <w:trHeight w:val="8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C608771" w14:textId="77777777" w:rsidR="0069100E" w:rsidRPr="00F13AA5" w:rsidRDefault="0069100E" w:rsidP="00AE60F8">
            <w:pPr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F13AA5">
              <w:rPr>
                <w:rFonts w:eastAsia="Calibri" w:cs="Times New Roman"/>
                <w:color w:val="000000" w:themeColor="text1"/>
                <w:sz w:val="24"/>
                <w:szCs w:val="24"/>
              </w:rPr>
              <w:t>«»</w:t>
            </w:r>
            <w:r w:rsidRPr="00F13AA5">
              <w:rPr>
                <w:rFonts w:eastAsia="Calibri" w:cs="Times New Roman"/>
                <w:color w:val="000000" w:themeColor="text1"/>
                <w:sz w:val="24"/>
                <w:szCs w:val="24"/>
                <w:u w:val="single"/>
              </w:rPr>
              <w:tab/>
            </w:r>
            <w:r w:rsidRPr="00F13AA5">
              <w:rPr>
                <w:rFonts w:eastAsia="Calibri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  <w:r w:rsidRPr="00F13AA5">
              <w:rPr>
                <w:rFonts w:eastAsia="Calibri" w:cs="Times New Roman"/>
                <w:color w:val="000000" w:themeColor="text1"/>
                <w:sz w:val="24"/>
                <w:szCs w:val="24"/>
                <w:u w:val="single"/>
              </w:rPr>
              <w:t>23</w:t>
            </w:r>
            <w:r w:rsidRPr="00F13AA5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3E38B120" w14:textId="140836CA" w:rsidR="0069100E" w:rsidRPr="00F13AA5" w:rsidRDefault="00AA0514" w:rsidP="00A52A1A">
            <w:pPr>
              <w:tabs>
                <w:tab w:val="left" w:pos="284"/>
                <w:tab w:val="left" w:pos="568"/>
                <w:tab w:val="left" w:pos="852"/>
                <w:tab w:val="left" w:pos="1136"/>
                <w:tab w:val="left" w:pos="2057"/>
              </w:tabs>
              <w:rPr>
                <w:rFonts w:eastAsia="Calibri" w:cs="Times New Roman"/>
                <w:color w:val="000000" w:themeColor="text1"/>
                <w:sz w:val="24"/>
                <w:szCs w:val="24"/>
                <w:lang w:val="en-US"/>
              </w:rPr>
            </w:pPr>
            <w:r w:rsidRPr="00F13AA5">
              <w:rPr>
                <w:rFonts w:eastAsia="Calibri" w:cs="Times New Roman"/>
                <w:color w:val="000000" w:themeColor="text1"/>
                <w:sz w:val="24"/>
                <w:szCs w:val="24"/>
                <w:u w:val="single"/>
              </w:rPr>
              <w:t xml:space="preserve">              </w:t>
            </w:r>
            <w:r w:rsidR="0069100E" w:rsidRPr="00F13AA5">
              <w:rPr>
                <w:rFonts w:eastAsia="Calibri" w:cs="Times New Roman"/>
                <w:color w:val="000000" w:themeColor="text1"/>
                <w:sz w:val="24"/>
                <w:szCs w:val="24"/>
                <w:u w:val="single"/>
              </w:rPr>
              <w:tab/>
            </w:r>
            <w:r w:rsidR="0069100E" w:rsidRPr="00F13AA5">
              <w:rPr>
                <w:rFonts w:eastAsia="Calibri" w:cs="Times New Roman"/>
                <w:color w:val="000000" w:themeColor="text1"/>
                <w:sz w:val="24"/>
                <w:szCs w:val="24"/>
                <w:u w:val="single"/>
              </w:rPr>
              <w:tab/>
            </w:r>
            <w:r w:rsidR="0069100E" w:rsidRPr="00F13AA5">
              <w:rPr>
                <w:rFonts w:eastAsia="Calibri" w:cs="Times New Roman"/>
                <w:color w:val="000000" w:themeColor="text1"/>
                <w:sz w:val="24"/>
                <w:szCs w:val="24"/>
                <w:u w:val="single"/>
              </w:rPr>
              <w:tab/>
            </w:r>
            <w:r w:rsidR="0069100E" w:rsidRPr="00F13AA5">
              <w:rPr>
                <w:rFonts w:eastAsia="Calibri" w:cs="Times New Roman"/>
                <w:color w:val="000000" w:themeColor="text1"/>
                <w:sz w:val="24"/>
                <w:szCs w:val="24"/>
                <w:u w:val="single"/>
              </w:rPr>
              <w:tab/>
            </w:r>
            <w:r w:rsidR="00A52A1A" w:rsidRPr="00F13AA5">
              <w:rPr>
                <w:rFonts w:eastAsia="Calibri" w:cs="Times New Roman"/>
                <w:color w:val="000000" w:themeColor="text1"/>
                <w:sz w:val="24"/>
                <w:szCs w:val="24"/>
                <w:u w:val="single"/>
              </w:rPr>
              <w:tab/>
            </w:r>
          </w:p>
        </w:tc>
      </w:tr>
      <w:tr w:rsidR="0069100E" w:rsidRPr="00F13AA5" w14:paraId="14F3ACA1" w14:textId="77777777" w:rsidTr="00AE60F8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05E519F" w14:textId="77777777" w:rsidR="0069100E" w:rsidRPr="00F13AA5" w:rsidRDefault="0069100E" w:rsidP="00AE60F8">
            <w:pPr>
              <w:jc w:val="center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F13AA5">
              <w:rPr>
                <w:rFonts w:eastAsia="Calibri" w:cs="Times New Roman"/>
                <w:i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4D6E20F8" w14:textId="77777777" w:rsidR="0069100E" w:rsidRPr="00F13AA5" w:rsidRDefault="0069100E" w:rsidP="00AE60F8">
            <w:pPr>
              <w:widowControl w:val="0"/>
              <w:jc w:val="center"/>
              <w:rPr>
                <w:rFonts w:eastAsia="Calibri" w:cs="Times New Roman"/>
                <w:i/>
                <w:color w:val="000000" w:themeColor="text1"/>
                <w:sz w:val="24"/>
                <w:szCs w:val="24"/>
              </w:rPr>
            </w:pPr>
            <w:r w:rsidRPr="00F13AA5">
              <w:rPr>
                <w:rFonts w:eastAsia="Calibri" w:cs="Times New Roman"/>
                <w:i/>
                <w:color w:val="000000" w:themeColor="text1"/>
                <w:sz w:val="24"/>
                <w:szCs w:val="24"/>
              </w:rPr>
              <w:t>Подпись</w:t>
            </w:r>
          </w:p>
        </w:tc>
      </w:tr>
    </w:tbl>
    <w:p w14:paraId="63324A7E" w14:textId="77777777" w:rsidR="0069100E" w:rsidRPr="00F13AA5" w:rsidRDefault="0069100E" w:rsidP="0069100E">
      <w:pPr>
        <w:pStyle w:val="p"/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tbl>
      <w:tblPr>
        <w:tblStyle w:val="11"/>
        <w:tblW w:w="5954" w:type="dxa"/>
        <w:tblInd w:w="3414" w:type="dxa"/>
        <w:tblLayout w:type="fixed"/>
        <w:tblLook w:val="04A0" w:firstRow="1" w:lastRow="0" w:firstColumn="1" w:lastColumn="0" w:noHBand="0" w:noVBand="1"/>
      </w:tblPr>
      <w:tblGrid>
        <w:gridCol w:w="2835"/>
        <w:gridCol w:w="3119"/>
      </w:tblGrid>
      <w:tr w:rsidR="00F13AA5" w:rsidRPr="00F13AA5" w14:paraId="2073E4A0" w14:textId="77777777" w:rsidTr="00AA0514">
        <w:trPr>
          <w:trHeight w:val="12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B60B1D8" w14:textId="77777777" w:rsidR="0069100E" w:rsidRPr="00F13AA5" w:rsidRDefault="0069100E" w:rsidP="00AE60F8">
            <w:pPr>
              <w:rPr>
                <w:rFonts w:eastAsia="Calibri" w:cs="Times New Roman"/>
                <w:color w:val="000000" w:themeColor="text1"/>
                <w:sz w:val="24"/>
                <w:szCs w:val="24"/>
                <w:u w:val="single"/>
              </w:rPr>
            </w:pPr>
            <w:r w:rsidRPr="00F13AA5">
              <w:rPr>
                <w:rFonts w:eastAsia="Calibri" w:cs="Times New Roman"/>
                <w:color w:val="000000" w:themeColor="text1"/>
                <w:sz w:val="24"/>
                <w:szCs w:val="24"/>
                <w:u w:val="single"/>
              </w:rPr>
              <w:t xml:space="preserve">                                          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67937EC9" w14:textId="77777777" w:rsidR="0069100E" w:rsidRPr="00F13AA5" w:rsidRDefault="0069100E" w:rsidP="00AE60F8">
            <w:pPr>
              <w:rPr>
                <w:color w:val="000000" w:themeColor="text1"/>
              </w:rPr>
            </w:pPr>
            <w:r w:rsidRPr="00F13AA5">
              <w:rPr>
                <w:rFonts w:eastAsia="Calibri" w:cs="Times New Roman"/>
                <w:color w:val="000000" w:themeColor="text1"/>
                <w:sz w:val="24"/>
                <w:szCs w:val="24"/>
                <w:u w:val="single"/>
              </w:rPr>
              <w:tab/>
            </w:r>
            <w:r w:rsidRPr="00F13AA5">
              <w:rPr>
                <w:rFonts w:eastAsia="Calibri" w:cs="Times New Roman"/>
                <w:color w:val="000000" w:themeColor="text1"/>
                <w:sz w:val="24"/>
                <w:szCs w:val="24"/>
                <w:u w:val="single"/>
              </w:rPr>
              <w:tab/>
            </w:r>
            <w:r w:rsidRPr="00F13AA5">
              <w:rPr>
                <w:rFonts w:eastAsia="Calibri" w:cs="Times New Roman"/>
                <w:color w:val="000000" w:themeColor="text1"/>
                <w:sz w:val="24"/>
                <w:szCs w:val="24"/>
                <w:u w:val="single"/>
              </w:rPr>
              <w:tab/>
            </w:r>
            <w:r w:rsidRPr="00F13AA5">
              <w:rPr>
                <w:rFonts w:eastAsia="Calibri" w:cs="Times New Roman"/>
                <w:color w:val="000000" w:themeColor="text1"/>
                <w:sz w:val="24"/>
                <w:szCs w:val="24"/>
                <w:u w:val="single"/>
              </w:rPr>
              <w:tab/>
            </w:r>
          </w:p>
        </w:tc>
      </w:tr>
      <w:tr w:rsidR="0069100E" w:rsidRPr="00F13AA5" w14:paraId="26C5A648" w14:textId="77777777" w:rsidTr="00AE60F8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9168E6B" w14:textId="77777777" w:rsidR="0069100E" w:rsidRPr="00F13AA5" w:rsidRDefault="0069100E" w:rsidP="00AE60F8">
            <w:pPr>
              <w:jc w:val="center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F13AA5">
              <w:rPr>
                <w:rFonts w:eastAsia="Calibri" w:cs="Times New Roman"/>
                <w:i/>
                <w:color w:val="000000" w:themeColor="text1"/>
                <w:sz w:val="24"/>
                <w:szCs w:val="24"/>
              </w:rPr>
              <w:t>Отметка / результат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11624C81" w14:textId="77777777" w:rsidR="0069100E" w:rsidRPr="00F13AA5" w:rsidRDefault="0069100E" w:rsidP="00AE60F8">
            <w:pPr>
              <w:widowControl w:val="0"/>
              <w:tabs>
                <w:tab w:val="center" w:pos="1451"/>
                <w:tab w:val="right" w:pos="2903"/>
              </w:tabs>
              <w:rPr>
                <w:rFonts w:eastAsia="Calibri" w:cs="Times New Roman"/>
                <w:i/>
                <w:color w:val="000000" w:themeColor="text1"/>
                <w:sz w:val="24"/>
                <w:szCs w:val="24"/>
              </w:rPr>
            </w:pPr>
            <w:r w:rsidRPr="00F13AA5">
              <w:rPr>
                <w:rFonts w:eastAsia="Calibri" w:cs="Times New Roman"/>
                <w:i/>
                <w:color w:val="000000" w:themeColor="text1"/>
                <w:sz w:val="24"/>
                <w:szCs w:val="24"/>
              </w:rPr>
              <w:tab/>
              <w:t>ФИО</w:t>
            </w:r>
            <w:r w:rsidRPr="00F13AA5">
              <w:rPr>
                <w:rFonts w:eastAsia="Calibri" w:cs="Times New Roman"/>
                <w:i/>
                <w:color w:val="000000" w:themeColor="text1"/>
                <w:sz w:val="24"/>
                <w:szCs w:val="24"/>
              </w:rPr>
              <w:tab/>
            </w:r>
          </w:p>
          <w:p w14:paraId="031DBC18" w14:textId="77777777" w:rsidR="0069100E" w:rsidRPr="00F13AA5" w:rsidRDefault="0069100E" w:rsidP="00AE60F8">
            <w:pPr>
              <w:widowControl w:val="0"/>
              <w:tabs>
                <w:tab w:val="center" w:pos="1451"/>
                <w:tab w:val="right" w:pos="2903"/>
              </w:tabs>
              <w:rPr>
                <w:rFonts w:eastAsia="Calibri" w:cs="Times New Roman"/>
                <w:i/>
                <w:color w:val="000000" w:themeColor="text1"/>
                <w:sz w:val="24"/>
                <w:szCs w:val="24"/>
              </w:rPr>
            </w:pPr>
          </w:p>
        </w:tc>
      </w:tr>
    </w:tbl>
    <w:p w14:paraId="03BEFADD" w14:textId="20399412" w:rsidR="00201174" w:rsidRPr="00F13AA5" w:rsidRDefault="00201174" w:rsidP="000D0B12">
      <w:pPr>
        <w:pStyle w:val="a5"/>
        <w:rPr>
          <w:rFonts w:ascii="Times New Roman" w:hAnsi="Times New Roman" w:cs="Times New Roman"/>
          <w:color w:val="000000" w:themeColor="text1"/>
        </w:rPr>
      </w:pPr>
    </w:p>
    <w:p w14:paraId="1C0565F6" w14:textId="77777777" w:rsidR="00840BB7" w:rsidRPr="00F13AA5" w:rsidRDefault="00201174" w:rsidP="00840BB7">
      <w:pPr>
        <w:pStyle w:val="a5"/>
        <w:rPr>
          <w:rFonts w:ascii="Times New Roman" w:hAnsi="Times New Roman" w:cs="Times New Roman"/>
          <w:color w:val="000000" w:themeColor="text1"/>
        </w:rPr>
      </w:pPr>
      <w:r w:rsidRPr="00F13AA5">
        <w:rPr>
          <w:rFonts w:ascii="Times New Roman" w:hAnsi="Times New Roman" w:cs="Times New Roman"/>
          <w:color w:val="000000" w:themeColor="text1"/>
        </w:rPr>
        <w:br w:type="column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:lang w:eastAsia="en-US"/>
          <w14:ligatures w14:val="standardContextual"/>
        </w:rPr>
        <w:id w:val="203306756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316B85E" w14:textId="51FE18AC" w:rsidR="000D0B12" w:rsidRPr="00F13AA5" w:rsidRDefault="00A038AD" w:rsidP="00840BB7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13AA5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27B26EB" w14:textId="77777777" w:rsidR="00A038AD" w:rsidRPr="00F13AA5" w:rsidRDefault="00A038AD" w:rsidP="00201174">
          <w:pPr>
            <w:spacing w:after="0"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</w:p>
        <w:p w14:paraId="615DE1F6" w14:textId="2BCD8A3D" w:rsidR="0069100E" w:rsidRPr="00F13AA5" w:rsidRDefault="000D0B12" w:rsidP="00295BF3">
          <w:pPr>
            <w:pStyle w:val="21"/>
            <w:tabs>
              <w:tab w:val="right" w:leader="dot" w:pos="9344"/>
            </w:tabs>
            <w:spacing w:after="0" w:line="360" w:lineRule="auto"/>
            <w:ind w:left="0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F13AA5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begin"/>
          </w:r>
          <w:r w:rsidRPr="00F13AA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13AA5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separate"/>
          </w:r>
          <w:hyperlink w:anchor="_Toc153878586" w:history="1">
            <w:r w:rsidR="0069100E" w:rsidRPr="00F13AA5">
              <w:rPr>
                <w:rStyle w:val="a4"/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</w:rPr>
              <w:t>ВВЕДЕНИЕ</w:t>
            </w:r>
            <w:r w:rsidR="0069100E" w:rsidRPr="00F13AA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9100E" w:rsidRPr="00F13AA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9100E" w:rsidRPr="00F13AA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_Toc153878586 \h </w:instrText>
            </w:r>
            <w:r w:rsidR="0069100E" w:rsidRPr="00F13AA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9100E" w:rsidRPr="00F13AA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13F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69100E" w:rsidRPr="00F13AA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9B27E65" w14:textId="7544A68F" w:rsidR="0069100E" w:rsidRPr="00F13AA5" w:rsidRDefault="0089480B" w:rsidP="00295BF3">
          <w:pPr>
            <w:pStyle w:val="31"/>
            <w:spacing w:after="0" w:line="360" w:lineRule="auto"/>
            <w:ind w:left="0"/>
            <w:rPr>
              <w:bCs w:val="0"/>
              <w:color w:val="000000" w:themeColor="text1"/>
              <w:sz w:val="28"/>
              <w:szCs w:val="28"/>
            </w:rPr>
          </w:pPr>
          <w:hyperlink w:anchor="_Toc153878587" w:history="1">
            <w:r w:rsidR="0069100E" w:rsidRPr="00F13AA5">
              <w:rPr>
                <w:rStyle w:val="a4"/>
                <w:color w:val="000000" w:themeColor="text1"/>
                <w:sz w:val="28"/>
                <w:szCs w:val="28"/>
              </w:rPr>
              <w:t>Цель работы</w: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instrText xml:space="preserve"> PAGEREF _Toc153878587 \h </w:instrTex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13F1">
              <w:rPr>
                <w:webHidden/>
                <w:color w:val="000000" w:themeColor="text1"/>
                <w:sz w:val="28"/>
                <w:szCs w:val="28"/>
              </w:rPr>
              <w:t>3</w: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A7D555" w14:textId="2A802268" w:rsidR="0069100E" w:rsidRPr="00F13AA5" w:rsidRDefault="0089480B" w:rsidP="00295BF3">
          <w:pPr>
            <w:pStyle w:val="31"/>
            <w:tabs>
              <w:tab w:val="left" w:pos="880"/>
            </w:tabs>
            <w:spacing w:after="0" w:line="360" w:lineRule="auto"/>
            <w:ind w:left="0"/>
            <w:rPr>
              <w:bCs w:val="0"/>
              <w:color w:val="000000" w:themeColor="text1"/>
              <w:sz w:val="28"/>
              <w:szCs w:val="28"/>
            </w:rPr>
          </w:pPr>
          <w:hyperlink w:anchor="_Toc153878588" w:history="1">
            <w:r w:rsidR="0069100E" w:rsidRPr="00F13AA5">
              <w:rPr>
                <w:rStyle w:val="a4"/>
                <w:color w:val="000000" w:themeColor="text1"/>
                <w:sz w:val="28"/>
                <w:szCs w:val="28"/>
              </w:rPr>
              <w:t>1 Краткие теоретические сведения</w: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instrText xml:space="preserve"> PAGEREF _Toc153878588 \h </w:instrTex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13F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4B02C9E" w14:textId="7D9D047F" w:rsidR="0069100E" w:rsidRPr="00F13AA5" w:rsidRDefault="0089480B" w:rsidP="00295BF3">
          <w:pPr>
            <w:pStyle w:val="31"/>
            <w:tabs>
              <w:tab w:val="left" w:pos="880"/>
            </w:tabs>
            <w:spacing w:after="0" w:line="360" w:lineRule="auto"/>
            <w:ind w:left="0"/>
            <w:rPr>
              <w:bCs w:val="0"/>
              <w:color w:val="000000" w:themeColor="text1"/>
              <w:sz w:val="28"/>
              <w:szCs w:val="28"/>
            </w:rPr>
          </w:pPr>
          <w:hyperlink w:anchor="_Toc153878589" w:history="1">
            <w:r w:rsidR="0069100E" w:rsidRPr="00F13AA5">
              <w:rPr>
                <w:rStyle w:val="a4"/>
                <w:color w:val="000000" w:themeColor="text1"/>
                <w:sz w:val="28"/>
                <w:szCs w:val="28"/>
              </w:rPr>
              <w:t>2</w:t>
            </w:r>
            <w:r w:rsidR="0069100E" w:rsidRPr="00F13AA5">
              <w:rPr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="0069100E" w:rsidRPr="00F13AA5">
              <w:rPr>
                <w:rStyle w:val="a4"/>
                <w:color w:val="000000" w:themeColor="text1"/>
                <w:sz w:val="28"/>
                <w:szCs w:val="28"/>
              </w:rPr>
              <w:t>Порядок выполнения роботы</w: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instrText xml:space="preserve"> PAGEREF _Toc153878589 \h </w:instrTex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13F1">
              <w:rPr>
                <w:webHidden/>
                <w:color w:val="000000" w:themeColor="text1"/>
                <w:sz w:val="28"/>
                <w:szCs w:val="28"/>
              </w:rPr>
              <w:t>7</w: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5AC8449" w14:textId="406DB8AA" w:rsidR="0069100E" w:rsidRPr="00F13AA5" w:rsidRDefault="0089480B" w:rsidP="00295BF3">
          <w:pPr>
            <w:pStyle w:val="21"/>
            <w:tabs>
              <w:tab w:val="right" w:leader="dot" w:pos="9344"/>
            </w:tabs>
            <w:spacing w:after="0" w:line="360" w:lineRule="auto"/>
            <w:ind w:left="0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3878590" w:history="1">
            <w:r w:rsidR="0069100E" w:rsidRPr="00F13AA5">
              <w:rPr>
                <w:rStyle w:val="a4"/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8"/>
                <w:szCs w:val="28"/>
              </w:rPr>
              <w:t>3 Контрольные вопросы</w:t>
            </w:r>
            <w:r w:rsidR="0069100E" w:rsidRPr="00F13AA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9100E" w:rsidRPr="00F13AA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9100E" w:rsidRPr="00F13AA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_Toc153878590 \h </w:instrText>
            </w:r>
            <w:r w:rsidR="0069100E" w:rsidRPr="00F13AA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9100E" w:rsidRPr="00F13AA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13F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69100E" w:rsidRPr="00F13AA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65BCB05" w14:textId="06820837" w:rsidR="0069100E" w:rsidRPr="00F13AA5" w:rsidRDefault="0089480B" w:rsidP="00295BF3">
          <w:pPr>
            <w:pStyle w:val="31"/>
            <w:tabs>
              <w:tab w:val="left" w:pos="880"/>
            </w:tabs>
            <w:spacing w:after="0" w:line="360" w:lineRule="auto"/>
            <w:ind w:left="0"/>
            <w:rPr>
              <w:bCs w:val="0"/>
              <w:color w:val="000000" w:themeColor="text1"/>
              <w:sz w:val="28"/>
              <w:szCs w:val="28"/>
            </w:rPr>
          </w:pPr>
          <w:hyperlink w:anchor="_Toc153878591" w:history="1">
            <w:r w:rsidR="0069100E" w:rsidRPr="00F13AA5">
              <w:rPr>
                <w:rStyle w:val="a4"/>
                <w:color w:val="000000" w:themeColor="text1"/>
                <w:sz w:val="28"/>
                <w:szCs w:val="28"/>
              </w:rPr>
              <w:t>4</w:t>
            </w:r>
            <w:r w:rsidR="0069100E" w:rsidRPr="00F13AA5">
              <w:rPr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="0069100E" w:rsidRPr="00F13AA5">
              <w:rPr>
                <w:rStyle w:val="a4"/>
                <w:color w:val="000000" w:themeColor="text1"/>
                <w:sz w:val="28"/>
                <w:szCs w:val="28"/>
              </w:rPr>
              <w:t>Термины, используемые в Стратегия национальной безопасности Российской Федерации</w: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instrText xml:space="preserve"> PAGEREF _Toc153878591 \h </w:instrTex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13F1">
              <w:rPr>
                <w:webHidden/>
                <w:color w:val="000000" w:themeColor="text1"/>
                <w:sz w:val="28"/>
                <w:szCs w:val="28"/>
              </w:rPr>
              <w:t>9</w: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A886B3E" w14:textId="22FE7DFA" w:rsidR="0069100E" w:rsidRPr="00F13AA5" w:rsidRDefault="0089480B" w:rsidP="00295BF3">
          <w:pPr>
            <w:pStyle w:val="31"/>
            <w:spacing w:after="0" w:line="360" w:lineRule="auto"/>
            <w:ind w:left="0"/>
            <w:rPr>
              <w:bCs w:val="0"/>
              <w:color w:val="000000" w:themeColor="text1"/>
              <w:sz w:val="28"/>
              <w:szCs w:val="28"/>
            </w:rPr>
          </w:pPr>
          <w:hyperlink w:anchor="_Toc153878592" w:history="1">
            <w:r w:rsidR="0069100E" w:rsidRPr="00F13AA5">
              <w:rPr>
                <w:rStyle w:val="a4"/>
                <w:rFonts w:eastAsia="Times New Roman"/>
                <w:color w:val="000000" w:themeColor="text1"/>
                <w:sz w:val="28"/>
                <w:szCs w:val="28"/>
              </w:rPr>
              <w:t>5 К какому виду документов относится Стратегия национальной безопасности Российской Федерации?</w: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instrText xml:space="preserve"> PAGEREF _Toc153878592 \h </w:instrTex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13F1">
              <w:rPr>
                <w:webHidden/>
                <w:color w:val="000000" w:themeColor="text1"/>
                <w:sz w:val="28"/>
                <w:szCs w:val="28"/>
              </w:rPr>
              <w:t>10</w: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E86D6A0" w14:textId="11AE8DDB" w:rsidR="0069100E" w:rsidRPr="00F13AA5" w:rsidRDefault="0089480B" w:rsidP="00295BF3">
          <w:pPr>
            <w:pStyle w:val="31"/>
            <w:spacing w:after="0" w:line="360" w:lineRule="auto"/>
            <w:ind w:left="0"/>
            <w:rPr>
              <w:bCs w:val="0"/>
              <w:color w:val="000000" w:themeColor="text1"/>
              <w:sz w:val="28"/>
              <w:szCs w:val="28"/>
            </w:rPr>
          </w:pPr>
          <w:hyperlink w:anchor="_Toc153878593" w:history="1">
            <w:r w:rsidR="0069100E" w:rsidRPr="00F13AA5">
              <w:rPr>
                <w:rStyle w:val="a4"/>
                <w:rFonts w:eastAsia="Times New Roman"/>
                <w:color w:val="000000" w:themeColor="text1"/>
                <w:sz w:val="28"/>
                <w:szCs w:val="28"/>
              </w:rPr>
              <w:t>6 Дайте характеристику Национальных интересов Российской Федерации и стратегических национальных приоритетов.</w: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instrText xml:space="preserve"> PAGEREF _Toc153878593 \h </w:instrTex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13F1">
              <w:rPr>
                <w:webHidden/>
                <w:color w:val="000000" w:themeColor="text1"/>
                <w:sz w:val="28"/>
                <w:szCs w:val="28"/>
              </w:rPr>
              <w:t>11</w: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5E4C5AB" w14:textId="31EAF4E1" w:rsidR="0069100E" w:rsidRPr="00F13AA5" w:rsidRDefault="0089480B" w:rsidP="00295BF3">
          <w:pPr>
            <w:pStyle w:val="31"/>
            <w:spacing w:after="0" w:line="360" w:lineRule="auto"/>
            <w:ind w:left="0"/>
            <w:rPr>
              <w:bCs w:val="0"/>
              <w:color w:val="000000" w:themeColor="text1"/>
              <w:sz w:val="28"/>
              <w:szCs w:val="28"/>
            </w:rPr>
          </w:pPr>
          <w:hyperlink w:anchor="_Toc153878594" w:history="1">
            <w:r w:rsidR="0069100E" w:rsidRPr="00F13AA5">
              <w:rPr>
                <w:rStyle w:val="a4"/>
                <w:rFonts w:eastAsia="Times New Roman"/>
                <w:color w:val="000000" w:themeColor="text1"/>
                <w:sz w:val="28"/>
                <w:szCs w:val="28"/>
              </w:rPr>
              <w:t>7 Направления обеспечение национальной безопасности.</w:t>
            </w:r>
            <w:r w:rsidR="0069100E" w:rsidRPr="00F13AA5">
              <w:rPr>
                <w:rStyle w:val="a4"/>
                <w:color w:val="000000" w:themeColor="text1"/>
                <w:sz w:val="28"/>
                <w:szCs w:val="28"/>
              </w:rPr>
              <w:t xml:space="preserve"> Основные направления обеспечения национальной безопасности</w: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instrText xml:space="preserve"> PAGEREF _Toc153878594 \h </w:instrTex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13F1">
              <w:rPr>
                <w:webHidden/>
                <w:color w:val="000000" w:themeColor="text1"/>
                <w:sz w:val="28"/>
                <w:szCs w:val="28"/>
              </w:rPr>
              <w:t>13</w: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7FE93F" w14:textId="1659D5A6" w:rsidR="0069100E" w:rsidRPr="00F13AA5" w:rsidRDefault="0089480B" w:rsidP="00295BF3">
          <w:pPr>
            <w:pStyle w:val="31"/>
            <w:spacing w:after="0" w:line="360" w:lineRule="auto"/>
            <w:ind w:left="0"/>
            <w:rPr>
              <w:bCs w:val="0"/>
              <w:color w:val="000000" w:themeColor="text1"/>
              <w:sz w:val="28"/>
              <w:szCs w:val="28"/>
            </w:rPr>
          </w:pPr>
          <w:hyperlink w:anchor="_Toc153878595" w:history="1">
            <w:r w:rsidR="0069100E" w:rsidRPr="00F13AA5">
              <w:rPr>
                <w:rStyle w:val="a4"/>
                <w:rFonts w:eastAsia="Times New Roman"/>
                <w:color w:val="000000" w:themeColor="text1"/>
                <w:sz w:val="28"/>
                <w:szCs w:val="28"/>
              </w:rPr>
              <w:t>8 Оцените состояние Государственная и общественная безопасность РФ в настоящее время.</w: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instrText xml:space="preserve"> PAGEREF _Toc153878595 \h </w:instrTex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13F1">
              <w:rPr>
                <w:webHidden/>
                <w:color w:val="000000" w:themeColor="text1"/>
                <w:sz w:val="28"/>
                <w:szCs w:val="28"/>
              </w:rPr>
              <w:t>14</w: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A23CB3D" w14:textId="58E7863C" w:rsidR="0069100E" w:rsidRPr="00F13AA5" w:rsidRDefault="0089480B" w:rsidP="00295BF3">
          <w:pPr>
            <w:pStyle w:val="31"/>
            <w:spacing w:after="0" w:line="360" w:lineRule="auto"/>
            <w:ind w:left="0"/>
            <w:rPr>
              <w:bCs w:val="0"/>
              <w:color w:val="000000" w:themeColor="text1"/>
              <w:sz w:val="28"/>
              <w:szCs w:val="28"/>
            </w:rPr>
          </w:pPr>
          <w:hyperlink w:anchor="_Toc153878596" w:history="1">
            <w:r w:rsidR="0069100E" w:rsidRPr="00F13AA5">
              <w:rPr>
                <w:rStyle w:val="a4"/>
                <w:rFonts w:eastAsia="Times New Roman"/>
                <w:color w:val="000000" w:themeColor="text1"/>
                <w:sz w:val="28"/>
                <w:szCs w:val="28"/>
              </w:rPr>
              <w:t>9 Организационные, нормативные правовые и информационные основы реализации Стратегии национальной безопасности Российской Федерации.</w: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instrText xml:space="preserve"> PAGEREF _Toc153878596 \h </w:instrTex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13F1">
              <w:rPr>
                <w:webHidden/>
                <w:color w:val="000000" w:themeColor="text1"/>
                <w:sz w:val="28"/>
                <w:szCs w:val="28"/>
              </w:rPr>
              <w:t>19</w:t>
            </w:r>
            <w:r w:rsidR="0069100E" w:rsidRPr="00F13AA5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38A33A" w14:textId="69A8625D" w:rsidR="0069100E" w:rsidRPr="00F13AA5" w:rsidRDefault="0089480B" w:rsidP="00295BF3">
          <w:pPr>
            <w:pStyle w:val="21"/>
            <w:tabs>
              <w:tab w:val="right" w:leader="dot" w:pos="9344"/>
            </w:tabs>
            <w:spacing w:after="0" w:line="360" w:lineRule="auto"/>
            <w:ind w:left="0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3878597" w:history="1">
            <w:r w:rsidR="0069100E" w:rsidRPr="00F13AA5">
              <w:rPr>
                <w:rStyle w:val="a4"/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69100E" w:rsidRPr="00F13AA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9100E" w:rsidRPr="00F13AA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9100E" w:rsidRPr="00F13AA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_Toc153878597 \h </w:instrText>
            </w:r>
            <w:r w:rsidR="0069100E" w:rsidRPr="00F13AA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9100E" w:rsidRPr="00F13AA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13F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69100E" w:rsidRPr="00F13AA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9DAA729" w14:textId="52477728" w:rsidR="0069100E" w:rsidRPr="00F13AA5" w:rsidRDefault="0089480B" w:rsidP="00295BF3">
          <w:pPr>
            <w:pStyle w:val="12"/>
            <w:spacing w:after="0" w:line="360" w:lineRule="auto"/>
            <w:rPr>
              <w:rFonts w:eastAsiaTheme="minorEastAsia"/>
              <w:b w:val="0"/>
              <w:bCs w:val="0"/>
              <w:color w:val="000000" w:themeColor="text1"/>
            </w:rPr>
          </w:pPr>
          <w:hyperlink w:anchor="_Toc153878598" w:history="1">
            <w:r w:rsidR="0069100E" w:rsidRPr="00F13AA5">
              <w:rPr>
                <w:rStyle w:val="a4"/>
                <w:b w:val="0"/>
                <w:color w:val="000000" w:themeColor="text1"/>
              </w:rPr>
              <w:t>СПИСОК ИСПОЛЬЗУЕМЫХ ИСТОЧНИКОВ</w:t>
            </w:r>
            <w:r w:rsidR="0069100E" w:rsidRPr="00F13AA5">
              <w:rPr>
                <w:b w:val="0"/>
                <w:webHidden/>
                <w:color w:val="000000" w:themeColor="text1"/>
              </w:rPr>
              <w:tab/>
            </w:r>
            <w:r w:rsidR="0069100E" w:rsidRPr="00F13AA5">
              <w:rPr>
                <w:b w:val="0"/>
                <w:webHidden/>
                <w:color w:val="000000" w:themeColor="text1"/>
              </w:rPr>
              <w:fldChar w:fldCharType="begin"/>
            </w:r>
            <w:r w:rsidR="0069100E" w:rsidRPr="00F13AA5">
              <w:rPr>
                <w:b w:val="0"/>
                <w:webHidden/>
                <w:color w:val="000000" w:themeColor="text1"/>
              </w:rPr>
              <w:instrText xml:space="preserve"> PAGEREF _Toc153878598 \h </w:instrText>
            </w:r>
            <w:r w:rsidR="0069100E" w:rsidRPr="00F13AA5">
              <w:rPr>
                <w:b w:val="0"/>
                <w:webHidden/>
                <w:color w:val="000000" w:themeColor="text1"/>
              </w:rPr>
            </w:r>
            <w:r w:rsidR="0069100E" w:rsidRPr="00F13AA5">
              <w:rPr>
                <w:b w:val="0"/>
                <w:webHidden/>
                <w:color w:val="000000" w:themeColor="text1"/>
              </w:rPr>
              <w:fldChar w:fldCharType="separate"/>
            </w:r>
            <w:r w:rsidR="009413F1">
              <w:rPr>
                <w:b w:val="0"/>
                <w:webHidden/>
                <w:color w:val="000000" w:themeColor="text1"/>
              </w:rPr>
              <w:t>23</w:t>
            </w:r>
            <w:r w:rsidR="0069100E" w:rsidRPr="00F13AA5">
              <w:rPr>
                <w:b w:val="0"/>
                <w:webHidden/>
                <w:color w:val="000000" w:themeColor="text1"/>
              </w:rPr>
              <w:fldChar w:fldCharType="end"/>
            </w:r>
          </w:hyperlink>
        </w:p>
        <w:p w14:paraId="423C40C5" w14:textId="2DFCC1B7" w:rsidR="00D127FE" w:rsidRPr="00F13AA5" w:rsidRDefault="000D0B12" w:rsidP="00295BF3">
          <w:pPr>
            <w:spacing w:after="0" w:line="360" w:lineRule="auto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F13AA5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  <w:r w:rsidR="00A038AD" w:rsidRPr="00F13AA5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14:paraId="75588A4D" w14:textId="77777777" w:rsidR="00D127FE" w:rsidRPr="00F13AA5" w:rsidRDefault="00D127FE" w:rsidP="00A52A1A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3826736"/>
      <w:bookmarkStart w:id="1" w:name="_Toc153878586"/>
      <w:r w:rsidRPr="00F13A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14:paraId="60BEA761" w14:textId="77777777" w:rsidR="00D127FE" w:rsidRPr="00F13AA5" w:rsidRDefault="00D127FE" w:rsidP="00A52A1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A25C13" w14:textId="5A181259" w:rsidR="00D127FE" w:rsidRPr="00F13AA5" w:rsidRDefault="00D127FE" w:rsidP="00A52A1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152711326"/>
      <w:bookmarkStart w:id="3" w:name="_Toc153826737"/>
      <w:bookmarkStart w:id="4" w:name="_Toc153878587"/>
      <w:r w:rsidRPr="00F13AA5"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bookmarkEnd w:id="2"/>
      <w:bookmarkEnd w:id="3"/>
      <w:bookmarkEnd w:id="4"/>
      <w:r w:rsidRPr="00F13A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изучить основные положения Стратегии национальной безопасности Российской Федерации утвержденную Указом Президента Российской Федерации от 02.07.2021 N 400.</w:t>
      </w:r>
    </w:p>
    <w:p w14:paraId="5C185D4A" w14:textId="3C521726" w:rsidR="00AD00B1" w:rsidRPr="00F13AA5" w:rsidRDefault="00D127FE" w:rsidP="00A52A1A">
      <w:pPr>
        <w:pStyle w:val="3"/>
        <w:numPr>
          <w:ilvl w:val="0"/>
          <w:numId w:val="39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13A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column"/>
      </w:r>
      <w:bookmarkStart w:id="5" w:name="_Toc153826738"/>
      <w:r w:rsidR="00A06C5C" w:rsidRPr="00F13A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6" w:name="_Toc153878588"/>
      <w:r w:rsidR="00AD00B1" w:rsidRPr="00F13A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Краткие теоретические сведения</w:t>
      </w:r>
      <w:bookmarkEnd w:id="5"/>
      <w:bookmarkEnd w:id="6"/>
    </w:p>
    <w:p w14:paraId="2DBFD11A" w14:textId="77777777" w:rsidR="00AD00B1" w:rsidRPr="00F13AA5" w:rsidRDefault="00AD00B1" w:rsidP="00A52A1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C59788" w14:textId="77777777" w:rsidR="00AD00B1" w:rsidRPr="00F13AA5" w:rsidRDefault="00AD00B1" w:rsidP="00A52A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 минувшие годы в России было принято значительное число нормативных актов, в том числе федеральных законов, указов Президента и постановлений Правительства Российской Федерации, как всецело посвященных вопросам регулирования отношений, возникающих в процессе создания, преобразования и потребления информации, так и затрагивающих информационные отношения отдельными нормами. Совокупность юридических норм, регулирующих информационные отношения, образует сравнительно новую и активно развивающуюся отрасль российского законодательства, получившую в литературе название федерального информационного права.</w:t>
      </w:r>
    </w:p>
    <w:p w14:paraId="61530203" w14:textId="77777777" w:rsidR="00AD00B1" w:rsidRPr="00F13AA5" w:rsidRDefault="00AD00B1" w:rsidP="00A52A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Информационное законодательство – это совокупность норм права, регулирующих общественные отношения в информационной сфере.</w:t>
      </w:r>
    </w:p>
    <w:p w14:paraId="4881237A" w14:textId="77777777" w:rsidR="00AD00B1" w:rsidRPr="00F13AA5" w:rsidRDefault="00AD00B1" w:rsidP="00A52A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Предмет информационного законодательства составляют следующие вопросы:</w:t>
      </w:r>
    </w:p>
    <w:p w14:paraId="1D3AD8DD" w14:textId="77777777" w:rsidR="00AD00B1" w:rsidRPr="00F13AA5" w:rsidRDefault="00AD00B1" w:rsidP="00A52A1A">
      <w:pPr>
        <w:pStyle w:val="aa"/>
        <w:numPr>
          <w:ilvl w:val="0"/>
          <w:numId w:val="31"/>
        </w:numPr>
        <w:shd w:val="clear" w:color="auto" w:fill="FFFFFF"/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Права граждан и других субъектов права на информацию;</w:t>
      </w:r>
    </w:p>
    <w:p w14:paraId="759E4C15" w14:textId="77777777" w:rsidR="00AD00B1" w:rsidRPr="00F13AA5" w:rsidRDefault="00AD00B1" w:rsidP="00A52A1A">
      <w:pPr>
        <w:pStyle w:val="aa"/>
        <w:numPr>
          <w:ilvl w:val="0"/>
          <w:numId w:val="31"/>
        </w:numPr>
        <w:shd w:val="clear" w:color="auto" w:fill="FFFFFF"/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Правовой режим информации и информационных ресурсов;</w:t>
      </w:r>
    </w:p>
    <w:p w14:paraId="54D9AB80" w14:textId="77777777" w:rsidR="00AD00B1" w:rsidRPr="00F13AA5" w:rsidRDefault="00AD00B1" w:rsidP="00A52A1A">
      <w:pPr>
        <w:pStyle w:val="aa"/>
        <w:numPr>
          <w:ilvl w:val="0"/>
          <w:numId w:val="31"/>
        </w:numPr>
        <w:shd w:val="clear" w:color="auto" w:fill="FFFFFF"/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Государственная политика и управление в сфере информации и информатизации;</w:t>
      </w:r>
    </w:p>
    <w:p w14:paraId="3D9540AA" w14:textId="77777777" w:rsidR="00AD00B1" w:rsidRPr="00F13AA5" w:rsidRDefault="00AD00B1" w:rsidP="00A52A1A">
      <w:pPr>
        <w:pStyle w:val="aa"/>
        <w:numPr>
          <w:ilvl w:val="0"/>
          <w:numId w:val="31"/>
        </w:numPr>
        <w:shd w:val="clear" w:color="auto" w:fill="FFFFFF"/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Правовое положение информационных центров и автоматизированных систем;</w:t>
      </w:r>
    </w:p>
    <w:p w14:paraId="21DE9A91" w14:textId="77777777" w:rsidR="00AD00B1" w:rsidRPr="00F13AA5" w:rsidRDefault="00AD00B1" w:rsidP="00A52A1A">
      <w:pPr>
        <w:pStyle w:val="aa"/>
        <w:numPr>
          <w:ilvl w:val="0"/>
          <w:numId w:val="31"/>
        </w:numPr>
        <w:shd w:val="clear" w:color="auto" w:fill="FFFFFF"/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Вопросы собственности, владения и распоряжения;</w:t>
      </w:r>
    </w:p>
    <w:p w14:paraId="73DC7A39" w14:textId="77777777" w:rsidR="00AD00B1" w:rsidRPr="00F13AA5" w:rsidRDefault="00AD00B1" w:rsidP="00A52A1A">
      <w:pPr>
        <w:pStyle w:val="aa"/>
        <w:numPr>
          <w:ilvl w:val="0"/>
          <w:numId w:val="31"/>
        </w:numPr>
        <w:shd w:val="clear" w:color="auto" w:fill="FFFFFF"/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Правовые вопросы, возникающие при оказании информационных услуг;</w:t>
      </w:r>
    </w:p>
    <w:p w14:paraId="6C49DCD5" w14:textId="77777777" w:rsidR="00AD00B1" w:rsidRPr="00F13AA5" w:rsidRDefault="00AD00B1" w:rsidP="00A52A1A">
      <w:pPr>
        <w:pStyle w:val="aa"/>
        <w:numPr>
          <w:ilvl w:val="0"/>
          <w:numId w:val="31"/>
        </w:numPr>
        <w:shd w:val="clear" w:color="auto" w:fill="FFFFFF"/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Информация в условиях рынка и развития предпринимательства;</w:t>
      </w:r>
    </w:p>
    <w:p w14:paraId="68A9C898" w14:textId="77777777" w:rsidR="00AD00B1" w:rsidRPr="00F13AA5" w:rsidRDefault="00AD00B1" w:rsidP="00A52A1A">
      <w:pPr>
        <w:pStyle w:val="aa"/>
        <w:numPr>
          <w:ilvl w:val="0"/>
          <w:numId w:val="31"/>
        </w:numPr>
        <w:shd w:val="clear" w:color="auto" w:fill="FFFFFF"/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Индустрия информатизации, информационные ресурсы;</w:t>
      </w:r>
    </w:p>
    <w:p w14:paraId="54815ABD" w14:textId="77777777" w:rsidR="00AD00B1" w:rsidRPr="00F13AA5" w:rsidRDefault="00AD00B1" w:rsidP="00A52A1A">
      <w:pPr>
        <w:pStyle w:val="aa"/>
        <w:numPr>
          <w:ilvl w:val="0"/>
          <w:numId w:val="31"/>
        </w:numPr>
        <w:shd w:val="clear" w:color="auto" w:fill="FFFFFF"/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Международно-правовое сотрудничество в сфере информации и информатизации.</w:t>
      </w:r>
    </w:p>
    <w:p w14:paraId="0182F79B" w14:textId="77777777" w:rsidR="00AD00B1" w:rsidRPr="00F13AA5" w:rsidRDefault="00AD00B1" w:rsidP="00A52A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Следует также выделить некоторые отрасли законодательства, нормы которых в значительной степени посвящены вопросам, связанным с информацией:</w:t>
      </w:r>
    </w:p>
    <w:p w14:paraId="18619ADA" w14:textId="77777777" w:rsidR="00AD00B1" w:rsidRPr="00F13AA5" w:rsidRDefault="00AD00B1" w:rsidP="00A52A1A">
      <w:pPr>
        <w:pStyle w:val="aa"/>
        <w:numPr>
          <w:ilvl w:val="0"/>
          <w:numId w:val="28"/>
        </w:numPr>
        <w:shd w:val="clear" w:color="auto" w:fill="FFFFFF"/>
        <w:tabs>
          <w:tab w:val="clear" w:pos="502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Законодательство об информационной безопасности:</w:t>
      </w:r>
    </w:p>
    <w:p w14:paraId="737E50BF" w14:textId="77777777" w:rsidR="00AD00B1" w:rsidRPr="00F13AA5" w:rsidRDefault="00AD00B1" w:rsidP="00A52A1A">
      <w:pPr>
        <w:pStyle w:val="aa"/>
        <w:numPr>
          <w:ilvl w:val="0"/>
          <w:numId w:val="28"/>
        </w:numPr>
        <w:shd w:val="clear" w:color="auto" w:fill="FFFFFF"/>
        <w:tabs>
          <w:tab w:val="clear" w:pos="502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Законодательство об информационных ресурсах, которое, в свою очередь, можно условно разделить на:</w:t>
      </w:r>
    </w:p>
    <w:p w14:paraId="4FEC9387" w14:textId="77777777" w:rsidR="00AD00B1" w:rsidRPr="00F13AA5" w:rsidRDefault="00AD00B1" w:rsidP="00A52A1A">
      <w:pPr>
        <w:numPr>
          <w:ilvl w:val="0"/>
          <w:numId w:val="27"/>
        </w:numPr>
        <w:shd w:val="clear" w:color="auto" w:fill="FFFFFF"/>
        <w:tabs>
          <w:tab w:val="clear" w:pos="502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Законодательство о правовой информации;</w:t>
      </w:r>
    </w:p>
    <w:p w14:paraId="41E48613" w14:textId="77777777" w:rsidR="00AD00B1" w:rsidRPr="00F13AA5" w:rsidRDefault="00AD00B1" w:rsidP="00A52A1A">
      <w:pPr>
        <w:numPr>
          <w:ilvl w:val="0"/>
          <w:numId w:val="27"/>
        </w:numPr>
        <w:shd w:val="clear" w:color="auto" w:fill="FFFFFF"/>
        <w:tabs>
          <w:tab w:val="clear" w:pos="502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Законодательство о международном обмене информацией;</w:t>
      </w:r>
    </w:p>
    <w:p w14:paraId="76F84D2F" w14:textId="77777777" w:rsidR="00AD00B1" w:rsidRPr="00F13AA5" w:rsidRDefault="00AD00B1" w:rsidP="00A52A1A">
      <w:pPr>
        <w:numPr>
          <w:ilvl w:val="0"/>
          <w:numId w:val="27"/>
        </w:numPr>
        <w:shd w:val="clear" w:color="auto" w:fill="FFFFFF"/>
        <w:tabs>
          <w:tab w:val="clear" w:pos="502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Законодательство о связи;</w:t>
      </w:r>
    </w:p>
    <w:p w14:paraId="2EB5EC73" w14:textId="77777777" w:rsidR="00AD00B1" w:rsidRPr="00F13AA5" w:rsidRDefault="00AD00B1" w:rsidP="00A52A1A">
      <w:pPr>
        <w:numPr>
          <w:ilvl w:val="0"/>
          <w:numId w:val="27"/>
        </w:numPr>
        <w:shd w:val="clear" w:color="auto" w:fill="FFFFFF"/>
        <w:tabs>
          <w:tab w:val="clear" w:pos="502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Законодательство о персональных данных;</w:t>
      </w:r>
    </w:p>
    <w:p w14:paraId="143CD2AB" w14:textId="77777777" w:rsidR="00AD00B1" w:rsidRPr="00F13AA5" w:rsidRDefault="00AD00B1" w:rsidP="00A52A1A">
      <w:pPr>
        <w:numPr>
          <w:ilvl w:val="0"/>
          <w:numId w:val="27"/>
        </w:numPr>
        <w:shd w:val="clear" w:color="auto" w:fill="FFFFFF"/>
        <w:tabs>
          <w:tab w:val="clear" w:pos="502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Законодательство об архивном фонде и архивах;</w:t>
      </w:r>
    </w:p>
    <w:p w14:paraId="7C6AAA42" w14:textId="77777777" w:rsidR="00AD00B1" w:rsidRPr="00F13AA5" w:rsidRDefault="00AD00B1" w:rsidP="00A52A1A">
      <w:pPr>
        <w:numPr>
          <w:ilvl w:val="0"/>
          <w:numId w:val="27"/>
        </w:numPr>
        <w:shd w:val="clear" w:color="auto" w:fill="FFFFFF"/>
        <w:tabs>
          <w:tab w:val="clear" w:pos="502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Законодательство о библиотечном деле;</w:t>
      </w:r>
    </w:p>
    <w:p w14:paraId="23129266" w14:textId="77777777" w:rsidR="00AD00B1" w:rsidRPr="00F13AA5" w:rsidRDefault="00AD00B1" w:rsidP="00A52A1A">
      <w:pPr>
        <w:numPr>
          <w:ilvl w:val="0"/>
          <w:numId w:val="27"/>
        </w:numPr>
        <w:shd w:val="clear" w:color="auto" w:fill="FFFFFF"/>
        <w:tabs>
          <w:tab w:val="clear" w:pos="502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Законодательство о статистической информации:</w:t>
      </w:r>
    </w:p>
    <w:p w14:paraId="1A87269A" w14:textId="77777777" w:rsidR="00AD00B1" w:rsidRPr="00F13AA5" w:rsidRDefault="00AD00B1" w:rsidP="00A52A1A">
      <w:pPr>
        <w:pStyle w:val="aa"/>
        <w:numPr>
          <w:ilvl w:val="0"/>
          <w:numId w:val="27"/>
        </w:numPr>
        <w:shd w:val="clear" w:color="auto" w:fill="FFFFFF"/>
        <w:tabs>
          <w:tab w:val="clear" w:pos="502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Законодательство о служебной и коммерческой тайне;</w:t>
      </w:r>
    </w:p>
    <w:p w14:paraId="4DE0A9BA" w14:textId="77777777" w:rsidR="00AD00B1" w:rsidRPr="00F13AA5" w:rsidRDefault="00AD00B1" w:rsidP="00A52A1A">
      <w:pPr>
        <w:pStyle w:val="aa"/>
        <w:numPr>
          <w:ilvl w:val="0"/>
          <w:numId w:val="27"/>
        </w:numPr>
        <w:shd w:val="clear" w:color="auto" w:fill="FFFFFF"/>
        <w:tabs>
          <w:tab w:val="clear" w:pos="502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Законодательство о государственной тайне;</w:t>
      </w:r>
    </w:p>
    <w:p w14:paraId="3EDC1EDC" w14:textId="77777777" w:rsidR="00AD00B1" w:rsidRPr="00F13AA5" w:rsidRDefault="00AD00B1" w:rsidP="00A52A1A">
      <w:pPr>
        <w:pStyle w:val="aa"/>
        <w:numPr>
          <w:ilvl w:val="0"/>
          <w:numId w:val="27"/>
        </w:numPr>
        <w:shd w:val="clear" w:color="auto" w:fill="FFFFFF"/>
        <w:tabs>
          <w:tab w:val="clear" w:pos="502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Законодательство о средствах массовой информации.</w:t>
      </w:r>
    </w:p>
    <w:p w14:paraId="1D98B30B" w14:textId="77777777" w:rsidR="00AD00B1" w:rsidRPr="00F13AA5" w:rsidRDefault="00AD00B1" w:rsidP="00A52A1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Нормы об информации также содержатся в законодательстве об интеллектуальной собственности (исключительных правах), которое включает в себя:</w:t>
      </w:r>
    </w:p>
    <w:p w14:paraId="06196DAA" w14:textId="77777777" w:rsidR="00AD00B1" w:rsidRPr="00F13AA5" w:rsidRDefault="00AD00B1" w:rsidP="00A52A1A">
      <w:pPr>
        <w:pStyle w:val="aa"/>
        <w:numPr>
          <w:ilvl w:val="0"/>
          <w:numId w:val="29"/>
        </w:numPr>
        <w:shd w:val="clear" w:color="auto" w:fill="FFFFFF"/>
        <w:tabs>
          <w:tab w:val="clear" w:pos="502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Законодательство об авторском праве н смежных правах;</w:t>
      </w:r>
    </w:p>
    <w:p w14:paraId="1890BCDF" w14:textId="77777777" w:rsidR="00AD00B1" w:rsidRPr="00F13AA5" w:rsidRDefault="00AD00B1" w:rsidP="00A52A1A">
      <w:pPr>
        <w:pStyle w:val="aa"/>
        <w:numPr>
          <w:ilvl w:val="0"/>
          <w:numId w:val="29"/>
        </w:numPr>
        <w:shd w:val="clear" w:color="auto" w:fill="FFFFFF"/>
        <w:tabs>
          <w:tab w:val="clear" w:pos="502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Патентное законодательство;</w:t>
      </w:r>
    </w:p>
    <w:p w14:paraId="03AA6DA3" w14:textId="77777777" w:rsidR="00AD00B1" w:rsidRPr="00F13AA5" w:rsidRDefault="00AD00B1" w:rsidP="00A52A1A">
      <w:pPr>
        <w:pStyle w:val="aa"/>
        <w:numPr>
          <w:ilvl w:val="0"/>
          <w:numId w:val="29"/>
        </w:numPr>
        <w:shd w:val="clear" w:color="auto" w:fill="FFFFFF"/>
        <w:tabs>
          <w:tab w:val="clear" w:pos="502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Законодательство о товарных знаках обслуживания и наименованиях мест происхождения товаров;</w:t>
      </w:r>
    </w:p>
    <w:p w14:paraId="3C3CC9A7" w14:textId="77777777" w:rsidR="00AD00B1" w:rsidRPr="00F13AA5" w:rsidRDefault="00AD00B1" w:rsidP="00A52A1A">
      <w:pPr>
        <w:pStyle w:val="aa"/>
        <w:numPr>
          <w:ilvl w:val="0"/>
          <w:numId w:val="29"/>
        </w:numPr>
        <w:shd w:val="clear" w:color="auto" w:fill="FFFFFF"/>
        <w:tabs>
          <w:tab w:val="clear" w:pos="502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Законодательство о фирменных наименованиях;</w:t>
      </w:r>
    </w:p>
    <w:p w14:paraId="0310D16E" w14:textId="77777777" w:rsidR="00AD00B1" w:rsidRPr="00F13AA5" w:rsidRDefault="00AD00B1" w:rsidP="00A52A1A">
      <w:pPr>
        <w:pStyle w:val="aa"/>
        <w:numPr>
          <w:ilvl w:val="0"/>
          <w:numId w:val="29"/>
        </w:numPr>
        <w:shd w:val="clear" w:color="auto" w:fill="FFFFFF"/>
        <w:tabs>
          <w:tab w:val="clear" w:pos="502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Законодательство об открытиях.</w:t>
      </w:r>
    </w:p>
    <w:p w14:paraId="373F208F" w14:textId="77777777" w:rsidR="00AD00B1" w:rsidRPr="00F13AA5" w:rsidRDefault="00AD00B1" w:rsidP="00A52A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настоящее время законодательная </w:t>
      </w:r>
      <w:proofErr w:type="spellStart"/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базав</w:t>
      </w:r>
      <w:proofErr w:type="spellEnd"/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информационной сфере включает пакет Федеральных законов, Указов Президент РФ, постановлений Правительства РФ, обеспечивающих нормативное регулирование как процессов информационного обмена, так и формирования информационного общества, т.е. информатизации.</w:t>
      </w:r>
    </w:p>
    <w:p w14:paraId="0BD0DF41" w14:textId="77777777" w:rsidR="00AD00B1" w:rsidRPr="00F13AA5" w:rsidRDefault="00AD00B1" w:rsidP="00A52A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Следует заметить, что работа по созданию нормативной базы предусматривает разработку новых или корректировку существующих законов, положении, постановлений и инструкций, а также создание действенной системы контроля за исполнением указанных документов. Такая работ в последнее время ведется практически непрерывно, поскольку сфера информационных технологий развивается стремительно соответственно появляются новые формы информационных отношении, существование которых должно быть определено законодательно.</w:t>
      </w:r>
    </w:p>
    <w:p w14:paraId="671167CC" w14:textId="77777777" w:rsidR="00AD00B1" w:rsidRPr="00F13AA5" w:rsidRDefault="00AD00B1" w:rsidP="00A52A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настоящее время в стране действуют следующие </w:t>
      </w:r>
      <w:r w:rsidRPr="00F13AA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нормативные акты,</w:t>
      </w: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регулирующие отношения в информационной сфере:</w:t>
      </w:r>
    </w:p>
    <w:p w14:paraId="21C7FD3D" w14:textId="77777777" w:rsidR="00AD00B1" w:rsidRPr="00F13AA5" w:rsidRDefault="00AD00B1" w:rsidP="00A52A1A">
      <w:pPr>
        <w:pStyle w:val="aa"/>
        <w:numPr>
          <w:ilvl w:val="0"/>
          <w:numId w:val="30"/>
        </w:numPr>
        <w:shd w:val="clear" w:color="auto" w:fill="FFFFFF"/>
        <w:tabs>
          <w:tab w:val="clear" w:pos="502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Конституция РФ;</w:t>
      </w:r>
    </w:p>
    <w:p w14:paraId="104AD7DE" w14:textId="77777777" w:rsidR="00AD00B1" w:rsidRPr="00F13AA5" w:rsidRDefault="00AD00B1" w:rsidP="00A52A1A">
      <w:pPr>
        <w:pStyle w:val="aa"/>
        <w:numPr>
          <w:ilvl w:val="0"/>
          <w:numId w:val="30"/>
        </w:numPr>
        <w:shd w:val="clear" w:color="auto" w:fill="FFFFFF"/>
        <w:tabs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Гражданский кодекс РФ;</w:t>
      </w:r>
    </w:p>
    <w:p w14:paraId="224816CC" w14:textId="77777777" w:rsidR="00AD00B1" w:rsidRPr="00F13AA5" w:rsidRDefault="00AD00B1" w:rsidP="00A52A1A">
      <w:pPr>
        <w:pStyle w:val="aa"/>
        <w:numPr>
          <w:ilvl w:val="0"/>
          <w:numId w:val="30"/>
        </w:numPr>
        <w:shd w:val="clear" w:color="auto" w:fill="FFFFFF"/>
        <w:tabs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Уголовный кодекс РФ;</w:t>
      </w:r>
    </w:p>
    <w:p w14:paraId="429F5DF6" w14:textId="77777777" w:rsidR="00AD00B1" w:rsidRPr="00F13AA5" w:rsidRDefault="00AD00B1" w:rsidP="00A52A1A">
      <w:pPr>
        <w:pStyle w:val="aa"/>
        <w:numPr>
          <w:ilvl w:val="0"/>
          <w:numId w:val="30"/>
        </w:numPr>
        <w:shd w:val="clear" w:color="auto" w:fill="FFFFFF"/>
        <w:tabs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Уголовно-процессуальный кодекс РФ;</w:t>
      </w:r>
    </w:p>
    <w:p w14:paraId="76E475A3" w14:textId="77777777" w:rsidR="00AD00B1" w:rsidRPr="00F13AA5" w:rsidRDefault="00AD00B1" w:rsidP="00A52A1A">
      <w:pPr>
        <w:pStyle w:val="aa"/>
        <w:numPr>
          <w:ilvl w:val="0"/>
          <w:numId w:val="30"/>
        </w:numPr>
        <w:shd w:val="clear" w:color="auto" w:fill="FFFFFF"/>
        <w:tabs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Кодекс об административных правонарушениях;</w:t>
      </w:r>
    </w:p>
    <w:p w14:paraId="3581F529" w14:textId="77777777" w:rsidR="00AD00B1" w:rsidRPr="00F13AA5" w:rsidRDefault="00AD00B1" w:rsidP="00A52A1A">
      <w:pPr>
        <w:pStyle w:val="aa"/>
        <w:numPr>
          <w:ilvl w:val="0"/>
          <w:numId w:val="30"/>
        </w:numPr>
        <w:shd w:val="clear" w:color="auto" w:fill="FFFFFF"/>
        <w:tabs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Федеральные законы, основной из которых - «Об информации, информационных технологиях и о защите информации» (2006) и др. (всею более 100 законов);</w:t>
      </w:r>
    </w:p>
    <w:p w14:paraId="55A704FA" w14:textId="77777777" w:rsidR="00AD00B1" w:rsidRPr="00F13AA5" w:rsidRDefault="00AD00B1" w:rsidP="00A52A1A">
      <w:pPr>
        <w:pStyle w:val="aa"/>
        <w:numPr>
          <w:ilvl w:val="0"/>
          <w:numId w:val="30"/>
        </w:numPr>
        <w:shd w:val="clear" w:color="auto" w:fill="FFFFFF"/>
        <w:tabs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Указы и Распоряжения Президент РФ;</w:t>
      </w:r>
    </w:p>
    <w:p w14:paraId="0376D7EC" w14:textId="77777777" w:rsidR="00AD00B1" w:rsidRPr="00F13AA5" w:rsidRDefault="00AD00B1" w:rsidP="00A52A1A">
      <w:pPr>
        <w:pStyle w:val="aa"/>
        <w:numPr>
          <w:ilvl w:val="0"/>
          <w:numId w:val="30"/>
        </w:numPr>
        <w:shd w:val="clear" w:color="auto" w:fill="FFFFFF"/>
        <w:tabs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Постановления Правительства РФ.</w:t>
      </w:r>
    </w:p>
    <w:p w14:paraId="09E520E3" w14:textId="0A4FBD87" w:rsidR="00D703CD" w:rsidRPr="00F13AA5" w:rsidRDefault="00AD00B1" w:rsidP="00A52A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Важнейшими концептуальными документами по информационной безопасности являются: Стратегии национальной безопасности Российской Федерации; Доктрина информационной безопасности Российской Федерации и Стратегия развития информационного общества в Российской Федерации, которые подлежат изучению в ходе практических работ.</w:t>
      </w:r>
    </w:p>
    <w:p w14:paraId="6C547BED" w14:textId="3FFD5106" w:rsidR="00AD00B1" w:rsidRPr="00F13AA5" w:rsidRDefault="00AD00B1" w:rsidP="00A52A1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31997E51" w14:textId="736A00DF" w:rsidR="00273529" w:rsidRPr="00F13AA5" w:rsidRDefault="00A06C5C" w:rsidP="00A52A1A">
      <w:pPr>
        <w:pStyle w:val="3"/>
        <w:numPr>
          <w:ilvl w:val="0"/>
          <w:numId w:val="3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13A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7" w:name="_Toc153878589"/>
      <w:r w:rsidR="00400768" w:rsidRPr="00F13A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Порядок выполнения роботы</w:t>
      </w:r>
      <w:bookmarkEnd w:id="7"/>
    </w:p>
    <w:p w14:paraId="27EB4E11" w14:textId="77777777" w:rsidR="00D02770" w:rsidRPr="00F13AA5" w:rsidRDefault="00D02770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0962B" w14:textId="692524DB" w:rsidR="008277A1" w:rsidRPr="00F13AA5" w:rsidRDefault="008277A1" w:rsidP="00A52A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Задание 1.</w:t>
      </w:r>
      <w:r w:rsidR="00C66E6E"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Изучить содержание Стратегии национальной безопасности Российской Федерации утвержденную Указом Президента Российской Федерации от 02.07.2021 N 400.</w:t>
      </w:r>
    </w:p>
    <w:p w14:paraId="52B22058" w14:textId="64736E48" w:rsidR="00D703CD" w:rsidRPr="00F13AA5" w:rsidRDefault="008277A1" w:rsidP="00A52A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Задние 2.</w:t>
      </w:r>
      <w:r w:rsidR="00C66E6E"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Подготовить протокол выполнения лабораторной работы, в котором отразить: название работы, цель работы, пояснения по ходу выполнения работы, ответы на контрольные вопросы.</w:t>
      </w:r>
    </w:p>
    <w:p w14:paraId="6E397EEF" w14:textId="23E8BB8F" w:rsidR="00AD00B1" w:rsidRPr="00F13AA5" w:rsidRDefault="00AD00B1" w:rsidP="00A52A1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309A09CA" w14:textId="77777777" w:rsidR="00A06C5C" w:rsidRPr="00F13AA5" w:rsidRDefault="00A06C5C" w:rsidP="00A52A1A">
      <w:pPr>
        <w:pStyle w:val="2"/>
        <w:tabs>
          <w:tab w:val="left" w:pos="4253"/>
        </w:tabs>
        <w:spacing w:before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53826740"/>
      <w:bookmarkStart w:id="9" w:name="_Toc153878590"/>
      <w:r w:rsidRPr="00F13AA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3 Контрольные вопросы</w:t>
      </w:r>
      <w:bookmarkEnd w:id="8"/>
      <w:bookmarkEnd w:id="9"/>
    </w:p>
    <w:p w14:paraId="207645CE" w14:textId="77777777" w:rsidR="00A06C5C" w:rsidRPr="00F13AA5" w:rsidRDefault="00A06C5C" w:rsidP="00A52A1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460A4E2" w14:textId="49B1FD7E" w:rsidR="00A06C5C" w:rsidRPr="00F13AA5" w:rsidRDefault="00A06C5C" w:rsidP="00A52A1A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Контрольные вопросы:</w:t>
      </w:r>
    </w:p>
    <w:p w14:paraId="3AA26305" w14:textId="77777777" w:rsidR="00A06C5C" w:rsidRPr="00F13AA5" w:rsidRDefault="00A06C5C" w:rsidP="00A52A1A">
      <w:pPr>
        <w:pStyle w:val="aa"/>
        <w:numPr>
          <w:ilvl w:val="0"/>
          <w:numId w:val="32"/>
        </w:numPr>
        <w:shd w:val="clear" w:color="auto" w:fill="FFFFFF"/>
        <w:tabs>
          <w:tab w:val="clear" w:pos="0"/>
          <w:tab w:val="num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Термины, используемые в Стратегия национальной безопасности Российской Федерации.</w:t>
      </w:r>
    </w:p>
    <w:p w14:paraId="02BD8678" w14:textId="77777777" w:rsidR="00A06C5C" w:rsidRPr="00F13AA5" w:rsidRDefault="00A06C5C" w:rsidP="00A52A1A">
      <w:pPr>
        <w:pStyle w:val="aa"/>
        <w:numPr>
          <w:ilvl w:val="0"/>
          <w:numId w:val="32"/>
        </w:numPr>
        <w:shd w:val="clear" w:color="auto" w:fill="FFFFFF"/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какому виду документов относится Стратегия национальной безопасности Российской Федерации?</w:t>
      </w:r>
    </w:p>
    <w:p w14:paraId="3BDC604B" w14:textId="77777777" w:rsidR="00A06C5C" w:rsidRPr="00F13AA5" w:rsidRDefault="00A06C5C" w:rsidP="00A52A1A">
      <w:pPr>
        <w:pStyle w:val="aa"/>
        <w:numPr>
          <w:ilvl w:val="0"/>
          <w:numId w:val="32"/>
        </w:numPr>
        <w:shd w:val="clear" w:color="auto" w:fill="FFFFFF"/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Дайте характеристику Национальных интересов Российской Федерации и стратегических национальных приоритетов.</w:t>
      </w:r>
    </w:p>
    <w:p w14:paraId="1066E7A8" w14:textId="77777777" w:rsidR="00A06C5C" w:rsidRPr="00F13AA5" w:rsidRDefault="00A06C5C" w:rsidP="00A52A1A">
      <w:pPr>
        <w:pStyle w:val="aa"/>
        <w:numPr>
          <w:ilvl w:val="0"/>
          <w:numId w:val="32"/>
        </w:numPr>
        <w:shd w:val="clear" w:color="auto" w:fill="FFFFFF"/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Направления обеспечение национальной безопасности.</w:t>
      </w:r>
    </w:p>
    <w:p w14:paraId="56D1CA4F" w14:textId="77777777" w:rsidR="00A06C5C" w:rsidRPr="00F13AA5" w:rsidRDefault="00A06C5C" w:rsidP="00A52A1A">
      <w:pPr>
        <w:pStyle w:val="aa"/>
        <w:numPr>
          <w:ilvl w:val="0"/>
          <w:numId w:val="32"/>
        </w:numPr>
        <w:shd w:val="clear" w:color="auto" w:fill="FFFFFF"/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Оцените состояние Государственная и общественная безопасность РФ в настоящее время.</w:t>
      </w:r>
    </w:p>
    <w:p w14:paraId="207E9EAC" w14:textId="683CEA9B" w:rsidR="00D703CD" w:rsidRPr="00F13AA5" w:rsidRDefault="00A06C5C" w:rsidP="00A52A1A">
      <w:pPr>
        <w:pStyle w:val="aa"/>
        <w:numPr>
          <w:ilvl w:val="0"/>
          <w:numId w:val="3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Организационные, нормативные правовые и информационные основы реализации Стратегии национальной безопасности Российской Федерации. Основные характеристики состояния национальной безопасности.</w:t>
      </w:r>
    </w:p>
    <w:p w14:paraId="5E3C9906" w14:textId="77777777" w:rsidR="00A06C5C" w:rsidRPr="00F13AA5" w:rsidRDefault="00A06C5C" w:rsidP="00A52A1A">
      <w:pPr>
        <w:pStyle w:val="3"/>
        <w:numPr>
          <w:ilvl w:val="0"/>
          <w:numId w:val="33"/>
        </w:numPr>
        <w:tabs>
          <w:tab w:val="left" w:pos="1134"/>
        </w:tabs>
        <w:suppressAutoHyphens/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bookmarkStart w:id="10" w:name="_Toc153826741"/>
      <w:bookmarkStart w:id="11" w:name="_Toc153878591"/>
      <w:r w:rsidRPr="00F13A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Термины, используемые в Стратегия национальной безопасности Российской Федерации</w:t>
      </w:r>
      <w:bookmarkEnd w:id="10"/>
      <w:bookmarkEnd w:id="11"/>
    </w:p>
    <w:p w14:paraId="08861246" w14:textId="4FFF1E00" w:rsidR="00D02770" w:rsidRPr="00F13AA5" w:rsidRDefault="00D02770" w:rsidP="00A52A1A">
      <w:pPr>
        <w:pStyle w:val="3"/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344CC5A" w14:textId="22135883" w:rsidR="00CF5EC5" w:rsidRPr="00F13AA5" w:rsidRDefault="00CF5EC5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kern w:val="2"/>
          <w:sz w:val="28"/>
          <w:szCs w:val="28"/>
          <w14:ligatures w14:val="standardContextual"/>
        </w:rPr>
      </w:pPr>
      <w:r w:rsidRPr="00F13AA5">
        <w:rPr>
          <w:color w:val="000000" w:themeColor="text1"/>
          <w:kern w:val="2"/>
          <w:sz w:val="28"/>
          <w:szCs w:val="28"/>
          <w14:ligatures w14:val="standardContextual"/>
        </w:rPr>
        <w:t>В настоящей Стратегии используются следующие основные понятия:</w:t>
      </w:r>
    </w:p>
    <w:p w14:paraId="01603D90" w14:textId="78197334" w:rsidR="00CF5EC5" w:rsidRPr="00F13AA5" w:rsidRDefault="00CF5EC5" w:rsidP="00A52A1A">
      <w:pPr>
        <w:pStyle w:val="s1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kern w:val="2"/>
          <w:sz w:val="28"/>
          <w:szCs w:val="28"/>
          <w14:ligatures w14:val="standardContextual"/>
        </w:rPr>
      </w:pPr>
      <w:r w:rsidRPr="00F13AA5">
        <w:rPr>
          <w:bCs/>
          <w:color w:val="000000" w:themeColor="text1"/>
          <w:kern w:val="2"/>
          <w:sz w:val="28"/>
          <w:szCs w:val="28"/>
          <w14:ligatures w14:val="standardContextual"/>
        </w:rPr>
        <w:t>Национальная безопасность Российской Федерации</w:t>
      </w:r>
      <w:r w:rsidRPr="00F13AA5">
        <w:rPr>
          <w:color w:val="000000" w:themeColor="text1"/>
          <w:kern w:val="2"/>
          <w:sz w:val="28"/>
          <w:szCs w:val="28"/>
          <w14:ligatures w14:val="standardContextual"/>
        </w:rPr>
        <w:t xml:space="preserve"> (далее - национальная безопасность)</w:t>
      </w:r>
      <w:r w:rsidR="0035080C" w:rsidRPr="00F13AA5">
        <w:rPr>
          <w:color w:val="000000" w:themeColor="text1"/>
          <w:kern w:val="2"/>
          <w:sz w:val="28"/>
          <w:szCs w:val="28"/>
          <w14:ligatures w14:val="standardContextual"/>
        </w:rPr>
        <w:t xml:space="preserve"> </w:t>
      </w:r>
      <w:r w:rsidRPr="00F13AA5">
        <w:rPr>
          <w:color w:val="000000" w:themeColor="text1"/>
          <w:kern w:val="2"/>
          <w:sz w:val="28"/>
          <w:szCs w:val="28"/>
          <w14:ligatures w14:val="standardContextual"/>
        </w:rPr>
        <w:t>- состояние защищенности национальных интересов Российской Федерации от внешних и внутренних угроз, при котором обеспечиваются реализация конституционных прав и свобод граждан, достойные качество и уровень их жизни, гражданский мир и согласие в стране, охрана суверенитета Российской Федерации, ее независимости и государственной целостности, социально-экономическое развитие страны;</w:t>
      </w:r>
    </w:p>
    <w:p w14:paraId="64267EE0" w14:textId="795F2DDE" w:rsidR="00CF5EC5" w:rsidRPr="00F13AA5" w:rsidRDefault="00CF5EC5" w:rsidP="00A52A1A">
      <w:pPr>
        <w:pStyle w:val="s1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kern w:val="2"/>
          <w:sz w:val="28"/>
          <w:szCs w:val="28"/>
          <w14:ligatures w14:val="standardContextual"/>
        </w:rPr>
      </w:pPr>
      <w:r w:rsidRPr="00F13AA5">
        <w:rPr>
          <w:bCs/>
          <w:color w:val="000000" w:themeColor="text1"/>
          <w:kern w:val="2"/>
          <w:sz w:val="28"/>
          <w:szCs w:val="28"/>
          <w14:ligatures w14:val="standardContextual"/>
        </w:rPr>
        <w:t>Национальные интересы Российской Федерации</w:t>
      </w:r>
      <w:r w:rsidR="0035080C" w:rsidRPr="00F13AA5">
        <w:rPr>
          <w:color w:val="000000" w:themeColor="text1"/>
          <w:kern w:val="2"/>
          <w:sz w:val="28"/>
          <w:szCs w:val="28"/>
          <w14:ligatures w14:val="standardContextual"/>
        </w:rPr>
        <w:t xml:space="preserve"> </w:t>
      </w:r>
      <w:r w:rsidRPr="00F13AA5">
        <w:rPr>
          <w:color w:val="000000" w:themeColor="text1"/>
          <w:kern w:val="2"/>
          <w:sz w:val="28"/>
          <w:szCs w:val="28"/>
          <w14:ligatures w14:val="standardContextual"/>
        </w:rPr>
        <w:t>- объективно значимые потребности личности, общества и государства в безопасности и устойчивом развитии;</w:t>
      </w:r>
    </w:p>
    <w:p w14:paraId="33DE45BD" w14:textId="1AE21BCC" w:rsidR="00CF5EC5" w:rsidRPr="00F13AA5" w:rsidRDefault="00CF5EC5" w:rsidP="00A52A1A">
      <w:pPr>
        <w:pStyle w:val="s1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kern w:val="2"/>
          <w:sz w:val="28"/>
          <w:szCs w:val="28"/>
          <w14:ligatures w14:val="standardContextual"/>
        </w:rPr>
      </w:pPr>
      <w:r w:rsidRPr="00F13AA5">
        <w:rPr>
          <w:bCs/>
          <w:color w:val="000000" w:themeColor="text1"/>
          <w:kern w:val="2"/>
          <w:sz w:val="28"/>
          <w:szCs w:val="28"/>
          <w14:ligatures w14:val="standardContextual"/>
        </w:rPr>
        <w:t>Стратегические национальные приоритеты Российской Федерации</w:t>
      </w:r>
      <w:r w:rsidRPr="00F13AA5">
        <w:rPr>
          <w:color w:val="000000" w:themeColor="text1"/>
          <w:kern w:val="2"/>
          <w:sz w:val="28"/>
          <w:szCs w:val="28"/>
          <w14:ligatures w14:val="standardContextual"/>
        </w:rPr>
        <w:t xml:space="preserve"> (далее - стратегические национальные приоритеты)</w:t>
      </w:r>
      <w:r w:rsidR="0035080C" w:rsidRPr="00F13AA5">
        <w:rPr>
          <w:color w:val="000000" w:themeColor="text1"/>
          <w:kern w:val="2"/>
          <w:sz w:val="28"/>
          <w:szCs w:val="28"/>
          <w14:ligatures w14:val="standardContextual"/>
        </w:rPr>
        <w:t xml:space="preserve"> </w:t>
      </w:r>
      <w:r w:rsidRPr="00F13AA5">
        <w:rPr>
          <w:color w:val="000000" w:themeColor="text1"/>
          <w:kern w:val="2"/>
          <w:sz w:val="28"/>
          <w:szCs w:val="28"/>
          <w14:ligatures w14:val="standardContextual"/>
        </w:rPr>
        <w:t>- важнейшие направления обеспечения национальной безопасности и устойчивого развития Российской Федерации;</w:t>
      </w:r>
    </w:p>
    <w:p w14:paraId="71263FBF" w14:textId="164A3C40" w:rsidR="00CF5EC5" w:rsidRPr="00F13AA5" w:rsidRDefault="00CF5EC5" w:rsidP="00A52A1A">
      <w:pPr>
        <w:pStyle w:val="s1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kern w:val="2"/>
          <w:sz w:val="28"/>
          <w:szCs w:val="28"/>
          <w14:ligatures w14:val="standardContextual"/>
        </w:rPr>
      </w:pPr>
      <w:r w:rsidRPr="00F13AA5">
        <w:rPr>
          <w:bCs/>
          <w:color w:val="000000" w:themeColor="text1"/>
          <w:kern w:val="2"/>
          <w:sz w:val="28"/>
          <w:szCs w:val="28"/>
          <w14:ligatures w14:val="standardContextual"/>
        </w:rPr>
        <w:t>Обеспечение национальной безопасности</w:t>
      </w:r>
      <w:r w:rsidR="0035080C" w:rsidRPr="00F13AA5">
        <w:rPr>
          <w:color w:val="000000" w:themeColor="text1"/>
          <w:kern w:val="2"/>
          <w:sz w:val="28"/>
          <w:szCs w:val="28"/>
          <w14:ligatures w14:val="standardContextual"/>
        </w:rPr>
        <w:t xml:space="preserve"> </w:t>
      </w:r>
      <w:r w:rsidRPr="00F13AA5">
        <w:rPr>
          <w:color w:val="000000" w:themeColor="text1"/>
          <w:kern w:val="2"/>
          <w:sz w:val="28"/>
          <w:szCs w:val="28"/>
          <w14:ligatures w14:val="standardContextual"/>
        </w:rPr>
        <w:t>- реализация органами публичной власти во взаимодействии с институтами гражданского общества и организациями политических, правовых, военных, социально-экономических, информационных, организационных и иных мер, направленных на противодействие угрозам национальной безопасности;</w:t>
      </w:r>
    </w:p>
    <w:p w14:paraId="6368654A" w14:textId="566211C1" w:rsidR="00CF5EC5" w:rsidRPr="00F13AA5" w:rsidRDefault="00CF5EC5" w:rsidP="00A52A1A">
      <w:pPr>
        <w:pStyle w:val="s1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kern w:val="2"/>
          <w:sz w:val="28"/>
          <w:szCs w:val="28"/>
          <w14:ligatures w14:val="standardContextual"/>
        </w:rPr>
      </w:pPr>
      <w:r w:rsidRPr="00F13AA5">
        <w:rPr>
          <w:bCs/>
          <w:color w:val="000000" w:themeColor="text1"/>
          <w:kern w:val="2"/>
          <w:sz w:val="28"/>
          <w:szCs w:val="28"/>
          <w14:ligatures w14:val="standardContextual"/>
        </w:rPr>
        <w:t>Угроза национальной безопасности</w:t>
      </w:r>
      <w:r w:rsidR="0035080C" w:rsidRPr="00F13AA5">
        <w:rPr>
          <w:color w:val="000000" w:themeColor="text1"/>
          <w:kern w:val="2"/>
          <w:sz w:val="28"/>
          <w:szCs w:val="28"/>
          <w14:ligatures w14:val="standardContextual"/>
        </w:rPr>
        <w:t xml:space="preserve"> </w:t>
      </w:r>
      <w:r w:rsidRPr="00F13AA5">
        <w:rPr>
          <w:color w:val="000000" w:themeColor="text1"/>
          <w:kern w:val="2"/>
          <w:sz w:val="28"/>
          <w:szCs w:val="28"/>
          <w14:ligatures w14:val="standardContextual"/>
        </w:rPr>
        <w:t>- совокупность условий и факторов, создающих прямую или косвенную возможность причинения ущерба национальным интересам Российской Федерации;</w:t>
      </w:r>
    </w:p>
    <w:p w14:paraId="3702BF18" w14:textId="664266D1" w:rsidR="00CF5EC5" w:rsidRPr="00F13AA5" w:rsidRDefault="00CF5EC5" w:rsidP="00A52A1A">
      <w:pPr>
        <w:pStyle w:val="s1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kern w:val="2"/>
          <w:sz w:val="28"/>
          <w:szCs w:val="28"/>
          <w14:ligatures w14:val="standardContextual"/>
        </w:rPr>
      </w:pPr>
      <w:r w:rsidRPr="00F13AA5">
        <w:rPr>
          <w:bCs/>
          <w:color w:val="000000" w:themeColor="text1"/>
          <w:kern w:val="2"/>
          <w:sz w:val="28"/>
          <w:szCs w:val="28"/>
          <w14:ligatures w14:val="standardContextual"/>
        </w:rPr>
        <w:t>Система обеспечения национальной безопасности</w:t>
      </w:r>
      <w:r w:rsidR="0035080C" w:rsidRPr="00F13AA5">
        <w:rPr>
          <w:bCs/>
          <w:color w:val="000000" w:themeColor="text1"/>
          <w:kern w:val="2"/>
          <w:sz w:val="28"/>
          <w:szCs w:val="28"/>
          <w14:ligatures w14:val="standardContextual"/>
        </w:rPr>
        <w:t xml:space="preserve"> </w:t>
      </w:r>
      <w:r w:rsidRPr="00F13AA5">
        <w:rPr>
          <w:color w:val="000000" w:themeColor="text1"/>
          <w:kern w:val="2"/>
          <w:sz w:val="28"/>
          <w:szCs w:val="28"/>
          <w14:ligatures w14:val="standardContextual"/>
        </w:rPr>
        <w:t>- совокупность осуществляющих реализацию государственной политики в сфере обеспечения национальной безопасности органов публичной власти и находящихся в их распоряжении инструментов.</w:t>
      </w:r>
    </w:p>
    <w:p w14:paraId="7242E9B2" w14:textId="55F29834" w:rsidR="00D02770" w:rsidRPr="00F13AA5" w:rsidRDefault="00A06C5C" w:rsidP="00A52A1A">
      <w:pPr>
        <w:pStyle w:val="3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2" w:name="_Toc153878592"/>
      <w:r w:rsidRPr="00F13A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5 </w:t>
      </w:r>
      <w:r w:rsidR="00D02770" w:rsidRPr="00F13A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 какому виду документов относится Стратегия национальной безопасности Российской Федерации?</w:t>
      </w:r>
      <w:bookmarkEnd w:id="12"/>
    </w:p>
    <w:p w14:paraId="757C4656" w14:textId="77777777" w:rsidR="00D02770" w:rsidRPr="00F13AA5" w:rsidRDefault="00D02770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EA6ED9" w14:textId="415632B4" w:rsidR="00D703CD" w:rsidRPr="00F13AA5" w:rsidRDefault="00296169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Стратегия национальной безопасности Российской Федерации относится к категории политических документов, определяющих цели, задачи и меры по реализации национальных интересов и стратегических национальных приоритетов Российской Федерации.</w:t>
      </w:r>
    </w:p>
    <w:p w14:paraId="3F5CBCA4" w14:textId="05E87C01" w:rsidR="00D703CD" w:rsidRPr="00F13AA5" w:rsidRDefault="00D703CD" w:rsidP="00A52A1A">
      <w:pPr>
        <w:spacing w:after="0"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F13A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489BB34" w14:textId="589E3CE8" w:rsidR="00F16972" w:rsidRPr="00F13AA5" w:rsidRDefault="00D703CD" w:rsidP="00A52A1A">
      <w:pPr>
        <w:pStyle w:val="3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3" w:name="_Toc153878593"/>
      <w:r w:rsidRPr="00F13A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6 </w:t>
      </w:r>
      <w:r w:rsidR="00F16972" w:rsidRPr="00F13A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Дайте характеристику Национальных интересов Российской Федерации и стратегических национальных приоритетов.</w:t>
      </w:r>
      <w:bookmarkEnd w:id="13"/>
    </w:p>
    <w:p w14:paraId="1E0BAD1C" w14:textId="77777777" w:rsidR="00D02770" w:rsidRPr="00F13AA5" w:rsidRDefault="00D02770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16706E" w14:textId="0602EC70" w:rsidR="00296169" w:rsidRPr="00F13AA5" w:rsidRDefault="00296169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С учетом долгосрочных тенденций развития ситуации в Российской Федерации и в мире ее национальными интересами на современном этапе являются:</w:t>
      </w:r>
    </w:p>
    <w:p w14:paraId="44280BBB" w14:textId="77777777" w:rsidR="00BA0E0B" w:rsidRPr="00F13AA5" w:rsidRDefault="00BA0E0B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1) сбережение народа России, развитие человеческого потенциала, повышение качества жизни и благосостояния граждан;</w:t>
      </w:r>
    </w:p>
    <w:p w14:paraId="63807060" w14:textId="313E7555" w:rsidR="00BA0E0B" w:rsidRPr="00F13AA5" w:rsidRDefault="00BA0E0B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2) защита конституционного строя, суверенитета, независимости, государственной и территориальной целостности Российской Федерации, укрепление обороны страны;</w:t>
      </w:r>
    </w:p>
    <w:p w14:paraId="2D30773D" w14:textId="51641074" w:rsidR="00296169" w:rsidRPr="00F13AA5" w:rsidRDefault="00BA0E0B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 xml:space="preserve">3) поддержание гражданского мира и согласия в стране, укрепление законности, искоренение коррупции, защита граждан и всех форм собственности от противоправных </w:t>
      </w:r>
      <w:r w:rsidR="00296169" w:rsidRPr="00F13AA5">
        <w:rPr>
          <w:color w:val="000000" w:themeColor="text1"/>
          <w:sz w:val="28"/>
          <w:szCs w:val="28"/>
        </w:rPr>
        <w:t>посягательств, развитие механизмов взаимодействия государства и гражданского общества;</w:t>
      </w:r>
    </w:p>
    <w:p w14:paraId="375B182E" w14:textId="77777777" w:rsidR="00296169" w:rsidRPr="00F13AA5" w:rsidRDefault="00296169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4) развитие безопасного информационного пространства, защита российского общества от деструктивного информационно-психологического воздействия;</w:t>
      </w:r>
    </w:p>
    <w:p w14:paraId="3CBB7F51" w14:textId="77777777" w:rsidR="00296169" w:rsidRPr="00F13AA5" w:rsidRDefault="00296169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5) устойчивое развитие российской экономики на новой технологической основе;</w:t>
      </w:r>
    </w:p>
    <w:p w14:paraId="001021C5" w14:textId="77777777" w:rsidR="00296169" w:rsidRPr="00F13AA5" w:rsidRDefault="00296169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6) охрана окружающей среды, сохранение природных ресурсов и рациональное природопользование, адаптация к изменениям климата;</w:t>
      </w:r>
    </w:p>
    <w:p w14:paraId="05EC1FCB" w14:textId="389D7A47" w:rsidR="00296169" w:rsidRPr="00F13AA5" w:rsidRDefault="00296169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7) укрепление традиционных российских духовно-нравственных ценностей, сохранение культурного и исторического наследия народа России;</w:t>
      </w:r>
    </w:p>
    <w:p w14:paraId="4E8C5C14" w14:textId="77777777" w:rsidR="00296169" w:rsidRPr="00F13AA5" w:rsidRDefault="00296169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8) поддержание стратегической стабильности, укрепление мира и безопасности, правовых основ международных отношений.</w:t>
      </w:r>
    </w:p>
    <w:p w14:paraId="79B54EA3" w14:textId="559BC1F5" w:rsidR="00296169" w:rsidRPr="00F13AA5" w:rsidRDefault="00296169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Обеспечение и защита национальных интересов Российской Федерации осуществляются за счет концентрации усилий и ресурсов органов публичной власти, организаций и институтов гражданского общества на реализации следующих стратегических национальных приоритетов:</w:t>
      </w:r>
    </w:p>
    <w:p w14:paraId="3B96B601" w14:textId="77777777" w:rsidR="00296169" w:rsidRPr="00F13AA5" w:rsidRDefault="00296169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lastRenderedPageBreak/>
        <w:t>1) сбережение народа России и развитие человеческого потенциала;</w:t>
      </w:r>
    </w:p>
    <w:p w14:paraId="1FD128B2" w14:textId="77777777" w:rsidR="00296169" w:rsidRPr="00F13AA5" w:rsidRDefault="00296169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2) оборона страны;</w:t>
      </w:r>
    </w:p>
    <w:p w14:paraId="3612F075" w14:textId="77777777" w:rsidR="00296169" w:rsidRPr="00F13AA5" w:rsidRDefault="00296169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3) государственная и общественная безопасность;</w:t>
      </w:r>
    </w:p>
    <w:p w14:paraId="0F9F9066" w14:textId="77777777" w:rsidR="00296169" w:rsidRPr="00F13AA5" w:rsidRDefault="00296169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4) информационная безопасность;</w:t>
      </w:r>
    </w:p>
    <w:p w14:paraId="77734F00" w14:textId="77777777" w:rsidR="00296169" w:rsidRPr="00F13AA5" w:rsidRDefault="00296169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5) экономическая безопасность;</w:t>
      </w:r>
    </w:p>
    <w:p w14:paraId="1DAAAAD0" w14:textId="77777777" w:rsidR="00296169" w:rsidRPr="00F13AA5" w:rsidRDefault="00296169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6) научно-технологическое развитие;</w:t>
      </w:r>
    </w:p>
    <w:p w14:paraId="75CF8030" w14:textId="77777777" w:rsidR="00BA0E0B" w:rsidRPr="00F13AA5" w:rsidRDefault="00296169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7) экологическая безопасность и рациональное природопользование;</w:t>
      </w:r>
    </w:p>
    <w:p w14:paraId="202930D2" w14:textId="1208C739" w:rsidR="00296169" w:rsidRPr="00F13AA5" w:rsidRDefault="00296169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8) защита традиционных российских духовно-нравственных ценностей, культуры и исторической памяти;</w:t>
      </w:r>
    </w:p>
    <w:p w14:paraId="5E5FAA41" w14:textId="4E9894B1" w:rsidR="00D703CD" w:rsidRPr="00F13AA5" w:rsidRDefault="00296169" w:rsidP="00A52A1A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9) стратегическая стабильность и взаимовыгодное международное сотрудничество.</w:t>
      </w:r>
    </w:p>
    <w:p w14:paraId="1168AB87" w14:textId="1F9841D5" w:rsidR="00D02770" w:rsidRPr="00F13AA5" w:rsidRDefault="00D703CD" w:rsidP="00A52A1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4B7CA9" w14:textId="52310BCC" w:rsidR="00D703CD" w:rsidRPr="00F13AA5" w:rsidRDefault="00D703CD" w:rsidP="00A52A1A">
      <w:pPr>
        <w:pStyle w:val="3"/>
        <w:spacing w:before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53878594"/>
      <w:r w:rsidRPr="00F13A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7 </w:t>
      </w:r>
      <w:r w:rsidR="00F16972" w:rsidRPr="00F13A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Направления обеспечение национальной безопасности.</w:t>
      </w:r>
      <w:r w:rsidRPr="00F13A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Основные направления обеспечения национальной безопасности</w:t>
      </w:r>
      <w:bookmarkEnd w:id="14"/>
    </w:p>
    <w:p w14:paraId="64FF46B4" w14:textId="66FE9C4A" w:rsidR="00D02770" w:rsidRPr="00F13AA5" w:rsidRDefault="00D02770" w:rsidP="00A52A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5F2B4C" w14:textId="6727E44E" w:rsidR="001B7333" w:rsidRPr="00F13AA5" w:rsidRDefault="001B7333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направления обеспечения национальной безопасности:</w:t>
      </w:r>
    </w:p>
    <w:p w14:paraId="2164E2ED" w14:textId="77777777" w:rsidR="001B7333" w:rsidRPr="00F13AA5" w:rsidRDefault="001B7333" w:rsidP="00F13AA5">
      <w:pPr>
        <w:pStyle w:val="s1"/>
        <w:numPr>
          <w:ilvl w:val="0"/>
          <w:numId w:val="2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Сбережение народа России и развитие человеческого потенциала;</w:t>
      </w:r>
    </w:p>
    <w:p w14:paraId="36625CE3" w14:textId="77777777" w:rsidR="001B7333" w:rsidRPr="00F13AA5" w:rsidRDefault="001B7333" w:rsidP="00F13AA5">
      <w:pPr>
        <w:pStyle w:val="s1"/>
        <w:numPr>
          <w:ilvl w:val="0"/>
          <w:numId w:val="2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Оборона страны;</w:t>
      </w:r>
    </w:p>
    <w:p w14:paraId="7692528B" w14:textId="77777777" w:rsidR="001B7333" w:rsidRPr="00F13AA5" w:rsidRDefault="001B7333" w:rsidP="00F13AA5">
      <w:pPr>
        <w:pStyle w:val="s1"/>
        <w:numPr>
          <w:ilvl w:val="0"/>
          <w:numId w:val="2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Государственная и общественная безопасность;</w:t>
      </w:r>
    </w:p>
    <w:p w14:paraId="667595C8" w14:textId="77777777" w:rsidR="001B7333" w:rsidRPr="00F13AA5" w:rsidRDefault="001B7333" w:rsidP="00F13AA5">
      <w:pPr>
        <w:pStyle w:val="s1"/>
        <w:numPr>
          <w:ilvl w:val="0"/>
          <w:numId w:val="2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Информационная безопасность;</w:t>
      </w:r>
    </w:p>
    <w:p w14:paraId="47FFFA17" w14:textId="77777777" w:rsidR="001B7333" w:rsidRPr="00F13AA5" w:rsidRDefault="001B7333" w:rsidP="00F13AA5">
      <w:pPr>
        <w:pStyle w:val="s1"/>
        <w:numPr>
          <w:ilvl w:val="0"/>
          <w:numId w:val="2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Экономическая безопасность;</w:t>
      </w:r>
    </w:p>
    <w:p w14:paraId="422A156E" w14:textId="77777777" w:rsidR="001B7333" w:rsidRPr="00F13AA5" w:rsidRDefault="001B7333" w:rsidP="00F13AA5">
      <w:pPr>
        <w:pStyle w:val="s1"/>
        <w:numPr>
          <w:ilvl w:val="0"/>
          <w:numId w:val="2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Научно-технологическое развитие;</w:t>
      </w:r>
    </w:p>
    <w:p w14:paraId="6384E4F7" w14:textId="77777777" w:rsidR="001B7333" w:rsidRPr="00F13AA5" w:rsidRDefault="001B7333" w:rsidP="00F13AA5">
      <w:pPr>
        <w:pStyle w:val="s1"/>
        <w:numPr>
          <w:ilvl w:val="0"/>
          <w:numId w:val="2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Экологическая безопасность и рациональное природопользование;</w:t>
      </w:r>
    </w:p>
    <w:p w14:paraId="7C50C6EC" w14:textId="77777777" w:rsidR="001B7333" w:rsidRPr="00F13AA5" w:rsidRDefault="001B7333" w:rsidP="00F13AA5">
      <w:pPr>
        <w:pStyle w:val="s1"/>
        <w:numPr>
          <w:ilvl w:val="0"/>
          <w:numId w:val="2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Защита </w:t>
      </w:r>
      <w:hyperlink r:id="rId9" w:anchor="block_1004" w:history="1">
        <w:r w:rsidRPr="00F13AA5">
          <w:rPr>
            <w:color w:val="000000" w:themeColor="text1"/>
            <w:sz w:val="28"/>
            <w:szCs w:val="28"/>
          </w:rPr>
          <w:t>традиционных российских духовно-нравственных ценностей</w:t>
        </w:r>
      </w:hyperlink>
      <w:r w:rsidRPr="00F13AA5">
        <w:rPr>
          <w:color w:val="000000" w:themeColor="text1"/>
          <w:sz w:val="28"/>
          <w:szCs w:val="28"/>
        </w:rPr>
        <w:t>, культуры и исторической памяти;</w:t>
      </w:r>
    </w:p>
    <w:p w14:paraId="3ED83F0F" w14:textId="1241ECD2" w:rsidR="00D703CD" w:rsidRPr="00F13AA5" w:rsidRDefault="001B7333" w:rsidP="00F13AA5">
      <w:pPr>
        <w:pStyle w:val="s1"/>
        <w:numPr>
          <w:ilvl w:val="0"/>
          <w:numId w:val="2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Стратегическая стабильность и взаимовыгодное международное сотрудничество.</w:t>
      </w:r>
    </w:p>
    <w:p w14:paraId="4D2271EE" w14:textId="108FA3A6" w:rsidR="00D703CD" w:rsidRPr="00F13AA5" w:rsidRDefault="00D703CD" w:rsidP="00A52A1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8FD1A86" w14:textId="38E1B6D2" w:rsidR="00F16972" w:rsidRPr="00F13AA5" w:rsidRDefault="00D703CD" w:rsidP="00A52A1A">
      <w:pPr>
        <w:pStyle w:val="3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5" w:name="_Toc153878595"/>
      <w:r w:rsidRPr="00F13A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8 </w:t>
      </w:r>
      <w:r w:rsidR="00F16972" w:rsidRPr="00F13A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Оцените состояние Государственная и общественная безопасность РФ в настоящее время.</w:t>
      </w:r>
      <w:bookmarkEnd w:id="15"/>
    </w:p>
    <w:p w14:paraId="65EC1318" w14:textId="77777777" w:rsidR="00D02770" w:rsidRPr="00F13AA5" w:rsidRDefault="00D02770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3860B" w14:textId="77777777" w:rsidR="00632C79" w:rsidRPr="00F13AA5" w:rsidRDefault="00632C79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</w:rPr>
        <w:t>Целями обеспечения государственной и общественной безопасности являются защита конституционного строя Российской Федерации, обеспечение ее суверенитета, независимости, государственной и территориальной целостности, защита основных прав и свобод человека и гражданина, укрепление гражданского мира и согласия, политической и социальной стабильности в обществе, совершенствование механизмов взаимодействия государства и гражданского общества, укрепление законности и правопорядка, искоренение коррупции, защита граждан и всех форм собственности, традиционных российских духовно-нравственных ценностей от противоправных посягательств, защита населения и территорий от чрезвычайных ситуаций природного и техногенного характера.</w:t>
      </w:r>
    </w:p>
    <w:p w14:paraId="4CDA4044" w14:textId="77777777" w:rsidR="00632C79" w:rsidRPr="00F13AA5" w:rsidRDefault="00632C79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Достижение целей обеспечения государственной и общественной безопасности осуществляется путем реализации государственной политики, направленной на решение следующих главных задач:</w:t>
      </w:r>
    </w:p>
    <w:p w14:paraId="6BE05CAC" w14:textId="29B895BA" w:rsidR="00632C79" w:rsidRPr="00F13AA5" w:rsidRDefault="00D703CD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1) Н</w:t>
      </w:r>
      <w:r w:rsidR="00632C79"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едопущение вмешательства во внутренние дела Российской Федерации, пресечение разведывательной и иной деятельности специальных служб, организаций иностранных государств, а также отдельных лиц, наносящей ущерб национальным интересам Российской Федерации, других преступных посягательств на основы конституционного строя Российской Федерации, права и свободы человека и гражданина, в том числе путем инспирирования "цветных революций";</w:t>
      </w:r>
    </w:p>
    <w:p w14:paraId="195028E0" w14:textId="3C433A45" w:rsidR="00632C79" w:rsidRPr="00F13AA5" w:rsidRDefault="00D703CD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2) О</w:t>
      </w:r>
      <w:r w:rsidR="00632C79"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беспечение безопасности проводимых на территории Российской Федерации общественно-политических и иных мероприятий;</w:t>
      </w:r>
    </w:p>
    <w:p w14:paraId="333CCC8D" w14:textId="6FA3E44F" w:rsidR="00632C79" w:rsidRPr="00F13AA5" w:rsidRDefault="00D703CD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3) О</w:t>
      </w:r>
      <w:r w:rsidR="00632C79"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беспечение защиты и охраны государственной границы Российской Федерации, охраны территориального моря, исключительной экономической </w:t>
      </w:r>
      <w:r w:rsidR="00632C79"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зоны и континентального шельфа Российской Федерации, а также модернизация пограничной инфраструктуры, совершенствование механизмов пограничного, таможенного, санитарно-эпидемиологического и иных видов контроля;</w:t>
      </w:r>
    </w:p>
    <w:p w14:paraId="3E801963" w14:textId="7ADC88D9" w:rsidR="00632C79" w:rsidRPr="00F13AA5" w:rsidRDefault="00D703CD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4) П</w:t>
      </w:r>
      <w:r w:rsidR="00632C79"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овышение доверия граждан к правоохранительной и судебной системам Российской Федерации, совершенствование системы общественного контроля, механизмов участия граждан и организаций в обеспечении государственной и общественной безопасности;</w:t>
      </w:r>
    </w:p>
    <w:p w14:paraId="535AAE79" w14:textId="266CB7E2" w:rsidR="00632C79" w:rsidRPr="00F13AA5" w:rsidRDefault="00D703CD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5) Р</w:t>
      </w:r>
      <w:r w:rsidR="00632C79"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азвитие институтов гражданского общества, поддержка общественно значимых инициатив, развитие взаимодействия институтов гражданского общества и населения с органами публичной власти в решении вопросов, которые могут вызвать рост социальной напряженности;</w:t>
      </w:r>
    </w:p>
    <w:p w14:paraId="58E44B0C" w14:textId="4926FC3C" w:rsidR="00632C79" w:rsidRPr="00F13AA5" w:rsidRDefault="00D703CD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6) П</w:t>
      </w:r>
      <w:r w:rsidR="00632C79"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овышение уровня антитеррористической защищенности мест массового пребывания людей, объектов жизнеобеспечения населения, организаций оборонно-промышленного, атомного энергопромышленного, ядерного оружейного, химического, топливно-энергетического комплексов страны, объектов транспортной инфраструктуры, других критически важных и потенциально опасных объектов;</w:t>
      </w:r>
    </w:p>
    <w:p w14:paraId="491FE533" w14:textId="5F6DEECF" w:rsidR="00632C79" w:rsidRPr="00F13AA5" w:rsidRDefault="00D703CD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7) П</w:t>
      </w:r>
      <w:r w:rsidR="00632C79"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редупреждение и пресечение террористической и экстремистской деятельности организаций и физических лиц, попыток совершения актов ядерного, химического и биологического терроризма;</w:t>
      </w:r>
    </w:p>
    <w:p w14:paraId="67A8A732" w14:textId="79E6FBB8" w:rsidR="00632C79" w:rsidRPr="00F13AA5" w:rsidRDefault="00D703CD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8) С</w:t>
      </w:r>
      <w:r w:rsidR="00632C79"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нижение уровня криминализации общественных отношений, развитие единой государственной системы профилактики правонарушений;</w:t>
      </w:r>
    </w:p>
    <w:p w14:paraId="4C2328EB" w14:textId="22741412" w:rsidR="00632C79" w:rsidRPr="00F13AA5" w:rsidRDefault="00D703CD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 П</w:t>
      </w:r>
      <w:r w:rsidR="00632C79"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редупреждение проявлений радикализма, профилактика экстремистских и иных преступных проявлений, прежде всего среди несовершеннолетних и молодежи;</w:t>
      </w:r>
    </w:p>
    <w:p w14:paraId="7BE58D98" w14:textId="06B90445" w:rsidR="00632C79" w:rsidRPr="00F13AA5" w:rsidRDefault="00D703CD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10) С</w:t>
      </w:r>
      <w:r w:rsidR="00632C79"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нижение уровня преступности в экономической сфере, в том числе в кредитно-финансовой, а также в сферах жилищно-коммунального хозяйства, использования земельных, лесных, водных и водных биологических ресурсов;</w:t>
      </w:r>
    </w:p>
    <w:p w14:paraId="3075F256" w14:textId="77777777" w:rsidR="00632C79" w:rsidRPr="00F13AA5" w:rsidRDefault="00632C79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11) предупреждение и пресечение правонарушений и преступлений, совершаемых с использованием информационно-коммуникационных технологий, в том числе легализации преступных доходов, финансирования терроризма, организации незаконного распространения наркотических средств и психотропных веществ, а также использования в противоправных целях цифровых валют;</w:t>
      </w:r>
    </w:p>
    <w:p w14:paraId="37DE994C" w14:textId="77777777" w:rsidR="00632C79" w:rsidRPr="00F13AA5" w:rsidRDefault="00632C79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12) реализация принципа неотвратимости наказания за совершение преступления;</w:t>
      </w:r>
    </w:p>
    <w:p w14:paraId="71ABBA18" w14:textId="77777777" w:rsidR="00632C79" w:rsidRPr="00F13AA5" w:rsidRDefault="00632C79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13) предупреждение и пресечение преступлений коррупционной направленности, нецелевого использования и хищения бюджетных средств в органах публичной власти и организациях с государственным участием, в том числе при реализации национальных проектов (программ) и выполнении государственного оборонного заказа, а также возмещение ущерба, причиненного такими преступлениями, и повышение уровня ответственности за их совершение;</w:t>
      </w:r>
    </w:p>
    <w:p w14:paraId="640F217A" w14:textId="4913D034" w:rsidR="00632C79" w:rsidRPr="00F13AA5" w:rsidRDefault="00632C79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14) совершенствование института ответственности должностных лиц за действия (бездействие), повлекшие за собой неэффективное использование бюджетных средств и недостижение общественно значимых результатов национального развития;</w:t>
      </w:r>
    </w:p>
    <w:p w14:paraId="6A2BD1BC" w14:textId="77777777" w:rsidR="00E82CE2" w:rsidRPr="00F13AA5" w:rsidRDefault="00E82CE2" w:rsidP="00A52A1A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15) выявление и пресечение преступлений, связанных с незаконным оборотом оружия, боеприпасов, взрывчатых веществ, а также наркотических средств, психотропных веществ и их прекурсоров;</w:t>
      </w:r>
    </w:p>
    <w:p w14:paraId="2E19FDED" w14:textId="77777777" w:rsidR="00E82CE2" w:rsidRPr="00F13AA5" w:rsidRDefault="00E82CE2" w:rsidP="00A52A1A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16) противодействие незаконной миграции, усиление контроля за миграционными потоками, социальная и культурная адаптация и интеграция мигрантов;</w:t>
      </w:r>
    </w:p>
    <w:p w14:paraId="362F44C4" w14:textId="575EA945" w:rsidR="00E82CE2" w:rsidRPr="00F13AA5" w:rsidRDefault="00D703CD" w:rsidP="00A52A1A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 xml:space="preserve">17) предупреждение </w:t>
      </w:r>
      <w:r w:rsidR="00E82CE2" w:rsidRPr="00F13AA5">
        <w:rPr>
          <w:color w:val="000000" w:themeColor="text1"/>
          <w:sz w:val="28"/>
          <w:szCs w:val="28"/>
        </w:rPr>
        <w:t>и нейтрализация социальных, межконфессиональных и межнациональных конфликтов, сепаратистских проявлений, предупреждение распространения религиозного радикализма, деструктивных религиозных течений, формирования этнических и религиозных анклавов, социальной и этнокультурной изолированности отдельных групп граждан;</w:t>
      </w:r>
    </w:p>
    <w:p w14:paraId="4E6DDA9C" w14:textId="77777777" w:rsidR="00E82CE2" w:rsidRPr="00F13AA5" w:rsidRDefault="00E82CE2" w:rsidP="00A52A1A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lastRenderedPageBreak/>
        <w:t>18) повышение безопасности дорожного движения;</w:t>
      </w:r>
    </w:p>
    <w:p w14:paraId="6768707B" w14:textId="77777777" w:rsidR="00E82CE2" w:rsidRPr="00F13AA5" w:rsidRDefault="00E82CE2" w:rsidP="00A52A1A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19) повышение эффективности мер по предупреждению и ликвидации чрезвычайных ситуаций природного и техногенного характера;</w:t>
      </w:r>
    </w:p>
    <w:p w14:paraId="2CB00869" w14:textId="77777777" w:rsidR="00E82CE2" w:rsidRPr="00F13AA5" w:rsidRDefault="00E82CE2" w:rsidP="00A52A1A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20) обеспечение защиты населения от опасных инфекционных заболеваний, способных вызвать чрезвычайную ситуацию в области санитарно-эпидемиологического благополучия населения;</w:t>
      </w:r>
    </w:p>
    <w:p w14:paraId="783F62EE" w14:textId="77777777" w:rsidR="00E82CE2" w:rsidRPr="00F13AA5" w:rsidRDefault="00E82CE2" w:rsidP="00A52A1A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21) прогнозирование влияния последствий изменения климата на состояние опасных производственных объектов, гидротехнических сооружений, транспортного комплекса, объектов жизнеобеспечения населения;</w:t>
      </w:r>
    </w:p>
    <w:p w14:paraId="32C34CE8" w14:textId="77777777" w:rsidR="00E82CE2" w:rsidRPr="00F13AA5" w:rsidRDefault="00E82CE2" w:rsidP="00A52A1A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22) комплексное развитие правоохранительных органов, специальных служб, подразделений пожарной охраны и аварийно-спасательных формирований в соответствии с решаемыми ими задачами, повышение уровня их технической оснащенности, усиление социальной защищенности их сотрудников, совершенствование системы профессиональной подготовки специалистов в области обеспечения государственной и общественной безопасности;</w:t>
      </w:r>
    </w:p>
    <w:p w14:paraId="18272ED0" w14:textId="363E6709" w:rsidR="00E82CE2" w:rsidRPr="00F13AA5" w:rsidRDefault="00E82CE2" w:rsidP="00A52A1A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23) обеспечение правовой защиты российских граждан и юридических лиц от политически ангажированных решений иностранных и международных (межгосударственных) судов.</w:t>
      </w:r>
    </w:p>
    <w:p w14:paraId="338441C7" w14:textId="77777777" w:rsidR="00632C79" w:rsidRPr="00F13AA5" w:rsidRDefault="00632C79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 сожалению, на данный момент всё ещё существуют некоторые проблемы, которые требуют решения:</w:t>
      </w:r>
    </w:p>
    <w:p w14:paraId="73DC3DD1" w14:textId="77777777" w:rsidR="00632C79" w:rsidRPr="00F13AA5" w:rsidRDefault="00632C79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</w:rPr>
        <w:t>1) Несмотря на принимаемые меры, в Российской Федерации остается высоким уровень преступности в отдельных сферах.</w:t>
      </w:r>
    </w:p>
    <w:p w14:paraId="633C628D" w14:textId="77777777" w:rsidR="00632C79" w:rsidRPr="00F13AA5" w:rsidRDefault="00632C79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</w:rPr>
        <w:t>2) Сохраняются угрозы, связанные с возникновением чрезвычайных ситуаций природного и техногенного характера.</w:t>
      </w:r>
    </w:p>
    <w:p w14:paraId="1E9D9D28" w14:textId="77777777" w:rsidR="00632C79" w:rsidRPr="00F13AA5" w:rsidRDefault="00632C79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</w:rPr>
        <w:t>3) Деструктивные силы за рубежом и внутри страны предпринимают попытки использования объективных социально-экономических трудностей в Российской Федерации в целях стимулирования негативных социальных процессов, обострения межнациональных и межконфессиональных конфликтов, манипулирования в информационной сфере.</w:t>
      </w:r>
    </w:p>
    <w:p w14:paraId="4F8B85E9" w14:textId="1260352C" w:rsidR="00D703CD" w:rsidRPr="00F13AA5" w:rsidRDefault="00632C79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4) На фоне сохраняющихся в Российской Федерации социально-экономических проблем растет потребность общества в повышении эффективности государственного управления, обеспечении социальной справедливости, усилении борьбы с коррупцией и нецелевым использованием бюджетных средств и государственного имущества.</w:t>
      </w:r>
    </w:p>
    <w:p w14:paraId="4E0767DE" w14:textId="17666849" w:rsidR="00D703CD" w:rsidRPr="00F13AA5" w:rsidRDefault="00D703CD" w:rsidP="00A52A1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5C84EED" w14:textId="114D2364" w:rsidR="00F16972" w:rsidRPr="00F13AA5" w:rsidRDefault="00D703CD" w:rsidP="00A52A1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53878596"/>
      <w:r w:rsidRPr="00F13A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9 </w:t>
      </w:r>
      <w:r w:rsidR="00F16972" w:rsidRPr="00F13A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Организационные, нормативные правовые и информационные основы реализации Стратегии национальной безопасности Российской Федерации.</w:t>
      </w:r>
      <w:bookmarkEnd w:id="16"/>
    </w:p>
    <w:p w14:paraId="37C6A5C3" w14:textId="77777777" w:rsidR="00D02770" w:rsidRPr="00F13AA5" w:rsidRDefault="00D02770" w:rsidP="00A52A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914C86" w14:textId="77777777" w:rsidR="00A038AD" w:rsidRPr="00F13AA5" w:rsidRDefault="00A038AD" w:rsidP="00A52A1A">
      <w:pPr>
        <w:spacing w:after="0" w:line="360" w:lineRule="auto"/>
        <w:ind w:right="113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организационным </w:t>
      </w: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основам реализации Стратегии национальной безопасности Российской Федерации относятся следующие:</w:t>
      </w:r>
    </w:p>
    <w:p w14:paraId="7931BA65" w14:textId="77777777" w:rsidR="00A038AD" w:rsidRPr="00F13AA5" w:rsidRDefault="00A038AD" w:rsidP="00A52A1A">
      <w:pPr>
        <w:pStyle w:val="aa"/>
        <w:numPr>
          <w:ilvl w:val="0"/>
          <w:numId w:val="40"/>
        </w:numPr>
        <w:tabs>
          <w:tab w:val="left" w:pos="1134"/>
        </w:tabs>
        <w:suppressAutoHyphens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нижение до минимально возможного уровня количества утечек информации ограниченного доступа и персональных данных, а также уменьшение количества нарушений установленных российским законодательством требований по защите такой информации и персональных данных;</w:t>
      </w:r>
    </w:p>
    <w:p w14:paraId="03C8AF81" w14:textId="77777777" w:rsidR="00A038AD" w:rsidRPr="00F13AA5" w:rsidRDefault="00A038AD" w:rsidP="00A52A1A">
      <w:pPr>
        <w:pStyle w:val="aa"/>
        <w:numPr>
          <w:ilvl w:val="0"/>
          <w:numId w:val="40"/>
        </w:numPr>
        <w:tabs>
          <w:tab w:val="left" w:pos="1134"/>
        </w:tabs>
        <w:suppressAutoHyphens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Предотвращение и (или) минимизация ущерба национальной безопасности, связанного с осуществлением иностранными государствами технической разведки;</w:t>
      </w:r>
    </w:p>
    <w:p w14:paraId="45019040" w14:textId="77777777" w:rsidR="00A038AD" w:rsidRPr="00F13AA5" w:rsidRDefault="00A038AD" w:rsidP="00A52A1A">
      <w:pPr>
        <w:pStyle w:val="aa"/>
        <w:numPr>
          <w:ilvl w:val="0"/>
          <w:numId w:val="40"/>
        </w:numPr>
        <w:tabs>
          <w:tab w:val="left" w:pos="1134"/>
        </w:tabs>
        <w:suppressAutoHyphens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Укрепление информационной безопасности Вооруженных Сил, других войск, воинских формирований и органов, а также разработчиков и изготовителей вооружения, военной и специальной техники;</w:t>
      </w:r>
    </w:p>
    <w:p w14:paraId="6807BD6A" w14:textId="77777777" w:rsidR="00A038AD" w:rsidRPr="00F13AA5" w:rsidRDefault="00A038AD" w:rsidP="00A52A1A">
      <w:pPr>
        <w:pStyle w:val="aa"/>
        <w:numPr>
          <w:ilvl w:val="0"/>
          <w:numId w:val="40"/>
        </w:numPr>
        <w:tabs>
          <w:tab w:val="left" w:pos="1134"/>
        </w:tabs>
        <w:suppressAutoHyphens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Противодействие использованию информационной инфраструктуры Российской Федерации экстремистскими и террористическими организациями, специальными службами и пропагандистскими структурами иностранных государств для осуществления деструктивного информационного воздействия на граждан и общество;</w:t>
      </w:r>
    </w:p>
    <w:p w14:paraId="0BFA875E" w14:textId="77777777" w:rsidR="00A038AD" w:rsidRPr="00F13AA5" w:rsidRDefault="00A038AD" w:rsidP="00A52A1A">
      <w:pPr>
        <w:pStyle w:val="aa"/>
        <w:numPr>
          <w:ilvl w:val="0"/>
          <w:numId w:val="40"/>
        </w:numPr>
        <w:tabs>
          <w:tab w:val="left" w:pos="1134"/>
        </w:tabs>
        <w:suppressAutoHyphens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Совершенствование средств и методов обеспечения информационной безопасности на основе применения передовых технологий, включая технологии искусственного интеллекта и квантовые вычисления;</w:t>
      </w:r>
    </w:p>
    <w:p w14:paraId="2527DE4B" w14:textId="77777777" w:rsidR="00A038AD" w:rsidRPr="00F13AA5" w:rsidRDefault="00A038AD" w:rsidP="00A52A1A">
      <w:pPr>
        <w:pStyle w:val="aa"/>
        <w:numPr>
          <w:ilvl w:val="0"/>
          <w:numId w:val="40"/>
        </w:numPr>
        <w:tabs>
          <w:tab w:val="left" w:pos="1134"/>
        </w:tabs>
        <w:suppressAutoHyphens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Обеспечение приоритетного использования в информационной инфраструктуре Российской Федерации российских информационных технологий и оборудования, отвечающих требованиям информационной </w:t>
      </w: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безопасности, в том числе при реализации национальных проектов (программ) и решении задач в области цифровизации экономики и государственного управления;</w:t>
      </w:r>
    </w:p>
    <w:p w14:paraId="05879F1E" w14:textId="77777777" w:rsidR="00A038AD" w:rsidRPr="00F13AA5" w:rsidRDefault="00A038AD" w:rsidP="00A52A1A">
      <w:pPr>
        <w:pStyle w:val="aa"/>
        <w:numPr>
          <w:ilvl w:val="0"/>
          <w:numId w:val="40"/>
        </w:numPr>
        <w:tabs>
          <w:tab w:val="left" w:pos="1134"/>
        </w:tabs>
        <w:suppressAutoHyphens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Доведение до российской и международной общественности достоверной информации о внутренней и внешней политике Российской Федерации;</w:t>
      </w:r>
    </w:p>
    <w:p w14:paraId="3EEFFA65" w14:textId="77777777" w:rsidR="00A038AD" w:rsidRPr="00F13AA5" w:rsidRDefault="00A038AD" w:rsidP="00A52A1A">
      <w:pPr>
        <w:pStyle w:val="aa"/>
        <w:numPr>
          <w:ilvl w:val="0"/>
          <w:numId w:val="40"/>
        </w:numPr>
        <w:tabs>
          <w:tab w:val="left" w:pos="1134"/>
        </w:tabs>
        <w:suppressAutoHyphens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Развитие взаимодействия органов публичной власти, институтов гражданского общества и организаций при осуществлении деятельности в области обеспечения информационной безопасности Российской Федерации.</w:t>
      </w:r>
    </w:p>
    <w:p w14:paraId="1765CCE3" w14:textId="77777777" w:rsidR="00A038AD" w:rsidRPr="00F13AA5" w:rsidRDefault="00A038AD" w:rsidP="00A52A1A">
      <w:pPr>
        <w:spacing w:after="0" w:line="360" w:lineRule="auto"/>
        <w:ind w:right="113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информационным </w:t>
      </w: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основам реализации Стратегии национальной безопасности Российской Федерации относятся следующие:</w:t>
      </w:r>
    </w:p>
    <w:p w14:paraId="3771CBED" w14:textId="77777777" w:rsidR="00A038AD" w:rsidRPr="00F13AA5" w:rsidRDefault="00A038AD" w:rsidP="00A52A1A">
      <w:pPr>
        <w:pStyle w:val="aa"/>
        <w:numPr>
          <w:ilvl w:val="0"/>
          <w:numId w:val="42"/>
        </w:numPr>
        <w:tabs>
          <w:tab w:val="left" w:pos="1134"/>
        </w:tabs>
        <w:suppressAutoHyphens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ормирование безопасной среды оборота достоверной информации, повышение защищенности информационной инфраструктуры Российской Федерации и устойчивости ее функционирования</w:t>
      </w:r>
    </w:p>
    <w:p w14:paraId="23A90410" w14:textId="77777777" w:rsidR="00A038AD" w:rsidRPr="00F13AA5" w:rsidRDefault="00A038AD" w:rsidP="00A52A1A">
      <w:pPr>
        <w:pStyle w:val="aa"/>
        <w:numPr>
          <w:ilvl w:val="0"/>
          <w:numId w:val="42"/>
        </w:numPr>
        <w:tabs>
          <w:tab w:val="left" w:pos="1134"/>
        </w:tabs>
        <w:suppressAutoHyphens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Развитие системы прогнозирования, выявления и предупреждения угроз информационной безопасности Российской Федерации, определения их источников, оперативной ликвидации последствий реализации таких угроз;</w:t>
      </w:r>
    </w:p>
    <w:p w14:paraId="260D9FCC" w14:textId="77777777" w:rsidR="00A038AD" w:rsidRPr="00F13AA5" w:rsidRDefault="00A038AD" w:rsidP="00A52A1A">
      <w:pPr>
        <w:pStyle w:val="aa"/>
        <w:numPr>
          <w:ilvl w:val="0"/>
          <w:numId w:val="42"/>
        </w:numPr>
        <w:tabs>
          <w:tab w:val="left" w:pos="1134"/>
        </w:tabs>
        <w:suppressAutoHyphens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Предотвращение деструктивного информационно-технического воздействия на российские информационные ресурсы, включая объекты критической информационной инфраструктуры Российской Федерации;</w:t>
      </w:r>
    </w:p>
    <w:p w14:paraId="73B8219C" w14:textId="77777777" w:rsidR="00A038AD" w:rsidRPr="00F13AA5" w:rsidRDefault="00A038AD" w:rsidP="00A52A1A">
      <w:pPr>
        <w:pStyle w:val="aa"/>
        <w:numPr>
          <w:ilvl w:val="0"/>
          <w:numId w:val="42"/>
        </w:numPr>
        <w:tabs>
          <w:tab w:val="left" w:pos="1134"/>
        </w:tabs>
        <w:suppressAutoHyphens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Создание условий для эффективного предупреждения, выявления и пресечения преступлений и иных правонарушений, совершаемых с использованием информационно-коммуникационных технологий;</w:t>
      </w:r>
    </w:p>
    <w:p w14:paraId="79EE48F7" w14:textId="77777777" w:rsidR="00A038AD" w:rsidRPr="00F13AA5" w:rsidRDefault="00A038AD" w:rsidP="00A52A1A">
      <w:pPr>
        <w:pStyle w:val="aa"/>
        <w:numPr>
          <w:ilvl w:val="0"/>
          <w:numId w:val="42"/>
        </w:numPr>
        <w:tabs>
          <w:tab w:val="left" w:pos="1134"/>
        </w:tabs>
        <w:suppressAutoHyphens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Повышение защищенности и устойчивости функционирования единой сети электросвязи Российской Федерации, российского сегмента сети "Интернет", иных значимых объектов информационно-коммуникационной инфраструктуры, а также недопущение иностранного контроля за их функционированием;</w:t>
      </w:r>
    </w:p>
    <w:p w14:paraId="45723021" w14:textId="77777777" w:rsidR="00A038AD" w:rsidRPr="00F13AA5" w:rsidRDefault="00A038AD" w:rsidP="00A52A1A">
      <w:pPr>
        <w:pStyle w:val="aa"/>
        <w:numPr>
          <w:ilvl w:val="0"/>
          <w:numId w:val="42"/>
        </w:numPr>
        <w:tabs>
          <w:tab w:val="left" w:pos="1134"/>
        </w:tabs>
        <w:suppressAutoHyphens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Развитие сил и средств информационного противоборства;</w:t>
      </w:r>
    </w:p>
    <w:p w14:paraId="48AD3A54" w14:textId="77777777" w:rsidR="00A038AD" w:rsidRPr="00F13AA5" w:rsidRDefault="00A038AD" w:rsidP="00A52A1A">
      <w:pPr>
        <w:spacing w:after="0" w:line="360" w:lineRule="auto"/>
        <w:ind w:right="113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 нормативно правовым </w:t>
      </w: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основам реализации Стратегии национальной безопасности Российской Федерации относятся следующие:</w:t>
      </w:r>
    </w:p>
    <w:p w14:paraId="38A38846" w14:textId="77777777" w:rsidR="00A038AD" w:rsidRPr="00F13AA5" w:rsidRDefault="00A038AD" w:rsidP="00A52A1A">
      <w:pPr>
        <w:pStyle w:val="aa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беспечение защиты конституционных прав и свобод человека и гражданина при обработке персональных данных, в том числе с использованием информационных технологий;</w:t>
      </w:r>
    </w:p>
    <w:p w14:paraId="74AFC483" w14:textId="77777777" w:rsidR="00A038AD" w:rsidRPr="00F13AA5" w:rsidRDefault="00A038AD" w:rsidP="00A52A1A">
      <w:pPr>
        <w:pStyle w:val="aa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Укрепление сотрудничества Российской Федерации с иностранными партнерами в области обеспечения информационной безопасности, в том числе в целях установления международно-правового режима обеспечения безопасности в сфере использования информационно-коммуникационных технологий;</w:t>
      </w:r>
    </w:p>
    <w:p w14:paraId="1612C2B0" w14:textId="77777777" w:rsidR="00A038AD" w:rsidRPr="00F13AA5" w:rsidRDefault="00A038AD" w:rsidP="00A52A1A">
      <w:pPr>
        <w:pStyle w:val="ab"/>
        <w:shd w:val="clear" w:color="auto" w:fill="FFFFFF"/>
        <w:spacing w:before="0" w:beforeAutospacing="0" w:after="0" w:afterAutospacing="0" w:line="360" w:lineRule="auto"/>
        <w:ind w:right="113" w:firstLine="708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Основными показателями, необходимыми для оценки состояния национальной безопасности, являются:</w:t>
      </w:r>
    </w:p>
    <w:p w14:paraId="68C39F65" w14:textId="77777777" w:rsidR="00A038AD" w:rsidRPr="00F13AA5" w:rsidRDefault="00A038AD" w:rsidP="00A52A1A">
      <w:pPr>
        <w:pStyle w:val="ab"/>
        <w:numPr>
          <w:ilvl w:val="0"/>
          <w:numId w:val="41"/>
        </w:numPr>
        <w:shd w:val="clear" w:color="auto" w:fill="FFFFFF"/>
        <w:tabs>
          <w:tab w:val="left" w:pos="1134"/>
        </w:tabs>
        <w:suppressAutoHyphens/>
        <w:spacing w:before="0" w:beforeAutospacing="0" w:after="0" w:afterAutospacing="0" w:line="360" w:lineRule="auto"/>
        <w:ind w:left="0" w:right="113"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Удовлетворенность граждан степенью защищенности своих конституционных прав и свобод, личных и имущественных интересов, в том числе от преступных посягательств;</w:t>
      </w:r>
    </w:p>
    <w:p w14:paraId="33C6CE24" w14:textId="77777777" w:rsidR="00A038AD" w:rsidRPr="00F13AA5" w:rsidRDefault="00A038AD" w:rsidP="00A52A1A">
      <w:pPr>
        <w:pStyle w:val="ab"/>
        <w:numPr>
          <w:ilvl w:val="0"/>
          <w:numId w:val="41"/>
        </w:numPr>
        <w:shd w:val="clear" w:color="auto" w:fill="FFFFFF"/>
        <w:tabs>
          <w:tab w:val="left" w:pos="1134"/>
        </w:tabs>
        <w:suppressAutoHyphens/>
        <w:spacing w:before="0" w:beforeAutospacing="0" w:after="0" w:afterAutospacing="0" w:line="360" w:lineRule="auto"/>
        <w:ind w:left="0" w:right="113"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Доля современных образцов вооружения, военной и специальной техники в Вооруженных Силах Российской Федерации, других войсках, воинских формированиях и органах;</w:t>
      </w:r>
    </w:p>
    <w:p w14:paraId="6CDF1CDB" w14:textId="77777777" w:rsidR="00A038AD" w:rsidRPr="00F13AA5" w:rsidRDefault="00A038AD" w:rsidP="00A52A1A">
      <w:pPr>
        <w:pStyle w:val="ab"/>
        <w:numPr>
          <w:ilvl w:val="0"/>
          <w:numId w:val="41"/>
        </w:numPr>
        <w:shd w:val="clear" w:color="auto" w:fill="FFFFFF"/>
        <w:tabs>
          <w:tab w:val="left" w:pos="1134"/>
        </w:tabs>
        <w:suppressAutoHyphens/>
        <w:spacing w:before="0" w:beforeAutospacing="0" w:after="0" w:afterAutospacing="0" w:line="360" w:lineRule="auto"/>
        <w:ind w:left="0" w:right="113"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Ожидаемая продолжительность жизни;</w:t>
      </w:r>
    </w:p>
    <w:p w14:paraId="4662FF56" w14:textId="77777777" w:rsidR="00A038AD" w:rsidRPr="00F13AA5" w:rsidRDefault="00A038AD" w:rsidP="00A52A1A">
      <w:pPr>
        <w:pStyle w:val="ab"/>
        <w:numPr>
          <w:ilvl w:val="0"/>
          <w:numId w:val="41"/>
        </w:numPr>
        <w:shd w:val="clear" w:color="auto" w:fill="FFFFFF"/>
        <w:tabs>
          <w:tab w:val="left" w:pos="1134"/>
        </w:tabs>
        <w:suppressAutoHyphens/>
        <w:spacing w:before="0" w:beforeAutospacing="0" w:after="0" w:afterAutospacing="0" w:line="360" w:lineRule="auto"/>
        <w:ind w:left="0" w:right="113"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Валовой внутренний продукт на душу населения;</w:t>
      </w:r>
    </w:p>
    <w:p w14:paraId="5EEA50CB" w14:textId="77777777" w:rsidR="00A038AD" w:rsidRPr="00F13AA5" w:rsidRDefault="00A038AD" w:rsidP="00A52A1A">
      <w:pPr>
        <w:pStyle w:val="ab"/>
        <w:numPr>
          <w:ilvl w:val="0"/>
          <w:numId w:val="41"/>
        </w:numPr>
        <w:shd w:val="clear" w:color="auto" w:fill="FFFFFF"/>
        <w:tabs>
          <w:tab w:val="left" w:pos="1134"/>
        </w:tabs>
        <w:suppressAutoHyphens/>
        <w:spacing w:before="0" w:beforeAutospacing="0" w:after="0" w:afterAutospacing="0" w:line="360" w:lineRule="auto"/>
        <w:ind w:left="0" w:right="113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13AA5">
        <w:rPr>
          <w:color w:val="000000" w:themeColor="text1"/>
          <w:sz w:val="28"/>
          <w:szCs w:val="28"/>
        </w:rPr>
        <w:t>Децильный</w:t>
      </w:r>
      <w:proofErr w:type="spellEnd"/>
      <w:r w:rsidRPr="00F13AA5">
        <w:rPr>
          <w:color w:val="000000" w:themeColor="text1"/>
          <w:sz w:val="28"/>
          <w:szCs w:val="28"/>
        </w:rPr>
        <w:t xml:space="preserve"> коэффициент (соотношение доходов 10 процентов наиболее обеспеченного населения и 10 процентов наименее обеспеченного населения);</w:t>
      </w:r>
    </w:p>
    <w:p w14:paraId="5E2A71AF" w14:textId="77777777" w:rsidR="00A038AD" w:rsidRPr="00F13AA5" w:rsidRDefault="00A038AD" w:rsidP="00A52A1A">
      <w:pPr>
        <w:pStyle w:val="ab"/>
        <w:numPr>
          <w:ilvl w:val="0"/>
          <w:numId w:val="41"/>
        </w:numPr>
        <w:shd w:val="clear" w:color="auto" w:fill="FFFFFF"/>
        <w:tabs>
          <w:tab w:val="left" w:pos="1134"/>
        </w:tabs>
        <w:suppressAutoHyphens/>
        <w:spacing w:before="0" w:beforeAutospacing="0" w:after="0" w:afterAutospacing="0" w:line="360" w:lineRule="auto"/>
        <w:ind w:left="0" w:right="113"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Уровень инфляции;</w:t>
      </w:r>
    </w:p>
    <w:p w14:paraId="1D581CAB" w14:textId="77777777" w:rsidR="00A038AD" w:rsidRPr="00F13AA5" w:rsidRDefault="00A038AD" w:rsidP="00A52A1A">
      <w:pPr>
        <w:pStyle w:val="ab"/>
        <w:numPr>
          <w:ilvl w:val="0"/>
          <w:numId w:val="41"/>
        </w:numPr>
        <w:shd w:val="clear" w:color="auto" w:fill="FFFFFF"/>
        <w:tabs>
          <w:tab w:val="left" w:pos="1134"/>
        </w:tabs>
        <w:suppressAutoHyphens/>
        <w:spacing w:before="0" w:beforeAutospacing="0" w:after="0" w:afterAutospacing="0" w:line="360" w:lineRule="auto"/>
        <w:ind w:left="0" w:right="113"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Уровень безработицы;</w:t>
      </w:r>
    </w:p>
    <w:p w14:paraId="58509AA5" w14:textId="77777777" w:rsidR="00A038AD" w:rsidRPr="00F13AA5" w:rsidRDefault="00A038AD" w:rsidP="00A52A1A">
      <w:pPr>
        <w:pStyle w:val="ab"/>
        <w:numPr>
          <w:ilvl w:val="0"/>
          <w:numId w:val="41"/>
        </w:numPr>
        <w:shd w:val="clear" w:color="auto" w:fill="FFFFFF"/>
        <w:tabs>
          <w:tab w:val="left" w:pos="1134"/>
        </w:tabs>
        <w:suppressAutoHyphens/>
        <w:spacing w:before="0" w:beforeAutospacing="0" w:after="0" w:afterAutospacing="0" w:line="360" w:lineRule="auto"/>
        <w:ind w:left="0" w:right="113"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Доля расходов в валовом внутреннем продукте на развитие науки, технологий и образования;</w:t>
      </w:r>
    </w:p>
    <w:p w14:paraId="27499392" w14:textId="77777777" w:rsidR="00A038AD" w:rsidRPr="00F13AA5" w:rsidRDefault="00A038AD" w:rsidP="00A52A1A">
      <w:pPr>
        <w:pStyle w:val="ab"/>
        <w:numPr>
          <w:ilvl w:val="0"/>
          <w:numId w:val="41"/>
        </w:numPr>
        <w:shd w:val="clear" w:color="auto" w:fill="FFFFFF"/>
        <w:tabs>
          <w:tab w:val="left" w:pos="1134"/>
        </w:tabs>
        <w:suppressAutoHyphens/>
        <w:spacing w:before="0" w:beforeAutospacing="0" w:after="0" w:afterAutospacing="0" w:line="360" w:lineRule="auto"/>
        <w:ind w:left="0" w:right="113" w:firstLine="709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Доля расходов в валовом внутреннем продукте на культуру;</w:t>
      </w:r>
    </w:p>
    <w:p w14:paraId="4CAF0388" w14:textId="503017D2" w:rsidR="00A038AD" w:rsidRPr="00F13AA5" w:rsidRDefault="00347584" w:rsidP="00A52A1A">
      <w:pPr>
        <w:pStyle w:val="ab"/>
        <w:numPr>
          <w:ilvl w:val="0"/>
          <w:numId w:val="41"/>
        </w:numPr>
        <w:shd w:val="clear" w:color="auto" w:fill="FFFFFF"/>
        <w:tabs>
          <w:tab w:val="left" w:pos="1134"/>
        </w:tabs>
        <w:suppressAutoHyphens/>
        <w:spacing w:before="0" w:beforeAutospacing="0" w:after="0" w:afterAutospacing="0" w:line="360" w:lineRule="auto"/>
        <w:ind w:left="0" w:right="113" w:firstLine="709"/>
        <w:jc w:val="both"/>
        <w:rPr>
          <w:color w:val="000000" w:themeColor="text1"/>
          <w:sz w:val="28"/>
          <w:szCs w:val="28"/>
        </w:rPr>
      </w:pPr>
      <w:r w:rsidRPr="00347584">
        <w:rPr>
          <w:color w:val="000000" w:themeColor="text1"/>
          <w:sz w:val="28"/>
          <w:szCs w:val="28"/>
        </w:rPr>
        <w:t xml:space="preserve"> </w:t>
      </w:r>
      <w:r w:rsidR="00A038AD" w:rsidRPr="00F13AA5">
        <w:rPr>
          <w:color w:val="000000" w:themeColor="text1"/>
          <w:sz w:val="28"/>
          <w:szCs w:val="28"/>
        </w:rPr>
        <w:t>Доля территории Российской Федерации, не соответствующая экологическим нормативам.</w:t>
      </w:r>
    </w:p>
    <w:p w14:paraId="2CDE7B23" w14:textId="77777777" w:rsidR="00A038AD" w:rsidRPr="00F13AA5" w:rsidRDefault="00A038AD" w:rsidP="00A52A1A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53826747"/>
      <w:bookmarkStart w:id="18" w:name="_Toc153878597"/>
      <w:r w:rsidRPr="00F13A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7"/>
      <w:bookmarkEnd w:id="18"/>
    </w:p>
    <w:p w14:paraId="6E26C5D4" w14:textId="77777777" w:rsidR="00A038AD" w:rsidRPr="00F13AA5" w:rsidRDefault="00A038AD" w:rsidP="00A52A1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2EF70" w14:textId="37E0C5CF" w:rsidR="00A038AD" w:rsidRPr="00F13AA5" w:rsidRDefault="00F338DC" w:rsidP="00A52A1A">
      <w:pPr>
        <w:pStyle w:val="ab"/>
        <w:spacing w:before="0" w:beforeAutospacing="0" w:after="0" w:afterAutospacing="0" w:line="360" w:lineRule="auto"/>
        <w:ind w:firstLine="425"/>
        <w:jc w:val="both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 xml:space="preserve">Изучение основных положений Стратегии национальной безопасности Российской Федерации, утвержденной Указом Президента Российской Федерации от 02.07.2021 № 400, позволило ознакомиться с ключевыми стратегическими направлениями обеспечения безопасности страны. </w:t>
      </w:r>
    </w:p>
    <w:p w14:paraId="4511762F" w14:textId="77777777" w:rsidR="00A038AD" w:rsidRPr="00F13AA5" w:rsidRDefault="00A038AD" w:rsidP="00A52A1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13AA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9910162" w14:textId="6A8917D1" w:rsidR="00F16972" w:rsidRPr="00F13AA5" w:rsidRDefault="00A038AD" w:rsidP="00A52A1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153826748"/>
      <w:bookmarkStart w:id="20" w:name="_Toc153878598"/>
      <w:r w:rsidRPr="00F13AA5">
        <w:rPr>
          <w:rFonts w:ascii="Times New Roman" w:hAnsi="Times New Roman" w:cs="Times New Roman"/>
          <w:color w:val="000000" w:themeColor="text1"/>
        </w:rPr>
        <w:lastRenderedPageBreak/>
        <w:t>СПИСОК ИСПОЛЬЗУЕМЫХ ИСТОЧНИКОВ</w:t>
      </w:r>
      <w:bookmarkEnd w:id="19"/>
      <w:bookmarkEnd w:id="20"/>
    </w:p>
    <w:p w14:paraId="2863A6E9" w14:textId="77777777" w:rsidR="00A038AD" w:rsidRPr="00F13AA5" w:rsidRDefault="00A038AD" w:rsidP="00A52A1A">
      <w:pPr>
        <w:pStyle w:val="ab"/>
        <w:spacing w:before="0" w:beforeAutospacing="0" w:after="0" w:afterAutospacing="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35425C35" w14:textId="3BBE85BE" w:rsidR="00A038AD" w:rsidRPr="00F13AA5" w:rsidRDefault="00A038AD" w:rsidP="00A52A1A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F13AA5">
        <w:rPr>
          <w:color w:val="000000" w:themeColor="text1"/>
          <w:sz w:val="28"/>
          <w:szCs w:val="28"/>
        </w:rPr>
        <w:t>Ссылки:</w:t>
      </w:r>
    </w:p>
    <w:p w14:paraId="7D4F49F8" w14:textId="19819726" w:rsidR="009472AA" w:rsidRPr="00F13AA5" w:rsidRDefault="00347584" w:rsidP="00347584">
      <w:pPr>
        <w:pStyle w:val="ab"/>
        <w:numPr>
          <w:ilvl w:val="0"/>
          <w:numId w:val="26"/>
        </w:numPr>
        <w:spacing w:before="0" w:beforeAutospacing="0" w:after="0" w:afterAutospacing="0" w:line="360" w:lineRule="auto"/>
        <w:ind w:left="0" w:firstLine="737"/>
        <w:jc w:val="both"/>
        <w:rPr>
          <w:color w:val="000000" w:themeColor="text1"/>
          <w:sz w:val="28"/>
          <w:szCs w:val="28"/>
        </w:rPr>
      </w:pPr>
      <w:r>
        <w:t>Основные характеристики состояния национальной безопасности</w:t>
      </w:r>
      <w:r w:rsidRPr="00347584">
        <w:t xml:space="preserve">: </w:t>
      </w:r>
      <w:hyperlink r:id="rId10" w:history="1">
        <w:r w:rsidRPr="00D354BA">
          <w:rPr>
            <w:rStyle w:val="a4"/>
            <w:sz w:val="28"/>
            <w:szCs w:val="28"/>
          </w:rPr>
          <w:t>https://stu</w:t>
        </w:r>
        <w:r w:rsidRPr="00D354BA">
          <w:rPr>
            <w:rStyle w:val="a4"/>
            <w:sz w:val="28"/>
            <w:szCs w:val="28"/>
          </w:rPr>
          <w:t>d</w:t>
        </w:r>
        <w:r w:rsidRPr="00D354BA">
          <w:rPr>
            <w:rStyle w:val="a4"/>
            <w:sz w:val="28"/>
            <w:szCs w:val="28"/>
          </w:rPr>
          <w:t>f</w:t>
        </w:r>
        <w:r w:rsidRPr="00D354BA">
          <w:rPr>
            <w:rStyle w:val="a4"/>
            <w:sz w:val="28"/>
            <w:szCs w:val="28"/>
          </w:rPr>
          <w:t>i</w:t>
        </w:r>
        <w:r w:rsidRPr="00D354BA">
          <w:rPr>
            <w:rStyle w:val="a4"/>
            <w:sz w:val="28"/>
            <w:szCs w:val="28"/>
          </w:rPr>
          <w:t>le.net/p</w:t>
        </w:r>
        <w:r w:rsidRPr="00D354BA">
          <w:rPr>
            <w:rStyle w:val="a4"/>
            <w:sz w:val="28"/>
            <w:szCs w:val="28"/>
          </w:rPr>
          <w:t>r</w:t>
        </w:r>
        <w:r w:rsidRPr="00D354BA">
          <w:rPr>
            <w:rStyle w:val="a4"/>
            <w:sz w:val="28"/>
            <w:szCs w:val="28"/>
          </w:rPr>
          <w:t>eview/9379293/page:11/</w:t>
        </w:r>
      </w:hyperlink>
    </w:p>
    <w:p w14:paraId="0DA3588A" w14:textId="3CA776D9" w:rsidR="001B7333" w:rsidRPr="00F13AA5" w:rsidRDefault="00347584" w:rsidP="00A52A1A">
      <w:pPr>
        <w:pStyle w:val="ab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47584">
        <w:t>Указ Президента РФ от 2 июля 2021 г. N 400 "О Стратегии национальной безопасности Российской Федерации"</w:t>
      </w:r>
      <w:r w:rsidRPr="00347584">
        <w:t xml:space="preserve">: </w:t>
      </w:r>
      <w:hyperlink r:id="rId11" w:anchor="friends" w:history="1">
        <w:r w:rsidR="009472AA" w:rsidRPr="00F13AA5">
          <w:rPr>
            <w:rStyle w:val="a4"/>
            <w:color w:val="000000" w:themeColor="text1"/>
            <w:sz w:val="28"/>
            <w:szCs w:val="28"/>
          </w:rPr>
          <w:t>https</w:t>
        </w:r>
        <w:r w:rsidR="009472AA" w:rsidRPr="00F13AA5">
          <w:rPr>
            <w:rStyle w:val="a4"/>
            <w:color w:val="000000" w:themeColor="text1"/>
            <w:sz w:val="28"/>
            <w:szCs w:val="28"/>
          </w:rPr>
          <w:t>:</w:t>
        </w:r>
        <w:r w:rsidR="009472AA" w:rsidRPr="00F13AA5">
          <w:rPr>
            <w:rStyle w:val="a4"/>
            <w:color w:val="000000" w:themeColor="text1"/>
            <w:sz w:val="28"/>
            <w:szCs w:val="28"/>
          </w:rPr>
          <w:t>//base.garant.ru/401425792/#friends</w:t>
        </w:r>
      </w:hyperlink>
    </w:p>
    <w:sectPr w:rsidR="001B7333" w:rsidRPr="00F13AA5" w:rsidSect="00D127F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1A65A" w14:textId="77777777" w:rsidR="0089480B" w:rsidRDefault="0089480B" w:rsidP="009B66F7">
      <w:pPr>
        <w:spacing w:after="0" w:line="240" w:lineRule="auto"/>
      </w:pPr>
      <w:r>
        <w:separator/>
      </w:r>
    </w:p>
  </w:endnote>
  <w:endnote w:type="continuationSeparator" w:id="0">
    <w:p w14:paraId="499B7D7A" w14:textId="77777777" w:rsidR="0089480B" w:rsidRDefault="0089480B" w:rsidP="009B6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9E1E2" w14:textId="77777777" w:rsidR="00516B6F" w:rsidRDefault="00516B6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911277"/>
      <w:docPartObj>
        <w:docPartGallery w:val="Page Numbers (Bottom of Page)"/>
        <w:docPartUnique/>
      </w:docPartObj>
    </w:sdtPr>
    <w:sdtEndPr/>
    <w:sdtContent>
      <w:p w14:paraId="6E9E1DEF" w14:textId="34017AA7" w:rsidR="009B66F7" w:rsidRDefault="009B66F7">
        <w:pPr>
          <w:pStyle w:val="a8"/>
          <w:jc w:val="center"/>
        </w:pPr>
        <w:r w:rsidRPr="009B66F7">
          <w:rPr>
            <w:sz w:val="24"/>
            <w:szCs w:val="24"/>
          </w:rPr>
          <w:fldChar w:fldCharType="begin"/>
        </w:r>
        <w:r w:rsidRPr="009B66F7">
          <w:rPr>
            <w:sz w:val="24"/>
            <w:szCs w:val="24"/>
          </w:rPr>
          <w:instrText>PAGE   \* MERGEFORMAT</w:instrText>
        </w:r>
        <w:r w:rsidRPr="009B66F7">
          <w:rPr>
            <w:sz w:val="24"/>
            <w:szCs w:val="24"/>
          </w:rPr>
          <w:fldChar w:fldCharType="separate"/>
        </w:r>
        <w:r w:rsidR="00295BF3">
          <w:rPr>
            <w:noProof/>
            <w:sz w:val="24"/>
            <w:szCs w:val="24"/>
          </w:rPr>
          <w:t>4</w:t>
        </w:r>
        <w:r w:rsidRPr="009B66F7">
          <w:rPr>
            <w:sz w:val="24"/>
            <w:szCs w:val="24"/>
          </w:rPr>
          <w:fldChar w:fldCharType="end"/>
        </w:r>
      </w:p>
    </w:sdtContent>
  </w:sdt>
  <w:p w14:paraId="6CFE85BB" w14:textId="77777777" w:rsidR="009B66F7" w:rsidRDefault="009B66F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059E" w14:textId="33A6C351" w:rsidR="009B66F7" w:rsidRPr="00516B6F" w:rsidRDefault="009B66F7" w:rsidP="009B66F7">
    <w:pPr>
      <w:pStyle w:val="a8"/>
      <w:jc w:val="center"/>
      <w:rPr>
        <w:sz w:val="28"/>
        <w:szCs w:val="28"/>
      </w:rPr>
    </w:pPr>
    <w:r w:rsidRPr="00516B6F">
      <w:rPr>
        <w:sz w:val="28"/>
        <w:szCs w:val="28"/>
      </w:rPr>
      <w:t>Москва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D8324" w14:textId="77777777" w:rsidR="0089480B" w:rsidRDefault="0089480B" w:rsidP="009B66F7">
      <w:pPr>
        <w:spacing w:after="0" w:line="240" w:lineRule="auto"/>
      </w:pPr>
      <w:r>
        <w:separator/>
      </w:r>
    </w:p>
  </w:footnote>
  <w:footnote w:type="continuationSeparator" w:id="0">
    <w:p w14:paraId="1FEFA3FC" w14:textId="77777777" w:rsidR="0089480B" w:rsidRDefault="0089480B" w:rsidP="009B6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A3C7C" w14:textId="77777777" w:rsidR="00516B6F" w:rsidRDefault="00516B6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04A7B" w14:textId="77777777" w:rsidR="00516B6F" w:rsidRDefault="00516B6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E6A6E" w14:textId="77777777" w:rsidR="00516B6F" w:rsidRDefault="00516B6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D29"/>
    <w:multiLevelType w:val="multilevel"/>
    <w:tmpl w:val="86BC7F60"/>
    <w:lvl w:ilvl="0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30"/>
        </w:tabs>
        <w:ind w:left="1430" w:hanging="360"/>
      </w:pPr>
    </w:lvl>
    <w:lvl w:ilvl="2">
      <w:start w:val="1"/>
      <w:numFmt w:val="decimal"/>
      <w:lvlText w:val="%3."/>
      <w:lvlJc w:val="left"/>
      <w:pPr>
        <w:tabs>
          <w:tab w:val="num" w:pos="2150"/>
        </w:tabs>
        <w:ind w:left="2150" w:hanging="360"/>
      </w:pPr>
    </w:lvl>
    <w:lvl w:ilvl="3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>
      <w:start w:val="1"/>
      <w:numFmt w:val="decimal"/>
      <w:lvlText w:val="%5."/>
      <w:lvlJc w:val="left"/>
      <w:pPr>
        <w:tabs>
          <w:tab w:val="num" w:pos="3590"/>
        </w:tabs>
        <w:ind w:left="3590" w:hanging="360"/>
      </w:pPr>
    </w:lvl>
    <w:lvl w:ilvl="5">
      <w:start w:val="1"/>
      <w:numFmt w:val="decimal"/>
      <w:lvlText w:val="%6."/>
      <w:lvlJc w:val="left"/>
      <w:pPr>
        <w:tabs>
          <w:tab w:val="num" w:pos="4310"/>
        </w:tabs>
        <w:ind w:left="4310" w:hanging="360"/>
      </w:pPr>
    </w:lvl>
    <w:lvl w:ilvl="6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>
      <w:start w:val="1"/>
      <w:numFmt w:val="decimal"/>
      <w:lvlText w:val="%8."/>
      <w:lvlJc w:val="left"/>
      <w:pPr>
        <w:tabs>
          <w:tab w:val="num" w:pos="5750"/>
        </w:tabs>
        <w:ind w:left="5750" w:hanging="360"/>
      </w:pPr>
    </w:lvl>
    <w:lvl w:ilvl="8">
      <w:start w:val="1"/>
      <w:numFmt w:val="decimal"/>
      <w:lvlText w:val="%9."/>
      <w:lvlJc w:val="left"/>
      <w:pPr>
        <w:tabs>
          <w:tab w:val="num" w:pos="6470"/>
        </w:tabs>
        <w:ind w:left="6470" w:hanging="360"/>
      </w:pPr>
    </w:lvl>
  </w:abstractNum>
  <w:abstractNum w:abstractNumId="1" w15:restartNumberingAfterBreak="0">
    <w:nsid w:val="033B2482"/>
    <w:multiLevelType w:val="hybridMultilevel"/>
    <w:tmpl w:val="74AC60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703DA1"/>
    <w:multiLevelType w:val="multilevel"/>
    <w:tmpl w:val="F43C4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B5FB6"/>
    <w:multiLevelType w:val="hybridMultilevel"/>
    <w:tmpl w:val="0E7C20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3D1A56"/>
    <w:multiLevelType w:val="multilevel"/>
    <w:tmpl w:val="05B43D44"/>
    <w:lvl w:ilvl="0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D0E57F4"/>
    <w:multiLevelType w:val="multilevel"/>
    <w:tmpl w:val="BEEABEF4"/>
    <w:lvl w:ilvl="0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35B1374"/>
    <w:multiLevelType w:val="hybridMultilevel"/>
    <w:tmpl w:val="1A0A5152"/>
    <w:lvl w:ilvl="0" w:tplc="0419000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1D3074"/>
    <w:multiLevelType w:val="hybridMultilevel"/>
    <w:tmpl w:val="08B4443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25AC7D5C"/>
    <w:multiLevelType w:val="multilevel"/>
    <w:tmpl w:val="BC2EA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7A17838"/>
    <w:multiLevelType w:val="multilevel"/>
    <w:tmpl w:val="2EC49C5A"/>
    <w:lvl w:ilvl="0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2B8D76B5"/>
    <w:multiLevelType w:val="hybridMultilevel"/>
    <w:tmpl w:val="97AE8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14226"/>
    <w:multiLevelType w:val="hybridMultilevel"/>
    <w:tmpl w:val="41443ED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D576A8"/>
    <w:multiLevelType w:val="hybridMultilevel"/>
    <w:tmpl w:val="93B88E1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8583B"/>
    <w:multiLevelType w:val="hybridMultilevel"/>
    <w:tmpl w:val="8CCABE5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491E0A"/>
    <w:multiLevelType w:val="hybridMultilevel"/>
    <w:tmpl w:val="0ED07EA6"/>
    <w:lvl w:ilvl="0" w:tplc="09CACE1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F001BB"/>
    <w:multiLevelType w:val="multilevel"/>
    <w:tmpl w:val="BC2EA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D8017E4"/>
    <w:multiLevelType w:val="hybridMultilevel"/>
    <w:tmpl w:val="98186734"/>
    <w:lvl w:ilvl="0" w:tplc="78F020B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E50A07"/>
    <w:multiLevelType w:val="hybridMultilevel"/>
    <w:tmpl w:val="DC52E9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FF84915"/>
    <w:multiLevelType w:val="hybridMultilevel"/>
    <w:tmpl w:val="E87EB0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CD2749"/>
    <w:multiLevelType w:val="multilevel"/>
    <w:tmpl w:val="6286221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4136F"/>
    <w:multiLevelType w:val="multilevel"/>
    <w:tmpl w:val="6286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0C33AF"/>
    <w:multiLevelType w:val="hybridMultilevel"/>
    <w:tmpl w:val="A1B4DE7A"/>
    <w:lvl w:ilvl="0" w:tplc="68FCFE84">
      <w:start w:val="2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50AB0711"/>
    <w:multiLevelType w:val="hybridMultilevel"/>
    <w:tmpl w:val="7610D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87B10"/>
    <w:multiLevelType w:val="hybridMultilevel"/>
    <w:tmpl w:val="2B3AA62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CA57C5"/>
    <w:multiLevelType w:val="multilevel"/>
    <w:tmpl w:val="360A9DD2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5A355E2D"/>
    <w:multiLevelType w:val="hybridMultilevel"/>
    <w:tmpl w:val="560C7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D56101"/>
    <w:multiLevelType w:val="hybridMultilevel"/>
    <w:tmpl w:val="BCB03C62"/>
    <w:lvl w:ilvl="0" w:tplc="72B299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C0BE5"/>
    <w:multiLevelType w:val="hybridMultilevel"/>
    <w:tmpl w:val="12E09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6F70E7"/>
    <w:multiLevelType w:val="multilevel"/>
    <w:tmpl w:val="6286221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D53760"/>
    <w:multiLevelType w:val="multilevel"/>
    <w:tmpl w:val="922294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641257FA"/>
    <w:multiLevelType w:val="hybridMultilevel"/>
    <w:tmpl w:val="A4A03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732CC"/>
    <w:multiLevelType w:val="hybridMultilevel"/>
    <w:tmpl w:val="1E80633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6B90218"/>
    <w:multiLevelType w:val="hybridMultilevel"/>
    <w:tmpl w:val="E916A9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BF6571"/>
    <w:multiLevelType w:val="hybridMultilevel"/>
    <w:tmpl w:val="1884D47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243E9B"/>
    <w:multiLevelType w:val="hybridMultilevel"/>
    <w:tmpl w:val="EE4A3F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4F12CB"/>
    <w:multiLevelType w:val="hybridMultilevel"/>
    <w:tmpl w:val="4838F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3F70A22"/>
    <w:multiLevelType w:val="hybridMultilevel"/>
    <w:tmpl w:val="153859A2"/>
    <w:lvl w:ilvl="0" w:tplc="D7509F4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22453"/>
    <w:multiLevelType w:val="multilevel"/>
    <w:tmpl w:val="6286221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385CBC"/>
    <w:multiLevelType w:val="multilevel"/>
    <w:tmpl w:val="4E3CB57A"/>
    <w:lvl w:ilvl="0">
      <w:start w:val="1"/>
      <w:numFmt w:val="decimal"/>
      <w:lvlText w:val="%1)"/>
      <w:lvlJc w:val="left"/>
      <w:pPr>
        <w:tabs>
          <w:tab w:val="num" w:pos="0"/>
        </w:tabs>
        <w:ind w:left="502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B8F77A0"/>
    <w:multiLevelType w:val="hybridMultilevel"/>
    <w:tmpl w:val="2F2AB8CE"/>
    <w:lvl w:ilvl="0" w:tplc="697AF37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9C4120"/>
    <w:multiLevelType w:val="hybridMultilevel"/>
    <w:tmpl w:val="E0F0F1DC"/>
    <w:lvl w:ilvl="0" w:tplc="4DA6454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993BE4"/>
    <w:multiLevelType w:val="multilevel"/>
    <w:tmpl w:val="015A4DD2"/>
    <w:lvl w:ilvl="0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cs="Wingdings" w:hint="default"/>
        <w:sz w:val="20"/>
      </w:rPr>
    </w:lvl>
  </w:abstractNum>
  <w:abstractNum w:abstractNumId="42" w15:restartNumberingAfterBreak="0">
    <w:nsid w:val="7EAB3099"/>
    <w:multiLevelType w:val="hybridMultilevel"/>
    <w:tmpl w:val="2F2AB8C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18"/>
  </w:num>
  <w:num w:numId="4">
    <w:abstractNumId w:val="30"/>
  </w:num>
  <w:num w:numId="5">
    <w:abstractNumId w:val="14"/>
  </w:num>
  <w:num w:numId="6">
    <w:abstractNumId w:val="16"/>
  </w:num>
  <w:num w:numId="7">
    <w:abstractNumId w:val="40"/>
  </w:num>
  <w:num w:numId="8">
    <w:abstractNumId w:val="27"/>
  </w:num>
  <w:num w:numId="9">
    <w:abstractNumId w:val="6"/>
  </w:num>
  <w:num w:numId="10">
    <w:abstractNumId w:val="29"/>
  </w:num>
  <w:num w:numId="11">
    <w:abstractNumId w:val="39"/>
  </w:num>
  <w:num w:numId="12">
    <w:abstractNumId w:val="42"/>
  </w:num>
  <w:num w:numId="13">
    <w:abstractNumId w:val="15"/>
  </w:num>
  <w:num w:numId="14">
    <w:abstractNumId w:val="8"/>
  </w:num>
  <w:num w:numId="15">
    <w:abstractNumId w:val="2"/>
  </w:num>
  <w:num w:numId="16">
    <w:abstractNumId w:val="20"/>
  </w:num>
  <w:num w:numId="17">
    <w:abstractNumId w:val="12"/>
  </w:num>
  <w:num w:numId="18">
    <w:abstractNumId w:val="28"/>
  </w:num>
  <w:num w:numId="19">
    <w:abstractNumId w:val="19"/>
  </w:num>
  <w:num w:numId="20">
    <w:abstractNumId w:val="37"/>
  </w:num>
  <w:num w:numId="21">
    <w:abstractNumId w:val="34"/>
  </w:num>
  <w:num w:numId="22">
    <w:abstractNumId w:val="3"/>
  </w:num>
  <w:num w:numId="23">
    <w:abstractNumId w:val="1"/>
  </w:num>
  <w:num w:numId="24">
    <w:abstractNumId w:val="31"/>
  </w:num>
  <w:num w:numId="25">
    <w:abstractNumId w:val="32"/>
  </w:num>
  <w:num w:numId="26">
    <w:abstractNumId w:val="10"/>
  </w:num>
  <w:num w:numId="27">
    <w:abstractNumId w:val="5"/>
  </w:num>
  <w:num w:numId="28">
    <w:abstractNumId w:val="9"/>
  </w:num>
  <w:num w:numId="29">
    <w:abstractNumId w:val="4"/>
  </w:num>
  <w:num w:numId="30">
    <w:abstractNumId w:val="41"/>
  </w:num>
  <w:num w:numId="31">
    <w:abstractNumId w:val="38"/>
  </w:num>
  <w:num w:numId="32">
    <w:abstractNumId w:val="24"/>
  </w:num>
  <w:num w:numId="33">
    <w:abstractNumId w:val="36"/>
  </w:num>
  <w:num w:numId="34">
    <w:abstractNumId w:val="35"/>
  </w:num>
  <w:num w:numId="35">
    <w:abstractNumId w:val="7"/>
  </w:num>
  <w:num w:numId="36">
    <w:abstractNumId w:val="17"/>
  </w:num>
  <w:num w:numId="37">
    <w:abstractNumId w:val="25"/>
  </w:num>
  <w:num w:numId="38">
    <w:abstractNumId w:val="21"/>
  </w:num>
  <w:num w:numId="39">
    <w:abstractNumId w:val="26"/>
  </w:num>
  <w:num w:numId="40">
    <w:abstractNumId w:val="11"/>
  </w:num>
  <w:num w:numId="41">
    <w:abstractNumId w:val="13"/>
  </w:num>
  <w:num w:numId="42">
    <w:abstractNumId w:val="33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EF"/>
    <w:rsid w:val="00021CF7"/>
    <w:rsid w:val="00047AEA"/>
    <w:rsid w:val="00074DA9"/>
    <w:rsid w:val="000A16EF"/>
    <w:rsid w:val="000B265B"/>
    <w:rsid w:val="000C300B"/>
    <w:rsid w:val="000D0B12"/>
    <w:rsid w:val="000E03C8"/>
    <w:rsid w:val="00106359"/>
    <w:rsid w:val="00131B4C"/>
    <w:rsid w:val="00157DDC"/>
    <w:rsid w:val="00173E6C"/>
    <w:rsid w:val="001B7333"/>
    <w:rsid w:val="001D2473"/>
    <w:rsid w:val="001E5AF3"/>
    <w:rsid w:val="00201174"/>
    <w:rsid w:val="00214464"/>
    <w:rsid w:val="00235239"/>
    <w:rsid w:val="00273529"/>
    <w:rsid w:val="00285EA3"/>
    <w:rsid w:val="00290F07"/>
    <w:rsid w:val="0029419F"/>
    <w:rsid w:val="00295BF3"/>
    <w:rsid w:val="00296169"/>
    <w:rsid w:val="002B0FA3"/>
    <w:rsid w:val="003155EE"/>
    <w:rsid w:val="00336FBE"/>
    <w:rsid w:val="00347584"/>
    <w:rsid w:val="0035080C"/>
    <w:rsid w:val="0038651B"/>
    <w:rsid w:val="003A5A4D"/>
    <w:rsid w:val="00400768"/>
    <w:rsid w:val="00425105"/>
    <w:rsid w:val="0043766E"/>
    <w:rsid w:val="00486D3D"/>
    <w:rsid w:val="00497D58"/>
    <w:rsid w:val="004A70BC"/>
    <w:rsid w:val="004D7EA3"/>
    <w:rsid w:val="004E1620"/>
    <w:rsid w:val="00516B6F"/>
    <w:rsid w:val="00517D05"/>
    <w:rsid w:val="00546CF3"/>
    <w:rsid w:val="005A2013"/>
    <w:rsid w:val="005B3086"/>
    <w:rsid w:val="005D5927"/>
    <w:rsid w:val="005F6BDC"/>
    <w:rsid w:val="00601C3A"/>
    <w:rsid w:val="00632C79"/>
    <w:rsid w:val="006604A1"/>
    <w:rsid w:val="00675470"/>
    <w:rsid w:val="0069100E"/>
    <w:rsid w:val="006B32C5"/>
    <w:rsid w:val="006D1D62"/>
    <w:rsid w:val="006F0977"/>
    <w:rsid w:val="0071075E"/>
    <w:rsid w:val="0071758B"/>
    <w:rsid w:val="0072674D"/>
    <w:rsid w:val="007308CE"/>
    <w:rsid w:val="00752EFE"/>
    <w:rsid w:val="007A2C41"/>
    <w:rsid w:val="007B47B1"/>
    <w:rsid w:val="007B5FFA"/>
    <w:rsid w:val="007E7C7E"/>
    <w:rsid w:val="0080684A"/>
    <w:rsid w:val="0081714E"/>
    <w:rsid w:val="00822F9F"/>
    <w:rsid w:val="008277A1"/>
    <w:rsid w:val="00831C45"/>
    <w:rsid w:val="00840BB7"/>
    <w:rsid w:val="00861918"/>
    <w:rsid w:val="00890043"/>
    <w:rsid w:val="0089480B"/>
    <w:rsid w:val="008A5B6D"/>
    <w:rsid w:val="008A60B8"/>
    <w:rsid w:val="008A6E0F"/>
    <w:rsid w:val="008D2087"/>
    <w:rsid w:val="009327C9"/>
    <w:rsid w:val="009413F1"/>
    <w:rsid w:val="00943D29"/>
    <w:rsid w:val="009472AA"/>
    <w:rsid w:val="009725A6"/>
    <w:rsid w:val="00996AEF"/>
    <w:rsid w:val="009B66F7"/>
    <w:rsid w:val="009C429A"/>
    <w:rsid w:val="009D61BC"/>
    <w:rsid w:val="009E6401"/>
    <w:rsid w:val="009F2B63"/>
    <w:rsid w:val="00A000D0"/>
    <w:rsid w:val="00A038AD"/>
    <w:rsid w:val="00A06C5C"/>
    <w:rsid w:val="00A1241B"/>
    <w:rsid w:val="00A22A77"/>
    <w:rsid w:val="00A36F72"/>
    <w:rsid w:val="00A52A1A"/>
    <w:rsid w:val="00A57EEA"/>
    <w:rsid w:val="00A70009"/>
    <w:rsid w:val="00A70FEA"/>
    <w:rsid w:val="00A73612"/>
    <w:rsid w:val="00A74200"/>
    <w:rsid w:val="00AA0514"/>
    <w:rsid w:val="00AA62CE"/>
    <w:rsid w:val="00AB7B11"/>
    <w:rsid w:val="00AC5126"/>
    <w:rsid w:val="00AD00B1"/>
    <w:rsid w:val="00AF3C56"/>
    <w:rsid w:val="00AF68CB"/>
    <w:rsid w:val="00B24029"/>
    <w:rsid w:val="00B532A9"/>
    <w:rsid w:val="00B726A9"/>
    <w:rsid w:val="00BA0E0B"/>
    <w:rsid w:val="00BA707F"/>
    <w:rsid w:val="00BB05AC"/>
    <w:rsid w:val="00BC5F58"/>
    <w:rsid w:val="00BC616D"/>
    <w:rsid w:val="00BE2FC6"/>
    <w:rsid w:val="00C33774"/>
    <w:rsid w:val="00C53C94"/>
    <w:rsid w:val="00C66E6E"/>
    <w:rsid w:val="00CA10D4"/>
    <w:rsid w:val="00CF5EC5"/>
    <w:rsid w:val="00D02770"/>
    <w:rsid w:val="00D127FE"/>
    <w:rsid w:val="00D703CD"/>
    <w:rsid w:val="00D82B60"/>
    <w:rsid w:val="00D90825"/>
    <w:rsid w:val="00DA7D22"/>
    <w:rsid w:val="00DB63B9"/>
    <w:rsid w:val="00DC026E"/>
    <w:rsid w:val="00DF14CA"/>
    <w:rsid w:val="00DF4ED0"/>
    <w:rsid w:val="00DF70F7"/>
    <w:rsid w:val="00E60A32"/>
    <w:rsid w:val="00E77A36"/>
    <w:rsid w:val="00E82CE2"/>
    <w:rsid w:val="00EA2776"/>
    <w:rsid w:val="00EB74BB"/>
    <w:rsid w:val="00EE05A3"/>
    <w:rsid w:val="00EF18B4"/>
    <w:rsid w:val="00F03A0D"/>
    <w:rsid w:val="00F13AA5"/>
    <w:rsid w:val="00F16972"/>
    <w:rsid w:val="00F338DC"/>
    <w:rsid w:val="00F44C04"/>
    <w:rsid w:val="00FB701B"/>
    <w:rsid w:val="00FE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A744A"/>
  <w15:chartTrackingRefBased/>
  <w15:docId w15:val="{18BF50D0-5ED3-4477-A571-F480D0F9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70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4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E6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customStyle="1" w:styleId="p">
    <w:name w:val="_&lt;p&gt;_"/>
    <w:basedOn w:val="a"/>
    <w:link w:val="p0"/>
    <w:qFormat/>
    <w:rsid w:val="00173E6C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p0">
    <w:name w:val="_&lt;p&gt;_ Знак"/>
    <w:basedOn w:val="a0"/>
    <w:link w:val="p"/>
    <w:rsid w:val="00173E6C"/>
    <w:rPr>
      <w:rFonts w:ascii="Times New Roman" w:hAnsi="Times New Roman" w:cs="Times New Roman"/>
      <w:kern w:val="0"/>
      <w:sz w:val="28"/>
      <w:szCs w:val="28"/>
      <w14:ligatures w14:val="none"/>
    </w:rPr>
  </w:style>
  <w:style w:type="table" w:customStyle="1" w:styleId="11">
    <w:name w:val="Сетка таблицы1"/>
    <w:basedOn w:val="a1"/>
    <w:next w:val="a3"/>
    <w:uiPriority w:val="39"/>
    <w:rsid w:val="00173E6C"/>
    <w:pPr>
      <w:spacing w:after="0" w:line="240" w:lineRule="auto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73E6C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173E6C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173E6C"/>
    <w:pPr>
      <w:spacing w:after="100" w:line="276" w:lineRule="auto"/>
      <w:ind w:left="220"/>
    </w:pPr>
    <w:rPr>
      <w:rFonts w:eastAsiaTheme="minorEastAsia"/>
      <w:kern w:val="0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qFormat/>
    <w:rsid w:val="000D0B12"/>
    <w:pPr>
      <w:tabs>
        <w:tab w:val="right" w:leader="dot" w:pos="9345"/>
      </w:tabs>
      <w:spacing w:after="100" w:line="276" w:lineRule="auto"/>
      <w:jc w:val="center"/>
    </w:pPr>
    <w:rPr>
      <w:rFonts w:ascii="Times New Roman" w:eastAsia="Times New Roman" w:hAnsi="Times New Roman" w:cs="Times New Roman"/>
      <w:b/>
      <w:bCs/>
      <w:noProof/>
      <w:kern w:val="0"/>
      <w:sz w:val="28"/>
      <w:szCs w:val="28"/>
      <w:lang w:eastAsia="ru-RU"/>
      <w14:ligatures w14:val="none"/>
    </w:rPr>
  </w:style>
  <w:style w:type="table" w:styleId="a3">
    <w:name w:val="Table Grid"/>
    <w:basedOn w:val="a1"/>
    <w:uiPriority w:val="39"/>
    <w:rsid w:val="00173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B6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B66F7"/>
  </w:style>
  <w:style w:type="paragraph" w:styleId="a8">
    <w:name w:val="footer"/>
    <w:basedOn w:val="a"/>
    <w:link w:val="a9"/>
    <w:uiPriority w:val="99"/>
    <w:unhideWhenUsed/>
    <w:rsid w:val="009B6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B66F7"/>
  </w:style>
  <w:style w:type="paragraph" w:styleId="aa">
    <w:name w:val="List Paragraph"/>
    <w:basedOn w:val="a"/>
    <w:uiPriority w:val="34"/>
    <w:qFormat/>
    <w:rsid w:val="00285EA3"/>
    <w:pPr>
      <w:ind w:left="720"/>
      <w:contextualSpacing/>
    </w:pPr>
  </w:style>
  <w:style w:type="paragraph" w:styleId="ab">
    <w:name w:val="Normal (Web)"/>
    <w:basedOn w:val="a"/>
    <w:uiPriority w:val="99"/>
    <w:unhideWhenUsed/>
    <w:qFormat/>
    <w:rsid w:val="00AC5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8A6E0F"/>
    <w:pPr>
      <w:tabs>
        <w:tab w:val="right" w:leader="dot" w:pos="9344"/>
      </w:tabs>
      <w:spacing w:after="100"/>
      <w:ind w:left="440"/>
    </w:pPr>
    <w:rPr>
      <w:rFonts w:ascii="Times New Roman" w:eastAsiaTheme="minorEastAsia" w:hAnsi="Times New Roman" w:cs="Times New Roman"/>
      <w:bCs/>
      <w:noProof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qFormat/>
    <w:rsid w:val="00074D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endnote text"/>
    <w:basedOn w:val="a"/>
    <w:link w:val="ad"/>
    <w:uiPriority w:val="99"/>
    <w:semiHidden/>
    <w:unhideWhenUsed/>
    <w:rsid w:val="00074DA9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074DA9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074DA9"/>
    <w:rPr>
      <w:vertAlign w:val="superscript"/>
    </w:rPr>
  </w:style>
  <w:style w:type="paragraph" w:styleId="af">
    <w:name w:val="No Spacing"/>
    <w:uiPriority w:val="1"/>
    <w:qFormat/>
    <w:rsid w:val="00074DA9"/>
    <w:pPr>
      <w:spacing w:after="0" w:line="240" w:lineRule="auto"/>
    </w:pPr>
  </w:style>
  <w:style w:type="character" w:styleId="af0">
    <w:name w:val="Strong"/>
    <w:basedOn w:val="a0"/>
    <w:uiPriority w:val="22"/>
    <w:qFormat/>
    <w:rsid w:val="00074DA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700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1">
    <w:name w:val="s_1"/>
    <w:basedOn w:val="a"/>
    <w:rsid w:val="00CF5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10">
    <w:name w:val="s_10"/>
    <w:basedOn w:val="a0"/>
    <w:rsid w:val="00CF5EC5"/>
  </w:style>
  <w:style w:type="table" w:customStyle="1" w:styleId="110">
    <w:name w:val="Сетка таблицы11"/>
    <w:basedOn w:val="a1"/>
    <w:uiPriority w:val="39"/>
    <w:rsid w:val="00AD00B1"/>
    <w:pPr>
      <w:suppressAutoHyphens/>
      <w:spacing w:after="0" w:line="240" w:lineRule="auto"/>
    </w:pPr>
    <w:rPr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rsid w:val="00A038AD"/>
    <w:pPr>
      <w:suppressAutoHyphens/>
      <w:spacing w:after="140" w:line="276" w:lineRule="auto"/>
    </w:pPr>
    <w:rPr>
      <w14:ligatures w14:val="none"/>
    </w:rPr>
  </w:style>
  <w:style w:type="character" w:customStyle="1" w:styleId="af2">
    <w:name w:val="Основной текст Знак"/>
    <w:basedOn w:val="a0"/>
    <w:link w:val="af1"/>
    <w:rsid w:val="00A038AD"/>
    <w:rPr>
      <w14:ligatures w14:val="none"/>
    </w:rPr>
  </w:style>
  <w:style w:type="character" w:styleId="af3">
    <w:name w:val="FollowedHyperlink"/>
    <w:basedOn w:val="a0"/>
    <w:uiPriority w:val="99"/>
    <w:semiHidden/>
    <w:unhideWhenUsed/>
    <w:rsid w:val="00347584"/>
    <w:rPr>
      <w:color w:val="954F72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347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se.garant.ru/40142579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tudfile.net/preview/9379293/page:11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ase.garant.ru/405679061/fb55738c339f85aefb5259cc85641515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8EC8E-7E50-4C50-8BE7-1C35284CF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23</Pages>
  <Words>3747</Words>
  <Characters>21363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glebsolnc@outlook.com</dc:creator>
  <cp:keywords/>
  <dc:description/>
  <cp:lastModifiedBy>Сергей Макаревич</cp:lastModifiedBy>
  <cp:revision>13</cp:revision>
  <cp:lastPrinted>2023-12-22T12:26:00Z</cp:lastPrinted>
  <dcterms:created xsi:type="dcterms:W3CDTF">2023-12-04T17:10:00Z</dcterms:created>
  <dcterms:modified xsi:type="dcterms:W3CDTF">2023-12-24T10:16:00Z</dcterms:modified>
</cp:coreProperties>
</file>