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BE47" w14:textId="39C207AC" w:rsidR="00133A0C" w:rsidRPr="00DC7FD5" w:rsidRDefault="00DC7FD5" w:rsidP="00DC7FD5">
      <w:pPr>
        <w:pStyle w:val="1"/>
        <w:jc w:val="center"/>
        <w:rPr>
          <w:lang w:val="ru-RU"/>
        </w:rPr>
      </w:pPr>
      <w:r w:rsidRPr="00DC7FD5">
        <w:rPr>
          <w:lang w:val="ru-RU"/>
        </w:rPr>
        <w:t>Конспект лекции</w:t>
      </w:r>
      <w:r>
        <w:rPr>
          <w:lang w:val="ru-RU"/>
        </w:rPr>
        <w:t xml:space="preserve"> №6</w:t>
      </w:r>
      <w:r w:rsidRPr="00DC7FD5">
        <w:rPr>
          <w:lang w:val="ru-RU"/>
        </w:rPr>
        <w:t>: Основы гражданского права</w:t>
      </w:r>
      <w:r>
        <w:rPr>
          <w:lang w:val="ru-RU"/>
        </w:rPr>
        <w:br/>
        <w:t>Макаревич Сергей</w:t>
      </w:r>
      <w:r w:rsidRPr="00DC7FD5">
        <w:rPr>
          <w:lang w:val="ru-RU"/>
        </w:rPr>
        <w:t xml:space="preserve"> | </w:t>
      </w:r>
      <w:r>
        <w:rPr>
          <w:lang w:val="ru-RU"/>
        </w:rPr>
        <w:t>БИСО-02-23</w:t>
      </w:r>
    </w:p>
    <w:p w14:paraId="0EDD704E" w14:textId="77777777" w:rsidR="00133A0C" w:rsidRPr="00DC7FD5" w:rsidRDefault="00DC7FD5">
      <w:pPr>
        <w:pStyle w:val="21"/>
        <w:rPr>
          <w:lang w:val="ru-RU"/>
        </w:rPr>
      </w:pPr>
      <w:r w:rsidRPr="00DC7FD5">
        <w:rPr>
          <w:lang w:val="ru-RU"/>
        </w:rPr>
        <w:t>Основные положения:</w:t>
      </w:r>
    </w:p>
    <w:p w14:paraId="602A10E3" w14:textId="77777777" w:rsidR="00133A0C" w:rsidRPr="00DC7FD5" w:rsidRDefault="00DC7FD5">
      <w:pPr>
        <w:rPr>
          <w:lang w:val="ru-RU"/>
        </w:rPr>
      </w:pPr>
      <w:r w:rsidRPr="00DC7FD5">
        <w:rPr>
          <w:lang w:val="ru-RU"/>
        </w:rPr>
        <w:t xml:space="preserve">Гражданское право — это отрасль права, регулирующая имущественные и личные неимущественные отношения, а также корпоративные отношения, основанные на равенстве, автономии воли и </w:t>
      </w:r>
      <w:r w:rsidRPr="00DC7FD5">
        <w:rPr>
          <w:lang w:val="ru-RU"/>
        </w:rPr>
        <w:t>имущественной самостоятельности участников. Оно упорядочивает большую часть общественных отношений.</w:t>
      </w:r>
    </w:p>
    <w:p w14:paraId="48D6C947" w14:textId="77777777" w:rsidR="00133A0C" w:rsidRPr="00DC7FD5" w:rsidRDefault="00DC7FD5">
      <w:pPr>
        <w:rPr>
          <w:lang w:val="ru-RU"/>
        </w:rPr>
      </w:pPr>
      <w:r w:rsidRPr="00DC7FD5">
        <w:rPr>
          <w:lang w:val="ru-RU"/>
        </w:rPr>
        <w:t>Основные элементы гражданских правоотношений включают субъекты (физические и юридические лица), объекты (материальные и нематериальные блага, услуги, работы</w:t>
      </w:r>
      <w:r w:rsidRPr="00DC7FD5">
        <w:rPr>
          <w:lang w:val="ru-RU"/>
        </w:rPr>
        <w:t>) и их содержание (взаимные права и обязанности участников).</w:t>
      </w:r>
    </w:p>
    <w:p w14:paraId="72F48973" w14:textId="77777777" w:rsidR="00133A0C" w:rsidRPr="00DC7FD5" w:rsidRDefault="00DC7FD5">
      <w:pPr>
        <w:pStyle w:val="21"/>
        <w:rPr>
          <w:lang w:val="ru-RU"/>
        </w:rPr>
      </w:pPr>
      <w:r w:rsidRPr="00DC7FD5">
        <w:rPr>
          <w:lang w:val="ru-RU"/>
        </w:rPr>
        <w:t>Источники гражданского права:</w:t>
      </w:r>
    </w:p>
    <w:p w14:paraId="2A49E6C2" w14:textId="77777777" w:rsidR="00133A0C" w:rsidRPr="00DC7FD5" w:rsidRDefault="00DC7FD5">
      <w:pPr>
        <w:rPr>
          <w:lang w:val="ru-RU"/>
        </w:rPr>
      </w:pPr>
      <w:r w:rsidRPr="00DC7FD5">
        <w:rPr>
          <w:lang w:val="ru-RU"/>
        </w:rPr>
        <w:t>- Международные договоры РФ.</w:t>
      </w:r>
      <w:r w:rsidRPr="00DC7FD5">
        <w:rPr>
          <w:lang w:val="ru-RU"/>
        </w:rPr>
        <w:br/>
        <w:t>- Конституция РФ.</w:t>
      </w:r>
      <w:r w:rsidRPr="00DC7FD5">
        <w:rPr>
          <w:lang w:val="ru-RU"/>
        </w:rPr>
        <w:br/>
        <w:t>- Гражданский кодекс РФ и федеральные законы.</w:t>
      </w:r>
      <w:r w:rsidRPr="00DC7FD5">
        <w:rPr>
          <w:lang w:val="ru-RU"/>
        </w:rPr>
        <w:br/>
        <w:t>- Подзаконные акты.</w:t>
      </w:r>
      <w:r w:rsidRPr="00DC7FD5">
        <w:rPr>
          <w:lang w:val="ru-RU"/>
        </w:rPr>
        <w:br/>
        <w:t>- Обычаи делового оборота.</w:t>
      </w:r>
    </w:p>
    <w:p w14:paraId="70265C31" w14:textId="77777777" w:rsidR="00133A0C" w:rsidRPr="00DC7FD5" w:rsidRDefault="00DC7FD5">
      <w:pPr>
        <w:pStyle w:val="21"/>
        <w:rPr>
          <w:lang w:val="ru-RU"/>
        </w:rPr>
      </w:pPr>
      <w:r w:rsidRPr="00DC7FD5">
        <w:rPr>
          <w:lang w:val="ru-RU"/>
        </w:rPr>
        <w:t>Принципы гражданского пра</w:t>
      </w:r>
      <w:r w:rsidRPr="00DC7FD5">
        <w:rPr>
          <w:lang w:val="ru-RU"/>
        </w:rPr>
        <w:t>ва:</w:t>
      </w:r>
    </w:p>
    <w:p w14:paraId="0AABBB17" w14:textId="77777777" w:rsidR="00133A0C" w:rsidRPr="00DC7FD5" w:rsidRDefault="00DC7FD5">
      <w:pPr>
        <w:rPr>
          <w:lang w:val="ru-RU"/>
        </w:rPr>
      </w:pPr>
      <w:r w:rsidRPr="00DC7FD5">
        <w:rPr>
          <w:lang w:val="ru-RU"/>
        </w:rPr>
        <w:t>- Принцип свободы договора.</w:t>
      </w:r>
      <w:r w:rsidRPr="00DC7FD5">
        <w:rPr>
          <w:lang w:val="ru-RU"/>
        </w:rPr>
        <w:br/>
        <w:t>- Принцип равенства субъектов.</w:t>
      </w:r>
      <w:r w:rsidRPr="00DC7FD5">
        <w:rPr>
          <w:lang w:val="ru-RU"/>
        </w:rPr>
        <w:br/>
        <w:t>- Принцип неприкосновенности собственности.</w:t>
      </w:r>
      <w:r w:rsidRPr="00DC7FD5">
        <w:rPr>
          <w:lang w:val="ru-RU"/>
        </w:rPr>
        <w:br/>
        <w:t>- Принцип свободного перемещения товаров и услуг.</w:t>
      </w:r>
    </w:p>
    <w:p w14:paraId="79351B6C" w14:textId="77777777" w:rsidR="00133A0C" w:rsidRPr="00DC7FD5" w:rsidRDefault="00DC7FD5">
      <w:pPr>
        <w:pStyle w:val="21"/>
        <w:rPr>
          <w:lang w:val="ru-RU"/>
        </w:rPr>
      </w:pPr>
      <w:r w:rsidRPr="00DC7FD5">
        <w:rPr>
          <w:lang w:val="ru-RU"/>
        </w:rPr>
        <w:t>Элементы гражданских правоотношений:</w:t>
      </w:r>
    </w:p>
    <w:p w14:paraId="0569F5AD" w14:textId="77777777" w:rsidR="00133A0C" w:rsidRPr="00DC7FD5" w:rsidRDefault="00DC7FD5">
      <w:pPr>
        <w:rPr>
          <w:lang w:val="ru-RU"/>
        </w:rPr>
      </w:pPr>
      <w:r w:rsidRPr="00DC7FD5">
        <w:rPr>
          <w:lang w:val="ru-RU"/>
        </w:rPr>
        <w:t>1. Субъекты: физические лица, юридические лица, публичные обра</w:t>
      </w:r>
      <w:r w:rsidRPr="00DC7FD5">
        <w:rPr>
          <w:lang w:val="ru-RU"/>
        </w:rPr>
        <w:t>зования.</w:t>
      </w:r>
      <w:r w:rsidRPr="00DC7FD5">
        <w:rPr>
          <w:lang w:val="ru-RU"/>
        </w:rPr>
        <w:br/>
        <w:t>2. Объекты: вещи, нематериальные блага, результаты работ и услуг.</w:t>
      </w:r>
      <w:r w:rsidRPr="00DC7FD5">
        <w:rPr>
          <w:lang w:val="ru-RU"/>
        </w:rPr>
        <w:br/>
        <w:t>3. Содержание: взаимные права и обязанности.</w:t>
      </w:r>
    </w:p>
    <w:p w14:paraId="4D028FA4" w14:textId="77777777" w:rsidR="00133A0C" w:rsidRPr="00DC7FD5" w:rsidRDefault="00DC7FD5">
      <w:pPr>
        <w:pStyle w:val="21"/>
        <w:rPr>
          <w:lang w:val="ru-RU"/>
        </w:rPr>
      </w:pPr>
      <w:r w:rsidRPr="00DC7FD5">
        <w:rPr>
          <w:lang w:val="ru-RU"/>
        </w:rPr>
        <w:t>Право собственности и вещные права:</w:t>
      </w:r>
    </w:p>
    <w:p w14:paraId="764D5D58" w14:textId="77777777" w:rsidR="00133A0C" w:rsidRPr="00DC7FD5" w:rsidRDefault="00DC7FD5">
      <w:pPr>
        <w:rPr>
          <w:lang w:val="ru-RU"/>
        </w:rPr>
      </w:pPr>
      <w:r w:rsidRPr="00DC7FD5">
        <w:rPr>
          <w:lang w:val="ru-RU"/>
        </w:rPr>
        <w:t>Собственнику принадлежат права владения, пользования и распоряжения имуществом. Виды имущества:</w:t>
      </w:r>
      <w:r w:rsidRPr="00DC7FD5">
        <w:rPr>
          <w:lang w:val="ru-RU"/>
        </w:rPr>
        <w:br/>
        <w:t>- Дв</w:t>
      </w:r>
      <w:r w:rsidRPr="00DC7FD5">
        <w:rPr>
          <w:lang w:val="ru-RU"/>
        </w:rPr>
        <w:t>ижимое и недвижимое.</w:t>
      </w:r>
      <w:r w:rsidRPr="00DC7FD5">
        <w:rPr>
          <w:lang w:val="ru-RU"/>
        </w:rPr>
        <w:br/>
        <w:t>- Природные ресурсы.</w:t>
      </w:r>
      <w:r w:rsidRPr="00DC7FD5">
        <w:rPr>
          <w:lang w:val="ru-RU"/>
        </w:rPr>
        <w:br/>
        <w:t>- Нематериальные блага.</w:t>
      </w:r>
    </w:p>
    <w:p w14:paraId="1102DFD9" w14:textId="77777777" w:rsidR="00133A0C" w:rsidRPr="00DC7FD5" w:rsidRDefault="00DC7FD5">
      <w:pPr>
        <w:pStyle w:val="21"/>
        <w:rPr>
          <w:lang w:val="ru-RU"/>
        </w:rPr>
      </w:pPr>
      <w:r w:rsidRPr="00DC7FD5">
        <w:rPr>
          <w:lang w:val="ru-RU"/>
        </w:rPr>
        <w:t>Обязательства и сделки:</w:t>
      </w:r>
    </w:p>
    <w:p w14:paraId="36524A72" w14:textId="77777777" w:rsidR="00133A0C" w:rsidRPr="00DC7FD5" w:rsidRDefault="00DC7FD5">
      <w:pPr>
        <w:rPr>
          <w:lang w:val="ru-RU"/>
        </w:rPr>
      </w:pPr>
      <w:r w:rsidRPr="00DC7FD5">
        <w:rPr>
          <w:lang w:val="ru-RU"/>
        </w:rPr>
        <w:t>Обязательство — правоотношение, в рамках которого должник обязан выполнить определенное действие в пользу кредитора. Сделки — это действия, направленные на установлен</w:t>
      </w:r>
      <w:r w:rsidRPr="00DC7FD5">
        <w:rPr>
          <w:lang w:val="ru-RU"/>
        </w:rPr>
        <w:t xml:space="preserve">ие, изменение или прекращение гражданских прав и обязанностей. </w:t>
      </w:r>
      <w:r w:rsidRPr="00DC7FD5">
        <w:rPr>
          <w:lang w:val="ru-RU"/>
        </w:rPr>
        <w:lastRenderedPageBreak/>
        <w:t>Виды сделок:</w:t>
      </w:r>
      <w:r w:rsidRPr="00DC7FD5">
        <w:rPr>
          <w:lang w:val="ru-RU"/>
        </w:rPr>
        <w:br/>
        <w:t>- Односторонние, двусторонние, многосторонние.</w:t>
      </w:r>
      <w:r w:rsidRPr="00DC7FD5">
        <w:rPr>
          <w:lang w:val="ru-RU"/>
        </w:rPr>
        <w:br/>
        <w:t>- Возмездные и безвозмездные.</w:t>
      </w:r>
      <w:r w:rsidRPr="00DC7FD5">
        <w:rPr>
          <w:lang w:val="ru-RU"/>
        </w:rPr>
        <w:br/>
        <w:t>- Консенсуальные и реальные.</w:t>
      </w:r>
    </w:p>
    <w:p w14:paraId="0DFEBD40" w14:textId="77777777" w:rsidR="00133A0C" w:rsidRPr="00DC7FD5" w:rsidRDefault="00DC7FD5">
      <w:pPr>
        <w:pStyle w:val="21"/>
        <w:rPr>
          <w:lang w:val="ru-RU"/>
        </w:rPr>
      </w:pPr>
      <w:r w:rsidRPr="00DC7FD5">
        <w:rPr>
          <w:lang w:val="ru-RU"/>
        </w:rPr>
        <w:t>Наследование:</w:t>
      </w:r>
    </w:p>
    <w:p w14:paraId="00AEFED2" w14:textId="77777777" w:rsidR="00133A0C" w:rsidRPr="00DC7FD5" w:rsidRDefault="00DC7FD5">
      <w:pPr>
        <w:rPr>
          <w:lang w:val="ru-RU"/>
        </w:rPr>
      </w:pPr>
      <w:r w:rsidRPr="00DC7FD5">
        <w:rPr>
          <w:lang w:val="ru-RU"/>
        </w:rPr>
        <w:t>Наследование осуществляется по закону и по завещанию. Наслед</w:t>
      </w:r>
      <w:r w:rsidRPr="00DC7FD5">
        <w:rPr>
          <w:lang w:val="ru-RU"/>
        </w:rPr>
        <w:t>одатель может завещать имущество любым лицам. Не наследуют лица, которые своими действиями пытались незаконно увеличить свою долю наследства.</w:t>
      </w:r>
    </w:p>
    <w:sectPr w:rsidR="00133A0C" w:rsidRPr="00DC7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A0C"/>
    <w:rsid w:val="0015074B"/>
    <w:rsid w:val="0029639D"/>
    <w:rsid w:val="00326F90"/>
    <w:rsid w:val="00AA1D8D"/>
    <w:rsid w:val="00B47730"/>
    <w:rsid w:val="00CB0664"/>
    <w:rsid w:val="00DC7F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D73BB"/>
  <w14:defaultImageDpi w14:val="300"/>
  <w15:docId w15:val="{A02B79D3-E124-4B16-97E0-AB3D7D37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2</cp:revision>
  <dcterms:created xsi:type="dcterms:W3CDTF">2013-12-23T23:15:00Z</dcterms:created>
  <dcterms:modified xsi:type="dcterms:W3CDTF">2024-11-18T09:04:00Z</dcterms:modified>
  <cp:category/>
</cp:coreProperties>
</file>