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8A65" w14:textId="3828FE16" w:rsidR="006D1BC1" w:rsidRPr="00AD70B9" w:rsidRDefault="00AD70B9" w:rsidP="00AD70B9">
      <w:pPr>
        <w:pStyle w:val="aa"/>
        <w:jc w:val="center"/>
        <w:rPr>
          <w:lang w:val="ru-RU"/>
        </w:rPr>
      </w:pPr>
      <w:r w:rsidRPr="00AD70B9">
        <w:rPr>
          <w:lang w:val="ru-RU"/>
        </w:rPr>
        <w:t>Конспект лекции</w:t>
      </w:r>
      <w:r>
        <w:rPr>
          <w:lang w:val="ru-RU"/>
        </w:rPr>
        <w:t xml:space="preserve"> №3</w:t>
      </w:r>
      <w:r w:rsidRPr="00AD70B9">
        <w:rPr>
          <w:lang w:val="ru-RU"/>
        </w:rPr>
        <w:t xml:space="preserve">: </w:t>
      </w:r>
      <w:r>
        <w:rPr>
          <w:lang w:val="ru-RU"/>
        </w:rPr>
        <w:br/>
      </w:r>
      <w:r w:rsidRPr="00AD70B9">
        <w:rPr>
          <w:lang w:val="ru-RU"/>
        </w:rPr>
        <w:t>Основы конституционного права</w:t>
      </w:r>
    </w:p>
    <w:p w14:paraId="7BA15448" w14:textId="51368A84" w:rsidR="00AD70B9" w:rsidRPr="00AD70B9" w:rsidRDefault="00AD70B9" w:rsidP="00AD70B9">
      <w:pPr>
        <w:pStyle w:val="1"/>
        <w:jc w:val="center"/>
        <w:rPr>
          <w:lang w:val="ru-RU"/>
        </w:rPr>
      </w:pPr>
      <w:r>
        <w:rPr>
          <w:lang w:val="ru-RU"/>
        </w:rPr>
        <w:t>Выполнил</w:t>
      </w:r>
      <w:r w:rsidRPr="00686AC4">
        <w:rPr>
          <w:lang w:val="ru-RU"/>
        </w:rPr>
        <w:t xml:space="preserve">: </w:t>
      </w:r>
      <w:r>
        <w:rPr>
          <w:lang w:val="ru-RU"/>
        </w:rPr>
        <w:t xml:space="preserve">Макаревич Сергей Витальевич </w:t>
      </w:r>
      <w:r w:rsidRPr="00686AC4">
        <w:rPr>
          <w:lang w:val="ru-RU"/>
        </w:rPr>
        <w:t xml:space="preserve">| </w:t>
      </w:r>
      <w:r>
        <w:rPr>
          <w:lang w:val="ru-RU"/>
        </w:rPr>
        <w:t>БИСО-02-23</w:t>
      </w:r>
    </w:p>
    <w:p w14:paraId="47692D5E" w14:textId="3CBEB7E3" w:rsidR="006D1BC1" w:rsidRPr="00AD70B9" w:rsidRDefault="00AD70B9">
      <w:pPr>
        <w:pStyle w:val="1"/>
        <w:rPr>
          <w:lang w:val="ru-RU"/>
        </w:rPr>
      </w:pPr>
      <w:r w:rsidRPr="00AD70B9">
        <w:rPr>
          <w:lang w:val="ru-RU"/>
        </w:rPr>
        <w:t>1. Конституция Российской Федерации 1993 года в правовой системе России</w:t>
      </w:r>
    </w:p>
    <w:p w14:paraId="28FE3F79" w14:textId="5E9527D5" w:rsidR="006D1BC1" w:rsidRPr="00AD70B9" w:rsidRDefault="00AD70B9">
      <w:pPr>
        <w:rPr>
          <w:lang w:val="ru-RU"/>
        </w:rPr>
      </w:pPr>
      <w:r w:rsidRPr="00AD70B9">
        <w:rPr>
          <w:lang w:val="ru-RU"/>
        </w:rPr>
        <w:t xml:space="preserve">Конституционное право — это ведущая отрасль российского права, регулирующая отношения между гражданином, обществом и государством. </w:t>
      </w:r>
      <w:r w:rsidR="009F5C61">
        <w:rPr>
          <w:lang w:val="ru-RU"/>
        </w:rPr>
        <w:br/>
      </w:r>
      <w:r w:rsidRPr="00AD70B9">
        <w:rPr>
          <w:lang w:val="ru-RU"/>
        </w:rPr>
        <w:t xml:space="preserve">Источниками конституционного права являются: Конституция РФ, международные договоры, федеральные законы и другие нормативные акты. </w:t>
      </w:r>
      <w:r w:rsidR="009F5C61">
        <w:rPr>
          <w:lang w:val="ru-RU"/>
        </w:rPr>
        <w:br/>
      </w:r>
      <w:r w:rsidRPr="00AD70B9">
        <w:rPr>
          <w:lang w:val="ru-RU"/>
        </w:rPr>
        <w:t xml:space="preserve">Конституция 1993 года стала важным компромиссом в условиях общественно-политического кризиса, укрепила позиции президента и ввела демократические принципы. </w:t>
      </w:r>
      <w:r w:rsidR="009F5C61">
        <w:rPr>
          <w:lang w:val="ru-RU"/>
        </w:rPr>
        <w:br/>
      </w:r>
      <w:r w:rsidRPr="00AD70B9">
        <w:rPr>
          <w:lang w:val="ru-RU"/>
        </w:rPr>
        <w:t>Конституция обладает верховенством и высшей юридической силой на всей территории страны, регулирует основы государственного устройства и правового статуса граждан.</w:t>
      </w:r>
    </w:p>
    <w:p w14:paraId="3CD5D402" w14:textId="77777777" w:rsidR="006D1BC1" w:rsidRPr="00AD70B9" w:rsidRDefault="00AD70B9">
      <w:pPr>
        <w:pStyle w:val="1"/>
        <w:rPr>
          <w:lang w:val="ru-RU"/>
        </w:rPr>
      </w:pPr>
      <w:r w:rsidRPr="00AD70B9">
        <w:rPr>
          <w:lang w:val="ru-RU"/>
        </w:rPr>
        <w:t>2. Конституционный строй и его основы</w:t>
      </w:r>
    </w:p>
    <w:p w14:paraId="72331C67" w14:textId="5A7C186F" w:rsidR="006D1BC1" w:rsidRPr="00AD70B9" w:rsidRDefault="00AD70B9">
      <w:pPr>
        <w:rPr>
          <w:lang w:val="ru-RU"/>
        </w:rPr>
      </w:pPr>
      <w:r w:rsidRPr="00AD70B9">
        <w:rPr>
          <w:lang w:val="ru-RU"/>
        </w:rPr>
        <w:t xml:space="preserve">Конституционный строй определяет основные принципы взаимодействия государства, общества и граждан. </w:t>
      </w:r>
      <w:r w:rsidR="009F5C61">
        <w:rPr>
          <w:lang w:val="ru-RU"/>
        </w:rPr>
        <w:br/>
      </w:r>
      <w:r w:rsidRPr="00AD70B9">
        <w:rPr>
          <w:lang w:val="ru-RU"/>
        </w:rPr>
        <w:t>Важнейшими его элементами являются: народовластие, верховенство закона, суверенитет, федеративное устройство, а также гарантии прав и свобод личности.</w:t>
      </w:r>
      <w:r w:rsidR="009F5C61">
        <w:rPr>
          <w:lang w:val="ru-RU"/>
        </w:rPr>
        <w:br/>
      </w:r>
      <w:r w:rsidRPr="00AD70B9">
        <w:rPr>
          <w:lang w:val="ru-RU"/>
        </w:rPr>
        <w:t xml:space="preserve">Народ является источником власти, государство обязано защищать права и свободы граждан. </w:t>
      </w:r>
      <w:r w:rsidR="009F5C61">
        <w:rPr>
          <w:lang w:val="ru-RU"/>
        </w:rPr>
        <w:br/>
      </w:r>
      <w:r w:rsidRPr="00AD70B9">
        <w:rPr>
          <w:lang w:val="ru-RU"/>
        </w:rPr>
        <w:t>В России действует принцип разделения властей на законодательную, исполнительную и судебную ветви.</w:t>
      </w:r>
    </w:p>
    <w:p w14:paraId="2DD586CB" w14:textId="77777777" w:rsidR="006D1BC1" w:rsidRPr="00AD70B9" w:rsidRDefault="00AD70B9">
      <w:pPr>
        <w:pStyle w:val="1"/>
        <w:rPr>
          <w:lang w:val="ru-RU"/>
        </w:rPr>
      </w:pPr>
      <w:r w:rsidRPr="00AD70B9">
        <w:rPr>
          <w:lang w:val="ru-RU"/>
        </w:rPr>
        <w:t>3. Конституционные основы правового статуса человека и гражданина</w:t>
      </w:r>
    </w:p>
    <w:p w14:paraId="73A0D875" w14:textId="6993DBAE" w:rsidR="006D1BC1" w:rsidRPr="00AD70B9" w:rsidRDefault="00AD70B9">
      <w:pPr>
        <w:rPr>
          <w:lang w:val="ru-RU"/>
        </w:rPr>
      </w:pPr>
      <w:r w:rsidRPr="00AD70B9">
        <w:rPr>
          <w:lang w:val="ru-RU"/>
        </w:rPr>
        <w:t xml:space="preserve">Правовой статус личности включает в себя права, свободы и обязанности, закрепленные Конституцией. </w:t>
      </w:r>
      <w:r w:rsidR="009F5C61">
        <w:rPr>
          <w:lang w:val="ru-RU"/>
        </w:rPr>
        <w:br/>
      </w:r>
      <w:r w:rsidRPr="00AD70B9">
        <w:rPr>
          <w:lang w:val="ru-RU"/>
        </w:rPr>
        <w:t xml:space="preserve">Основные права граждан делятся на личные, политические, экономические, социальные и культурные. </w:t>
      </w:r>
      <w:r w:rsidR="009F5C61">
        <w:rPr>
          <w:lang w:val="ru-RU"/>
        </w:rPr>
        <w:br/>
      </w:r>
      <w:r w:rsidRPr="00AD70B9">
        <w:rPr>
          <w:lang w:val="ru-RU"/>
        </w:rPr>
        <w:t xml:space="preserve">Права человека — это неотъемлемая часть жизни в демократическом государстве, и </w:t>
      </w:r>
      <w:r w:rsidRPr="00AD70B9">
        <w:rPr>
          <w:lang w:val="ru-RU"/>
        </w:rPr>
        <w:lastRenderedPageBreak/>
        <w:t>их защита гарантируется на всех уровнях. Также граждане обязаны соблюдать Конституцию и законы, защищать Родину, платить налоги и т.д.</w:t>
      </w:r>
    </w:p>
    <w:p w14:paraId="7C9D01FA" w14:textId="77777777" w:rsidR="006D1BC1" w:rsidRPr="00AD70B9" w:rsidRDefault="00AD70B9">
      <w:pPr>
        <w:pStyle w:val="1"/>
        <w:rPr>
          <w:lang w:val="ru-RU"/>
        </w:rPr>
      </w:pPr>
      <w:r w:rsidRPr="00AD70B9">
        <w:rPr>
          <w:lang w:val="ru-RU"/>
        </w:rPr>
        <w:t>4. Федеративное устройство государства</w:t>
      </w:r>
    </w:p>
    <w:p w14:paraId="2E61CF3B" w14:textId="77777777" w:rsidR="006D1BC1" w:rsidRPr="00AD70B9" w:rsidRDefault="00AD70B9">
      <w:pPr>
        <w:rPr>
          <w:lang w:val="ru-RU"/>
        </w:rPr>
      </w:pPr>
      <w:r w:rsidRPr="00AD70B9">
        <w:rPr>
          <w:lang w:val="ru-RU"/>
        </w:rPr>
        <w:t>Российская Федерация — это федеративное государство, состоящее из субъектов: республик, краев, областей, городов федерального значения и автономных округов. Каждый субъект равноправен в своих отношениях с федеральными органами власти. Федеральная система России обеспечивает баланс между централизацией и децентрализацией власти.</w:t>
      </w:r>
    </w:p>
    <w:p w14:paraId="7957C433" w14:textId="77777777" w:rsidR="006D1BC1" w:rsidRPr="00AD70B9" w:rsidRDefault="00AD70B9">
      <w:pPr>
        <w:pStyle w:val="1"/>
        <w:rPr>
          <w:lang w:val="ru-RU"/>
        </w:rPr>
      </w:pPr>
      <w:r w:rsidRPr="00AD70B9">
        <w:rPr>
          <w:lang w:val="ru-RU"/>
        </w:rPr>
        <w:t>5. Система органов государственной власти</w:t>
      </w:r>
    </w:p>
    <w:p w14:paraId="370EDA74" w14:textId="685FA45C" w:rsidR="006D1BC1" w:rsidRPr="00AD70B9" w:rsidRDefault="00AD70B9">
      <w:pPr>
        <w:rPr>
          <w:lang w:val="ru-RU"/>
        </w:rPr>
      </w:pPr>
      <w:r w:rsidRPr="00AD70B9">
        <w:rPr>
          <w:lang w:val="ru-RU"/>
        </w:rPr>
        <w:t xml:space="preserve">Государственная власть в России разделена на три ветви: законодательную, исполнительную и судебную. </w:t>
      </w:r>
      <w:r w:rsidR="009F5C61">
        <w:rPr>
          <w:lang w:val="ru-RU"/>
        </w:rPr>
        <w:br/>
      </w:r>
      <w:r w:rsidRPr="00AD70B9">
        <w:rPr>
          <w:lang w:val="ru-RU"/>
        </w:rPr>
        <w:t>Президент является главой государства и обладает широкими полномочиями. Федеральное Собрание выполняет законодательные и контрольные функции. Правительство осуществляет исполнительную власть, а судебная система обеспечивает правосудие и контроль за соблюдением законов.</w:t>
      </w:r>
    </w:p>
    <w:p w14:paraId="4FDF6CC8" w14:textId="77777777" w:rsidR="006D1BC1" w:rsidRPr="00AD70B9" w:rsidRDefault="00AD70B9">
      <w:pPr>
        <w:pStyle w:val="1"/>
        <w:rPr>
          <w:lang w:val="ru-RU"/>
        </w:rPr>
      </w:pPr>
      <w:r w:rsidRPr="00AD70B9">
        <w:rPr>
          <w:lang w:val="ru-RU"/>
        </w:rPr>
        <w:t>Ответы на вопросы</w:t>
      </w:r>
    </w:p>
    <w:p w14:paraId="495D09ED" w14:textId="77777777" w:rsidR="006D1BC1" w:rsidRPr="00AD70B9" w:rsidRDefault="00AD70B9">
      <w:pPr>
        <w:rPr>
          <w:lang w:val="ru-RU"/>
        </w:rPr>
      </w:pPr>
      <w:r w:rsidRPr="00AD70B9">
        <w:rPr>
          <w:lang w:val="ru-RU"/>
        </w:rPr>
        <w:t>1. Конституция Российской Федерации — это нормативный правовой акт высшей юридической силы, закрепляющий основы государственного устройства и правовой статус граждан.</w:t>
      </w:r>
    </w:p>
    <w:p w14:paraId="115297B3" w14:textId="77777777" w:rsidR="006D1BC1" w:rsidRPr="00AD70B9" w:rsidRDefault="00AD70B9">
      <w:pPr>
        <w:rPr>
          <w:lang w:val="ru-RU"/>
        </w:rPr>
      </w:pPr>
      <w:r w:rsidRPr="00AD70B9">
        <w:rPr>
          <w:lang w:val="ru-RU"/>
        </w:rPr>
        <w:t>2. Основы конституционного строя России включают: народовластие, суверенитет, демократическое государство, федеративное устройство, принцип разделения властей, защиту прав и свобод граждан.</w:t>
      </w:r>
    </w:p>
    <w:p w14:paraId="28927643" w14:textId="77777777" w:rsidR="006D1BC1" w:rsidRPr="00AD70B9" w:rsidRDefault="00AD70B9">
      <w:pPr>
        <w:rPr>
          <w:lang w:val="ru-RU"/>
        </w:rPr>
      </w:pPr>
      <w:r w:rsidRPr="00AD70B9">
        <w:rPr>
          <w:lang w:val="ru-RU"/>
        </w:rPr>
        <w:t>3. Конституционные основы правового статуса личности в России: права и свободы человека и гражданина, обязанности граждан перед государством. Все граждане равны перед законом.</w:t>
      </w:r>
    </w:p>
    <w:p w14:paraId="15CF9FB7" w14:textId="77777777" w:rsidR="006D1BC1" w:rsidRPr="00AD70B9" w:rsidRDefault="00AD70B9">
      <w:pPr>
        <w:rPr>
          <w:lang w:val="ru-RU"/>
        </w:rPr>
      </w:pPr>
      <w:r w:rsidRPr="00AD70B9">
        <w:rPr>
          <w:lang w:val="ru-RU"/>
        </w:rPr>
        <w:t>4. Федеративное устройство России основывается на равноправии субъектов Федерации, разграничении полномочий между центром и регионами, а также единстве системы государственной власти.</w:t>
      </w:r>
    </w:p>
    <w:p w14:paraId="592EEBDF" w14:textId="77777777" w:rsidR="006D1BC1" w:rsidRDefault="00AD70B9">
      <w:r w:rsidRPr="00AD70B9">
        <w:rPr>
          <w:lang w:val="ru-RU"/>
        </w:rPr>
        <w:t xml:space="preserve">5. Система органов государственной власти в России включает: Президента, Федеральное Собрание (Совет Федерации и Государственную </w:t>
      </w:r>
      <w:proofErr w:type="spellStart"/>
      <w:r>
        <w:t>Думу</w:t>
      </w:r>
      <w:proofErr w:type="spellEnd"/>
      <w:r>
        <w:t xml:space="preserve">), </w:t>
      </w:r>
      <w:proofErr w:type="spellStart"/>
      <w:r>
        <w:t>Правительство</w:t>
      </w:r>
      <w:proofErr w:type="spellEnd"/>
      <w:r>
        <w:t xml:space="preserve"> и </w:t>
      </w:r>
      <w:proofErr w:type="spellStart"/>
      <w:r>
        <w:t>суды</w:t>
      </w:r>
      <w:proofErr w:type="spellEnd"/>
      <w:r>
        <w:t xml:space="preserve"> Российской Федерации.</w:t>
      </w:r>
    </w:p>
    <w:sectPr w:rsidR="006D1B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BC1"/>
    <w:rsid w:val="009F5C61"/>
    <w:rsid w:val="00AA1D8D"/>
    <w:rsid w:val="00AD70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9D93A"/>
  <w14:defaultImageDpi w14:val="300"/>
  <w15:docId w15:val="{76A4FD86-FF53-402A-B516-E0E84BCD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3</cp:revision>
  <dcterms:created xsi:type="dcterms:W3CDTF">2013-12-23T23:15:00Z</dcterms:created>
  <dcterms:modified xsi:type="dcterms:W3CDTF">2024-10-22T13:32:00Z</dcterms:modified>
  <cp:category/>
</cp:coreProperties>
</file>