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73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73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(71 business classes plus 6 supporting, 98 operations, 80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77 classes plus 7 business-rule error classes. 71 of the 77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193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73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is pure Python (Tkinter and ttk from the standard library).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A record's status history is drawn as a row of coloured steps, each with the date it began (green: in good standing; red: refused or blocked; amber: waiting on someone; blue: in progress; grey: finished and kept for history), so "Active 20 Feb 2026 -&gt; Blocked (stolen) 10 Mar 2026 -&gt; Destroyed 12 Mar 2026" reads at a glance. Tables size their columns to their content, amounts are right-aligned, and the tables inside a record's details re-fit when the window or the divider is resized. A statement opens in its own window and is itself logged.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Fourteen console screens in two sections.</w:t>
      </w:r>
      <w:r>
        <w:t xml:space="preserve"> </w:t>
      </w:r>
      <w:r>
        <w:rPr>
          <w:b/>
          <w:bCs/>
        </w:rPr>
        <w:t xml:space="preserve">Bank</w:t>
      </w:r>
      <w:r>
        <w:t xml:space="preserve"> (12 screens)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a statement is produced and shown).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b5a284f1044b03ab6e6b7e2e47e190e905107.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af8a20c467fa65bb18b6c1e3ad6b6e100661b6dc.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68d16915316fcc3dcf6a7db507ad1fb6424c3353.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994b03b3891af0910a24ae4bec584a6c2234c5eb.png"/><Relationship Id="rId27" Type="http://schemas.openxmlformats.org/officeDocument/2006/relationships/image" Target="media/44c1ec045ea660d8f9e32b288b6bccf6ab25a4a2.png"/><Relationship Id="rId28" Type="http://schemas.openxmlformats.org/officeDocument/2006/relationships/image" Target="media/c70bd0af13c98d636ce22547bcd5401d403db523.png"/><Relationship Id="rId29" Type="http://schemas.openxmlformats.org/officeDocument/2006/relationships/image" Target="media/3712942c5e26551d6f9c8e71567fd0a6cc168dfe.png"/><Relationship Id="rId30" Type="http://schemas.openxmlformats.org/officeDocument/2006/relationships/image" Target="media/1188b0e95b1a40fdcff2cda180f1e91c7b0a26e1.png"/><Relationship Id="rId31" Type="http://schemas.openxmlformats.org/officeDocument/2006/relationships/image" Target="media/0c477c08206c4e7fdc1171b13f7c46a4f52d5f05.png"/><Relationship Id="rId32" Type="http://schemas.openxmlformats.org/officeDocument/2006/relationships/image" Target="media/032ba48e47bc8ff9783d478c414c05c7327eba07.png"/><Relationship Id="rId33" Type="http://schemas.openxmlformats.org/officeDocument/2006/relationships/image" Target="media/2f299e0b80f80b09c238fa28347d10b9ab4f107d.png"/><Relationship Id="rId34" Type="http://schemas.openxmlformats.org/officeDocument/2006/relationships/image" Target="media/0f0b8deefc61fe10622ba5f4a8bbc4e0e115353a.png"/><Relationship Id="rId35" Type="http://schemas.openxmlformats.org/officeDocument/2006/relationships/image" Target="media/31a9064dde527385320e7c05b55038bb4be49d0f.png"/><Relationship Id="rId36" Type="http://schemas.openxmlformats.org/officeDocument/2006/relationships/image" Target="media/2eb46fca18655f0d8d9581d0917d110dcdb8408e.png"/><Relationship Id="rId37" Type="http://schemas.openxmlformats.org/officeDocument/2006/relationships/image" Target="media/888d41540b067bd3e9460602d643a4a14f43face.png"/><Relationship Id="rId38" Type="http://schemas.openxmlformats.org/officeDocument/2006/relationships/image" Target="media/93a6249ed482acf8cc755d278269633efefa5a2c.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2026-09-25T18:40:16.819Z</dcterms:created>
  <dcterms:modified xsi:type="dcterms:W3CDTF">2026-09-25T18:40:16.819Z</dcterms:modified>
</cp:coreProperties>
</file>

<file path=docProps/custom.xml><?xml version="1.0" encoding="utf-8"?>
<Properties xmlns="http://schemas.openxmlformats.org/officeDocument/2006/custom-properties" xmlns:vt="http://schemas.openxmlformats.org/officeDocument/2006/docPropsVTypes"/>
</file>