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0">
        <w:r>
          <w:t>https://www.marvelx.ai/ibm-documentation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4">
        <w:r>
          <w:t>https://docs.mavenagi.com</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8">
        <w:r>
          <w:t>https://millionways.me/agent-documentation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0">
        <w:r>
          <w:t>https://docs.min.io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2">
        <w:r>
          <w:t>https://cloud.ibm.com/docs/mqcloud/index.html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0">
        <w:r>
          <w:t>https://cloud.ibm.com/docs/netezza</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2">
        <w:r>
          <w:t>https://www.netomi.com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6">
        <w:r>
          <w:t>https://neuralseek.com/documentation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8">
        <w:r>
          <w:t>https://neuralseek.com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cloud.ibm.com/docs/vpc?topic=vpc-nlb-vs-elb" TargetMode="External"/><Relationship Id="rId269" Type="http://schemas.openxmlformats.org/officeDocument/2006/relationships/image" Target="media/image132.png"/><Relationship Id="rId270" Type="http://schemas.openxmlformats.org/officeDocument/2006/relationships/hyperlink" Target="https://www.seagate.com/manuals/lyve-management-porta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veeam_services.htm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zerto_service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imi.html" TargetMode="External"/><Relationship Id="rId279" Type="http://schemas.openxmlformats.org/officeDocument/2006/relationships/image" Target="media/image137.png"/><Relationship Id="rId280" Type="http://schemas.openxmlformats.org/officeDocument/2006/relationships/hyperlink" Target="https://www.marvelx.ai/ibm-documentation" TargetMode="External"/><Relationship Id="rId281" Type="http://schemas.openxmlformats.org/officeDocument/2006/relationships/image" Target="media/image138.png"/><Relationship Id="rId282" Type="http://schemas.openxmlformats.org/officeDocument/2006/relationships/hyperlink" Target="https://dataplatform.test.cloud.ibm.com/docs/content/svc-welcome/mdm.html" TargetMode="External"/><Relationship Id="rId283" Type="http://schemas.openxmlformats.org/officeDocument/2006/relationships/image" Target="media/image139.png"/><Relationship Id="rId284" Type="http://schemas.openxmlformats.org/officeDocument/2006/relationships/hyperlink" Target="https://docs.mavenagi.com" TargetMode="External"/><Relationship Id="rId285" Type="http://schemas.openxmlformats.org/officeDocument/2006/relationships/image" Target="media/image140.png"/><Relationship Id="rId286" Type="http://schemas.openxmlformats.org/officeDocument/2006/relationships/hyperlink" Target="https://cloud.ibm.com/docs/messages-for-rabbitmq" TargetMode="External"/><Relationship Id="rId287" Type="http://schemas.openxmlformats.org/officeDocument/2006/relationships/image" Target="media/image141.png"/><Relationship Id="rId288" Type="http://schemas.openxmlformats.org/officeDocument/2006/relationships/hyperlink" Target="https://millionways.me/agent-documentation" TargetMode="External"/><Relationship Id="rId289" Type="http://schemas.openxmlformats.org/officeDocument/2006/relationships/image" Target="media/image142.png"/><Relationship Id="rId290" Type="http://schemas.openxmlformats.org/officeDocument/2006/relationships/hyperlink" Target="https://docs.min.io" TargetMode="External"/><Relationship Id="rId291" Type="http://schemas.openxmlformats.org/officeDocument/2006/relationships/image" Target="media/image143.png"/><Relationship Id="rId292" Type="http://schemas.openxmlformats.org/officeDocument/2006/relationships/hyperlink" Target="https://cloud.ibm.com/docs/mqcloud/index.html" TargetMode="External"/><Relationship Id="rId293" Type="http://schemas.openxmlformats.org/officeDocument/2006/relationships/image" Target="media/image144.png"/><Relationship Id="rId294" Type="http://schemas.openxmlformats.org/officeDocument/2006/relationships/hyperlink" Target="https://cloud.ibm.com/docs/vpc/getting-started.html" TargetMode="External"/><Relationship Id="rId295" Type="http://schemas.openxmlformats.org/officeDocument/2006/relationships/image" Target="media/image145.png"/><Relationship Id="rId296" Type="http://schemas.openxmlformats.org/officeDocument/2006/relationships/hyperlink" Target="https://cloud.ibm.com/docs/services/natural-language-understanding/getting-started.html" TargetMode="External"/><Relationship Id="rId297" Type="http://schemas.openxmlformats.org/officeDocument/2006/relationships/image" Target="media/image146.png"/><Relationship Id="rId298" Type="http://schemas.openxmlformats.org/officeDocument/2006/relationships/hyperlink" Target="https://cloud.ibm.com/services/vmwaresolutions/netapp/np_netappoverview.html" TargetMode="External"/><Relationship Id="rId299" Type="http://schemas.openxmlformats.org/officeDocument/2006/relationships/image" Target="media/image147.png"/><Relationship Id="rId300" Type="http://schemas.openxmlformats.org/officeDocument/2006/relationships/hyperlink" Target="https://cloud.ibm.com/docs/netezza" TargetMode="External"/><Relationship Id="rId301" Type="http://schemas.openxmlformats.org/officeDocument/2006/relationships/image" Target="media/image148.png"/><Relationship Id="rId302" Type="http://schemas.openxmlformats.org/officeDocument/2006/relationships/hyperlink" Target="https://www.netomi.com" TargetMode="External"/><Relationship Id="rId303" Type="http://schemas.openxmlformats.org/officeDocument/2006/relationships/image" Target="media/image149.png"/><Relationship Id="rId304" Type="http://schemas.openxmlformats.org/officeDocument/2006/relationships/hyperlink" Target="https://cloud.ibm.com/docs/vpc?topic=vpc-using-acls" TargetMode="External"/><Relationship Id="rId305" Type="http://schemas.openxmlformats.org/officeDocument/2006/relationships/image" Target="media/image150.png"/><Relationship Id="rId306" Type="http://schemas.openxmlformats.org/officeDocument/2006/relationships/hyperlink" Target="https://neuralseek.com/documentation" TargetMode="External"/><Relationship Id="rId307" Type="http://schemas.openxmlformats.org/officeDocument/2006/relationships/image" Target="media/image151.png"/><Relationship Id="rId308" Type="http://schemas.openxmlformats.org/officeDocument/2006/relationships/hyperlink" Target="https://neuralseek.com" TargetMode="External"/><Relationship Id="rId309" Type="http://schemas.openxmlformats.org/officeDocument/2006/relationships/image" Target="media/image152.png"/><Relationship Id="rId310" Type="http://schemas.openxmlformats.org/officeDocument/2006/relationships/hyperlink" Target="https://cloud.ibm.com/docs/openpages?topic=openpages-gettingstartedtutorial"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www.streebo.com/chatbot-for-healthcare" TargetMode="External"/><Relationship Id="rId321" Type="http://schemas.openxmlformats.org/officeDocument/2006/relationships/image" Target="media/image158.png"/><Relationship Id="rId322" Type="http://schemas.openxmlformats.org/officeDocument/2006/relationships/hyperlink" Target="https://cloud.ibm.com/docs/vpc?topic=vpc-getting-started" TargetMode="External"/><Relationship Id="rId323" Type="http://schemas.openxmlformats.org/officeDocument/2006/relationships/image" Target="media/image159.png"/><Relationship Id="rId324" Type="http://schemas.openxmlformats.org/officeDocument/2006/relationships/hyperlink" Target="https://www.ibm.com/docs/en/planning-analytics/2.0.0?topic=service-get-started-planning-analytics-as" TargetMode="External"/><Relationship Id="rId325" Type="http://schemas.openxmlformats.org/officeDocument/2006/relationships/image" Target="media/image160.png"/><Relationship Id="rId326" Type="http://schemas.openxmlformats.org/officeDocument/2006/relationships/hyperlink" Target="https://docs.portworx.com/portworx-enterprise/install-portworx/kubernetes/ibm" TargetMode="External"/><Relationship Id="rId327" Type="http://schemas.openxmlformats.org/officeDocument/2006/relationships/image" Target="media/image161.png"/><Relationship Id="rId328" Type="http://schemas.openxmlformats.org/officeDocument/2006/relationships/hyperlink" Target="https://www.ibm.com/docs/en/entitled-systems-support?topic=pools-power-enterprise-metered-capacity-integr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cloud.ibm.com/docs/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dr-automation-powervs"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2025-12-07T12:14:39Z</dcterms:created>
  <dcterms:modified xsi:type="dcterms:W3CDTF">2025-12-07T12:14:39Z</dcterms:modified>
</cp:coreProperties>
</file>