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8">
        <w:r>
          <w:t>https://cloud.ibm.com/docs/vsi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2">
        <w:r>
          <w:t>https://cloud.ibm.com/docs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4">
        <w:r>
          <w:t>https://starsystems.in/vmware-vlp/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2026-09-10T16:15:49Z</dcterms:created>
  <dcterms:modified xsi:type="dcterms:W3CDTF">2026-09-10T16:15:49Z</dcterms:modified>
</cp:coreProperties>
</file>