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https://cloud.ibm.com/docs/key-protect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2026-03-22T00:12:31Z</dcterms:created>
  <dcterms:modified xsi:type="dcterms:W3CDTF">2026-03-22T00:12:31Z</dcterms:modified>
</cp:coreProperties>
</file>