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2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0">
        <w:r>
          <w:t>https://govpulse.io/docs.html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6">
        <w:r>
          <w:t>https://heimr.co/services/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0">
        <w:r>
          <w:t>https://cloud.ibm.com/docs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https://cloud.ibm.com/docs/key-protect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6">
        <w:r>
          <w:t>https://docs.min.io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8">
        <w:r>
          <w:t>https://cloud.ibm.com/docs/mqcloud/index.html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6">
        <w:r>
          <w:t>https://cloud.ibm.com/docs/netezza</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8">
        <w:r>
          <w:t>https://www.netomi.com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2">
        <w:r>
          <w:t>https://neuralseek.com/documentation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4">
        <w:r>
          <w:t>https://neuralseek.com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4">
        <w:r>
          <w:t>https://www.cloudraxak.com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4">
        <w:r>
          <w:t>https://scalestack.ai/scalestack-ibm</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8">
        <w:r>
          <w:t>https://cloud.ibm.com/docs/subnets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www.cobaltiron.com/deploying-secure-automated-backup-with-compass/"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www.cobaltiron.com/deploying-secure-automated-backup-with-compass/"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www.cobaltiron.com/deploying-secure-automated-backup-with-compass/"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www.cobaltiron.com/deploying-secure-automated-backup-with-compass/"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www.cobaltiron.com/deploying-secure-automated-backup-with-compass/"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www.cobaltiron.com/deploying-secure-automated-backup-with-compass/"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www.cobaltiron.com/deploying-secure-automated-backup-with-compass/"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2026-03-23T00:14:14Z</dcterms:created>
  <dcterms:modified xsi:type="dcterms:W3CDTF">2026-03-23T00:14:14Z</dcterms:modified>
</cp:coreProperties>
</file>