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6">
        <w:r>
          <w:t>https://www.lantrasoft.com/ims/cis/maximo</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0">
        <w:r>
          <w:t>https://www.marvelx.ai/ibm-documentation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4">
        <w:r>
          <w:t>https://docs.mavenagi.com</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8">
        <w:r>
          <w:t>https://millionways.me/agent-documentation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0">
        <w:r>
          <w:t>https://docs.min.io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2">
        <w:r>
          <w:t>https://cloud.ibm.com/docs/mqcloud/index.html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0">
        <w:r>
          <w:t>https://cloud.ibm.com/docs/netezza</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2">
        <w:r>
          <w:t>https://www.netomi.com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6">
        <w:r>
          <w:t>https://neuralseek.com/documentation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8">
        <w:r>
          <w:t>https://neuralseek.com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0">
        <w:r>
          <w:t>https://backup.docs.portworx.com/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2">
        <w:r>
          <w:t>https://quantum.cloud.ibm.com/docs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2">
        <w:r>
          <w:t>https://scalestack.ai/scalestack-ibm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6">
        <w:r>
          <w:t>https://cloud.ibm.com/docs/subnets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4">
        <w:r>
          <w:t>https://cloud.ibm.com/docs/ssl-certificates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8">
        <w:r>
          <w:t>https://starsystems.in/vmware-vlp/</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0">
        <w:r>
          <w:t>https://cloud.ibm.com/docs/cephaas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2">
        <w:r>
          <w:t>https://docs.tavily.com/welcome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4">
        <w:r>
          <w:t>https://techd.com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2025-12-08T12:16:34Z</dcterms:created>
  <dcterms:modified xsi:type="dcterms:W3CDTF">2025-12-08T12:16:34Z</dcterms:modified>
</cp:coreProperties>
</file>