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AB16B" w14:textId="1235E1BE" w:rsidR="000E7CE9" w:rsidRDefault="000E7CE9">
      <w:pPr>
        <w:rPr>
          <w:highlight w:val="lightGray"/>
        </w:rPr>
      </w:pPr>
      <w:r>
        <w:rPr>
          <w:rFonts w:ascii="宋体" w:eastAsia="宋体" w:cs="宋体" w:hint="eastAsia"/>
          <w:kern w:val="0"/>
          <w:sz w:val="24"/>
          <w:szCs w:val="24"/>
        </w:rPr>
        <w:t>金属与半导体接触过程中，电子流动方向及判定依据</w:t>
      </w:r>
    </w:p>
    <w:p w14:paraId="219E7DA9" w14:textId="676BBC10" w:rsidR="00B64009" w:rsidRDefault="000E7CE9">
      <w:r w:rsidRPr="000E7CE9">
        <w:rPr>
          <w:rFonts w:hint="eastAsia"/>
          <w:highlight w:val="lightGray"/>
        </w:rPr>
        <w:t>对于金属而言，在热力学温标零度时，金属中的电子填满了费米能级</w:t>
      </w:r>
      <w:r w:rsidRPr="000E7CE9">
        <w:rPr>
          <w:highlight w:val="lightGray"/>
        </w:rPr>
        <w:t>Ef以下所有的能级，而高于Ef的能级则全部空着；而在一定的温度下，只有Ef附近的少数电子受到热激发，由低于Ef的能级跃迁到高于Ef的能级上去</w:t>
      </w:r>
      <w:r>
        <w:rPr>
          <w:rFonts w:hint="eastAsia"/>
          <w:highlight w:val="lightGray"/>
        </w:rPr>
        <w:t>。</w:t>
      </w:r>
    </w:p>
    <w:p w14:paraId="0777EBA4" w14:textId="7A4D4E05" w:rsidR="000E7CE9" w:rsidRDefault="000E7CE9">
      <w:r>
        <w:rPr>
          <w:rFonts w:hint="eastAsia"/>
          <w:highlight w:val="lightGray"/>
        </w:rPr>
        <w:t>电子从高能级流向低能级。</w:t>
      </w:r>
    </w:p>
    <w:p w14:paraId="43BDBC2F" w14:textId="77777777" w:rsidR="000E7CE9" w:rsidRDefault="000E7CE9"/>
    <w:p w14:paraId="6BB618D0" w14:textId="6BF1FB17" w:rsidR="000E7CE9" w:rsidRPr="0021230E" w:rsidRDefault="000E7CE9">
      <w:pPr>
        <w:rPr>
          <w:color w:val="FF0000"/>
        </w:rPr>
      </w:pPr>
      <w:r w:rsidRPr="0021230E">
        <w:rPr>
          <w:rFonts w:hint="eastAsia"/>
          <w:color w:val="FF0000"/>
        </w:rPr>
        <w:t>异质结能带与同质结能带的异同</w:t>
      </w:r>
    </w:p>
    <w:p w14:paraId="377A5A96" w14:textId="3568CED1" w:rsidR="000E7CE9" w:rsidRPr="0021230E" w:rsidRDefault="000E7CE9">
      <w:pPr>
        <w:rPr>
          <w:highlight w:val="lightGray"/>
        </w:rPr>
      </w:pPr>
      <w:r w:rsidRPr="0021230E">
        <w:rPr>
          <w:rFonts w:hint="eastAsia"/>
          <w:highlight w:val="lightGray"/>
        </w:rPr>
        <w:t>异质结两侧的材料能隙不同，因此在接触面价带和导带是非连续的</w:t>
      </w:r>
    </w:p>
    <w:p w14:paraId="06069B46" w14:textId="3823BF3B" w:rsidR="000E7CE9" w:rsidRDefault="000E7CE9">
      <w:pPr>
        <w:rPr>
          <w:rFonts w:hint="eastAsia"/>
        </w:rPr>
      </w:pPr>
      <w:r w:rsidRPr="0021230E">
        <w:rPr>
          <w:rFonts w:hint="eastAsia"/>
          <w:highlight w:val="lightGray"/>
        </w:rPr>
        <w:t>同质结两侧的材料能隙相同，因此在接触面的价带和导带是连续的</w:t>
      </w:r>
    </w:p>
    <w:p w14:paraId="439B1F61" w14:textId="77777777" w:rsidR="000E7CE9" w:rsidRDefault="000E7CE9"/>
    <w:p w14:paraId="50B39619" w14:textId="77777777" w:rsidR="0021230E" w:rsidRPr="00D2715E" w:rsidRDefault="0021230E" w:rsidP="0021230E">
      <w:pPr>
        <w:rPr>
          <w:color w:val="FF0000"/>
        </w:rPr>
      </w:pPr>
      <w:r w:rsidRPr="00D2715E">
        <w:rPr>
          <w:rFonts w:hint="eastAsia"/>
          <w:color w:val="FF0000"/>
        </w:rPr>
        <w:t>金属与半导体接触过程中，什么情况下会形成阻挡层，什么情况下会形成反</w:t>
      </w:r>
    </w:p>
    <w:p w14:paraId="3EB9B214" w14:textId="14922C0E" w:rsidR="000E7CE9" w:rsidRDefault="0021230E" w:rsidP="0021230E">
      <w:pPr>
        <w:rPr>
          <w:color w:val="FF0000"/>
        </w:rPr>
      </w:pPr>
      <w:r w:rsidRPr="00D2715E">
        <w:rPr>
          <w:rFonts w:hint="eastAsia"/>
          <w:color w:val="FF0000"/>
        </w:rPr>
        <w:t>阻挡层</w:t>
      </w:r>
    </w:p>
    <w:p w14:paraId="74299000" w14:textId="597D68A8" w:rsidR="009F51BF" w:rsidRPr="009F51BF" w:rsidRDefault="009F51BF" w:rsidP="0021230E">
      <w:pPr>
        <w:rPr>
          <w:rFonts w:hint="eastAsia"/>
          <w:color w:val="0D0D0D" w:themeColor="text1" w:themeTint="F2"/>
        </w:rPr>
      </w:pPr>
      <w:r w:rsidRPr="009F51BF">
        <w:rPr>
          <w:rFonts w:hint="eastAsia"/>
          <w:color w:val="0D0D0D" w:themeColor="text1" w:themeTint="F2"/>
          <w:highlight w:val="lightGray"/>
        </w:rPr>
        <w:t>所谓阻挡，就是阻挡半导体中的多子进入金属的。反阻挡就是不但不阻挡，还帮忙让多子从半导体进入金属。</w:t>
      </w:r>
    </w:p>
    <w:p w14:paraId="1B173DE9" w14:textId="77777777" w:rsidR="00251A39" w:rsidRPr="00251A39" w:rsidRDefault="00251A39" w:rsidP="00251A39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  <w:highlight w:val="lightGray"/>
        </w:rPr>
      </w:pPr>
      <w:r w:rsidRPr="00251A39">
        <w:rPr>
          <w:rFonts w:ascii="等线" w:eastAsia="等线" w:cs="等线"/>
          <w:kern w:val="0"/>
          <w:szCs w:val="21"/>
          <w:highlight w:val="lightGray"/>
        </w:rPr>
        <w:t xml:space="preserve">112. </w:t>
      </w:r>
      <w:r w:rsidRPr="00251A39">
        <w:rPr>
          <w:rFonts w:ascii="等线" w:eastAsia="等线" w:cs="等线" w:hint="eastAsia"/>
          <w:kern w:val="0"/>
          <w:szCs w:val="21"/>
          <w:highlight w:val="lightGray"/>
        </w:rPr>
        <w:t>肖</w:t>
      </w:r>
      <w:proofErr w:type="gramStart"/>
      <w:r w:rsidRPr="00251A39">
        <w:rPr>
          <w:rFonts w:ascii="等线" w:eastAsia="等线" w:cs="等线" w:hint="eastAsia"/>
          <w:kern w:val="0"/>
          <w:szCs w:val="21"/>
          <w:highlight w:val="lightGray"/>
        </w:rPr>
        <w:t>特</w:t>
      </w:r>
      <w:proofErr w:type="gramEnd"/>
      <w:r w:rsidRPr="00251A39">
        <w:rPr>
          <w:rFonts w:ascii="等线" w:eastAsia="等线" w:cs="等线" w:hint="eastAsia"/>
          <w:kern w:val="0"/>
          <w:szCs w:val="21"/>
          <w:highlight w:val="lightGray"/>
        </w:rPr>
        <w:t>基结：金属半导体接触，见能带图</w:t>
      </w:r>
    </w:p>
    <w:p w14:paraId="65AEC8E1" w14:textId="77777777" w:rsidR="00251A39" w:rsidRPr="00251A39" w:rsidRDefault="00251A39" w:rsidP="00251A39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  <w:highlight w:val="lightGray"/>
        </w:rPr>
      </w:pPr>
      <w:r w:rsidRPr="00251A39">
        <w:rPr>
          <w:rFonts w:ascii="等线" w:eastAsia="等线" w:cs="等线"/>
          <w:kern w:val="0"/>
          <w:szCs w:val="21"/>
          <w:highlight w:val="lightGray"/>
        </w:rPr>
        <w:t xml:space="preserve">113. </w:t>
      </w:r>
      <w:r w:rsidRPr="00251A39">
        <w:rPr>
          <w:rFonts w:ascii="等线" w:eastAsia="等线" w:cs="等线" w:hint="eastAsia"/>
          <w:kern w:val="0"/>
          <w:szCs w:val="21"/>
          <w:highlight w:val="lightGray"/>
        </w:rPr>
        <w:t>肖</w:t>
      </w:r>
      <w:proofErr w:type="gramStart"/>
      <w:r w:rsidRPr="00251A39">
        <w:rPr>
          <w:rFonts w:ascii="等线" w:eastAsia="等线" w:cs="等线" w:hint="eastAsia"/>
          <w:kern w:val="0"/>
          <w:szCs w:val="21"/>
          <w:highlight w:val="lightGray"/>
        </w:rPr>
        <w:t>特基结正偏</w:t>
      </w:r>
      <w:proofErr w:type="gramEnd"/>
      <w:r w:rsidRPr="00251A39">
        <w:rPr>
          <w:rFonts w:ascii="等线" w:eastAsia="等线" w:cs="等线" w:hint="eastAsia"/>
          <w:kern w:val="0"/>
          <w:szCs w:val="21"/>
          <w:highlight w:val="lightGray"/>
        </w:rPr>
        <w:t>时，主要电流为导带电子越过势垒顶进入金属</w:t>
      </w:r>
    </w:p>
    <w:p w14:paraId="7D5D4EE4" w14:textId="77777777" w:rsidR="00251A39" w:rsidRPr="00251A39" w:rsidRDefault="00251A39" w:rsidP="00251A39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  <w:highlight w:val="lightGray"/>
        </w:rPr>
      </w:pPr>
      <w:r w:rsidRPr="00251A39">
        <w:rPr>
          <w:rFonts w:ascii="等线" w:eastAsia="等线" w:cs="等线"/>
          <w:kern w:val="0"/>
          <w:szCs w:val="21"/>
          <w:highlight w:val="lightGray"/>
        </w:rPr>
        <w:t xml:space="preserve">114. </w:t>
      </w:r>
      <w:r w:rsidRPr="00251A39">
        <w:rPr>
          <w:rFonts w:ascii="等线" w:eastAsia="等线" w:cs="等线" w:hint="eastAsia"/>
          <w:kern w:val="0"/>
          <w:szCs w:val="21"/>
          <w:highlight w:val="lightGray"/>
        </w:rPr>
        <w:t>肖</w:t>
      </w:r>
      <w:proofErr w:type="gramStart"/>
      <w:r w:rsidRPr="00251A39">
        <w:rPr>
          <w:rFonts w:ascii="等线" w:eastAsia="等线" w:cs="等线" w:hint="eastAsia"/>
          <w:kern w:val="0"/>
          <w:szCs w:val="21"/>
          <w:highlight w:val="lightGray"/>
        </w:rPr>
        <w:t>特基结</w:t>
      </w:r>
      <w:proofErr w:type="gramEnd"/>
      <w:r w:rsidRPr="00251A39">
        <w:rPr>
          <w:rFonts w:ascii="等线" w:eastAsia="等线" w:cs="等线" w:hint="eastAsia"/>
          <w:kern w:val="0"/>
          <w:szCs w:val="21"/>
          <w:highlight w:val="lightGray"/>
        </w:rPr>
        <w:t>微观机理为多子、热电子发射、宏观特征为：反向电流密度大，正向时无扩散电容，高频特性好，导</w:t>
      </w:r>
    </w:p>
    <w:p w14:paraId="7FA87F9A" w14:textId="77777777" w:rsidR="00251A39" w:rsidRPr="00251A39" w:rsidRDefault="00251A39" w:rsidP="00251A39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  <w:highlight w:val="lightGray"/>
        </w:rPr>
      </w:pPr>
      <w:r w:rsidRPr="00251A39">
        <w:rPr>
          <w:rFonts w:ascii="等线" w:eastAsia="等线" w:cs="等线" w:hint="eastAsia"/>
          <w:kern w:val="0"/>
          <w:szCs w:val="21"/>
          <w:highlight w:val="lightGray"/>
        </w:rPr>
        <w:t>通电压低，</w:t>
      </w:r>
      <w:r w:rsidRPr="00251A39">
        <w:rPr>
          <w:rFonts w:ascii="等线" w:eastAsia="等线" w:cs="等线"/>
          <w:kern w:val="0"/>
          <w:szCs w:val="21"/>
          <w:highlight w:val="lightGray"/>
        </w:rPr>
        <w:t xml:space="preserve">PN </w:t>
      </w:r>
      <w:r w:rsidRPr="00251A39">
        <w:rPr>
          <w:rFonts w:ascii="等线" w:eastAsia="等线" w:cs="等线" w:hint="eastAsia"/>
          <w:kern w:val="0"/>
          <w:szCs w:val="21"/>
          <w:highlight w:val="lightGray"/>
        </w:rPr>
        <w:t>结二极管，微观机理为少子注入与扩散，宏观特性与上相反</w:t>
      </w:r>
    </w:p>
    <w:p w14:paraId="7E344408" w14:textId="77777777" w:rsidR="00251A39" w:rsidRPr="00251A39" w:rsidRDefault="00251A39" w:rsidP="00251A39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  <w:highlight w:val="lightGray"/>
        </w:rPr>
      </w:pPr>
      <w:r w:rsidRPr="00251A39">
        <w:rPr>
          <w:rFonts w:ascii="等线" w:eastAsia="等线" w:cs="等线"/>
          <w:kern w:val="0"/>
          <w:szCs w:val="21"/>
          <w:highlight w:val="lightGray"/>
        </w:rPr>
        <w:t xml:space="preserve">115. </w:t>
      </w:r>
      <w:r w:rsidRPr="00251A39">
        <w:rPr>
          <w:rFonts w:ascii="等线" w:eastAsia="等线" w:cs="等线" w:hint="eastAsia"/>
          <w:kern w:val="0"/>
          <w:szCs w:val="21"/>
          <w:highlight w:val="lightGray"/>
        </w:rPr>
        <w:t>欧姆接触：金属与重掺杂半导体接触，接触电阻由势垒高度、掺杂浓度决定</w:t>
      </w:r>
    </w:p>
    <w:p w14:paraId="3622E84F" w14:textId="77777777" w:rsidR="00251A39" w:rsidRPr="00251A39" w:rsidRDefault="00251A39" w:rsidP="00251A39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  <w:highlight w:val="lightGray"/>
        </w:rPr>
      </w:pPr>
      <w:r w:rsidRPr="00251A39">
        <w:rPr>
          <w:rFonts w:ascii="等线" w:eastAsia="等线" w:cs="等线"/>
          <w:kern w:val="0"/>
          <w:szCs w:val="21"/>
          <w:highlight w:val="lightGray"/>
        </w:rPr>
        <w:t xml:space="preserve">116. </w:t>
      </w:r>
      <w:r w:rsidRPr="00251A39">
        <w:rPr>
          <w:rFonts w:ascii="等线" w:eastAsia="等线" w:cs="等线" w:hint="eastAsia"/>
          <w:kern w:val="0"/>
          <w:szCs w:val="21"/>
          <w:highlight w:val="lightGray"/>
        </w:rPr>
        <w:t>欧姆接触：非整流势垒型接触：金属费米能级高于半导体，形成反阻挡层和非整流层，中性区电阻大，结两边</w:t>
      </w:r>
    </w:p>
    <w:p w14:paraId="5795245D" w14:textId="7436ECD9" w:rsidR="00D2715E" w:rsidRDefault="00251A39" w:rsidP="00251A39">
      <w:pPr>
        <w:rPr>
          <w:rFonts w:ascii="等线" w:eastAsia="等线" w:cs="等线"/>
          <w:kern w:val="0"/>
          <w:szCs w:val="21"/>
        </w:rPr>
      </w:pPr>
      <w:r w:rsidRPr="00251A39">
        <w:rPr>
          <w:rFonts w:ascii="等线" w:eastAsia="等线" w:cs="等线" w:hint="eastAsia"/>
          <w:kern w:val="0"/>
          <w:szCs w:val="21"/>
          <w:highlight w:val="lightGray"/>
        </w:rPr>
        <w:t>不再水平；隧道势垒型接触：形成势垒，重掺杂使势垒区宽度下降，容易发射隧穿</w:t>
      </w:r>
    </w:p>
    <w:p w14:paraId="17391FE6" w14:textId="77777777" w:rsidR="00251A39" w:rsidRDefault="00251A39" w:rsidP="00251A39">
      <w:pPr>
        <w:rPr>
          <w:rFonts w:ascii="等线" w:eastAsia="等线" w:cs="等线" w:hint="eastAsia"/>
          <w:kern w:val="0"/>
          <w:szCs w:val="21"/>
        </w:rPr>
      </w:pPr>
    </w:p>
    <w:p w14:paraId="56BC5491" w14:textId="683D3E30" w:rsidR="00251A39" w:rsidRDefault="00251A39" w:rsidP="00251A39">
      <w:pPr>
        <w:rPr>
          <w:rFonts w:hint="eastAsia"/>
        </w:rPr>
      </w:pPr>
      <w:r>
        <w:rPr>
          <w:rFonts w:ascii="等线" w:eastAsia="等线" w:cs="等线" w:hint="eastAsia"/>
          <w:kern w:val="0"/>
          <w:szCs w:val="21"/>
          <w:highlight w:val="lightGray"/>
        </w:rPr>
        <w:t>对n型半导体而言：</w:t>
      </w:r>
      <w:r w:rsidRPr="00251A39">
        <w:rPr>
          <w:rFonts w:ascii="等线" w:eastAsia="等线" w:cs="等线" w:hint="eastAsia"/>
          <w:kern w:val="0"/>
          <w:szCs w:val="21"/>
          <w:highlight w:val="lightGray"/>
        </w:rPr>
        <w:t>金属费米能级高于半导体</w:t>
      </w:r>
      <w:r>
        <w:rPr>
          <w:rFonts w:ascii="等线" w:eastAsia="等线" w:cs="等线" w:hint="eastAsia"/>
          <w:kern w:val="0"/>
          <w:szCs w:val="21"/>
          <w:highlight w:val="lightGray"/>
        </w:rPr>
        <w:t>形成反阻挡层，金属费米能级低于半导体形成阻挡层</w:t>
      </w:r>
    </w:p>
    <w:p w14:paraId="0AB13B04" w14:textId="521C5155" w:rsidR="000E7CE9" w:rsidRDefault="005527B5">
      <w:r w:rsidRPr="005527B5">
        <w:rPr>
          <w:rFonts w:hint="eastAsia"/>
        </w:rPr>
        <w:t>费米能级的物理概念</w:t>
      </w:r>
    </w:p>
    <w:p w14:paraId="2C597BBF" w14:textId="2F612E83" w:rsidR="000E7CE9" w:rsidRDefault="005527B5">
      <w:r w:rsidRPr="005527B5">
        <w:rPr>
          <w:rFonts w:hint="eastAsia"/>
          <w:highlight w:val="lightGray"/>
        </w:rPr>
        <w:t>费米能级</w:t>
      </w:r>
      <w:r w:rsidRPr="005527B5">
        <w:rPr>
          <w:highlight w:val="lightGray"/>
        </w:rPr>
        <w:t xml:space="preserve"> (Fermi level)是绝对零度</w:t>
      </w:r>
      <w:proofErr w:type="gramStart"/>
      <w:r w:rsidRPr="005527B5">
        <w:rPr>
          <w:highlight w:val="lightGray"/>
        </w:rPr>
        <w:t>下电子</w:t>
      </w:r>
      <w:proofErr w:type="gramEnd"/>
      <w:r w:rsidRPr="005527B5">
        <w:rPr>
          <w:highlight w:val="lightGray"/>
        </w:rPr>
        <w:t>的最高能级。</w:t>
      </w:r>
    </w:p>
    <w:p w14:paraId="11D13836" w14:textId="77777777" w:rsidR="005527B5" w:rsidRDefault="005527B5"/>
    <w:p w14:paraId="472B958D" w14:textId="77777777" w:rsidR="005527B5" w:rsidRDefault="005527B5"/>
    <w:p w14:paraId="386CDFCF" w14:textId="77777777" w:rsidR="005527B5" w:rsidRDefault="005527B5">
      <w:pPr>
        <w:rPr>
          <w:rFonts w:hint="eastAsia"/>
        </w:rPr>
      </w:pPr>
    </w:p>
    <w:sectPr w:rsidR="00552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7B586" w14:textId="77777777" w:rsidR="00B223F8" w:rsidRDefault="00B223F8" w:rsidP="000E7CE9">
      <w:r>
        <w:separator/>
      </w:r>
    </w:p>
  </w:endnote>
  <w:endnote w:type="continuationSeparator" w:id="0">
    <w:p w14:paraId="5EB268E7" w14:textId="77777777" w:rsidR="00B223F8" w:rsidRDefault="00B223F8" w:rsidP="000E7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7B376" w14:textId="77777777" w:rsidR="00B223F8" w:rsidRDefault="00B223F8" w:rsidP="000E7CE9">
      <w:r>
        <w:separator/>
      </w:r>
    </w:p>
  </w:footnote>
  <w:footnote w:type="continuationSeparator" w:id="0">
    <w:p w14:paraId="4680099D" w14:textId="77777777" w:rsidR="00B223F8" w:rsidRDefault="00B223F8" w:rsidP="000E7C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B7D"/>
    <w:rsid w:val="000E7CE9"/>
    <w:rsid w:val="0021230E"/>
    <w:rsid w:val="00251A39"/>
    <w:rsid w:val="002A2F76"/>
    <w:rsid w:val="00464B7D"/>
    <w:rsid w:val="005527B5"/>
    <w:rsid w:val="009F51BF"/>
    <w:rsid w:val="00B223F8"/>
    <w:rsid w:val="00B64009"/>
    <w:rsid w:val="00D2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AB50E"/>
  <w15:chartTrackingRefBased/>
  <w15:docId w15:val="{F3FA111B-8767-48F0-ADD3-76793835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C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C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C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3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祎程</dc:creator>
  <cp:keywords/>
  <dc:description/>
  <cp:lastModifiedBy>张 祎程</cp:lastModifiedBy>
  <cp:revision>3</cp:revision>
  <dcterms:created xsi:type="dcterms:W3CDTF">2024-01-10T07:26:00Z</dcterms:created>
  <dcterms:modified xsi:type="dcterms:W3CDTF">2024-01-10T08:11:00Z</dcterms:modified>
</cp:coreProperties>
</file>