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5638BD" w:rsidP="005638BD">
      <w:pPr>
        <w:jc w:val="center"/>
        <w:rPr>
          <w:rFonts w:ascii="楷体" w:eastAsia="楷体" w:hAnsi="楷体"/>
          <w:b/>
          <w:sz w:val="28"/>
          <w:szCs w:val="28"/>
        </w:rPr>
      </w:pPr>
      <w:r w:rsidRPr="0015767F">
        <w:rPr>
          <w:rFonts w:ascii="楷体" w:eastAsia="楷体" w:hAnsi="楷体" w:hint="eastAsia"/>
          <w:b/>
          <w:sz w:val="28"/>
          <w:szCs w:val="28"/>
        </w:rPr>
        <w:t>南湖安吉学习报告</w:t>
      </w:r>
    </w:p>
    <w:p w:rsidR="00C868E8" w:rsidRDefault="00C868E8" w:rsidP="00C868E8">
      <w:pPr>
        <w:wordWrap w:val="0"/>
        <w:jc w:val="righ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电科2</w:t>
      </w:r>
      <w:r>
        <w:rPr>
          <w:rFonts w:ascii="楷体" w:eastAsia="楷体" w:hAnsi="楷体"/>
          <w:sz w:val="24"/>
          <w:szCs w:val="24"/>
        </w:rPr>
        <w:t>102</w:t>
      </w:r>
      <w:r>
        <w:rPr>
          <w:rFonts w:ascii="楷体" w:eastAsia="楷体" w:hAnsi="楷体" w:hint="eastAsia"/>
          <w:sz w:val="24"/>
          <w:szCs w:val="24"/>
        </w:rPr>
        <w:t>班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</w:t>
      </w:r>
      <w:proofErr w:type="gramStart"/>
      <w:r>
        <w:rPr>
          <w:rFonts w:ascii="楷体" w:eastAsia="楷体" w:hAnsi="楷体" w:hint="eastAsia"/>
          <w:sz w:val="24"/>
          <w:szCs w:val="24"/>
        </w:rPr>
        <w:t>谌梓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轩 </w:t>
      </w:r>
      <w:r>
        <w:rPr>
          <w:rFonts w:ascii="楷体" w:eastAsia="楷体" w:hAnsi="楷体"/>
          <w:sz w:val="24"/>
          <w:szCs w:val="24"/>
        </w:rPr>
        <w:t xml:space="preserve"> 3210105209</w:t>
      </w:r>
    </w:p>
    <w:p w:rsidR="00C868E8" w:rsidRPr="00C868E8" w:rsidRDefault="00C868E8" w:rsidP="00C868E8">
      <w:pPr>
        <w:jc w:val="right"/>
        <w:rPr>
          <w:rFonts w:ascii="楷体" w:eastAsia="楷体" w:hAnsi="楷体" w:hint="eastAsia"/>
          <w:sz w:val="24"/>
          <w:szCs w:val="24"/>
        </w:rPr>
      </w:pPr>
    </w:p>
    <w:p w:rsidR="005638BD" w:rsidRDefault="005638BD" w:rsidP="005638B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022</w:t>
      </w:r>
      <w:r>
        <w:rPr>
          <w:rFonts w:ascii="楷体" w:eastAsia="楷体" w:hAnsi="楷体" w:hint="eastAsia"/>
          <w:sz w:val="24"/>
          <w:szCs w:val="24"/>
        </w:rPr>
        <w:t>年6月2</w:t>
      </w: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日，我跟随</w:t>
      </w:r>
      <w:r w:rsidR="00772515">
        <w:rPr>
          <w:rFonts w:ascii="楷体" w:eastAsia="楷体" w:hAnsi="楷体" w:hint="eastAsia"/>
          <w:sz w:val="24"/>
          <w:szCs w:val="24"/>
        </w:rPr>
        <w:t>着</w:t>
      </w:r>
      <w:r>
        <w:rPr>
          <w:rFonts w:ascii="楷体" w:eastAsia="楷体" w:hAnsi="楷体" w:hint="eastAsia"/>
          <w:sz w:val="24"/>
          <w:szCs w:val="24"/>
        </w:rPr>
        <w:t>信电学院大部队先后去往了嘉兴南湖和安吉余村</w:t>
      </w:r>
      <w:r w:rsidR="00302D07">
        <w:rPr>
          <w:rFonts w:ascii="楷体" w:eastAsia="楷体" w:hAnsi="楷体" w:hint="eastAsia"/>
          <w:sz w:val="24"/>
          <w:szCs w:val="24"/>
        </w:rPr>
        <w:t>，来到这样的红色寻访之地，感受</w:t>
      </w:r>
      <w:r w:rsidR="00772515">
        <w:rPr>
          <w:rFonts w:ascii="楷体" w:eastAsia="楷体" w:hAnsi="楷体" w:hint="eastAsia"/>
          <w:sz w:val="24"/>
          <w:szCs w:val="24"/>
        </w:rPr>
        <w:t>了</w:t>
      </w:r>
      <w:r w:rsidR="00302D07">
        <w:rPr>
          <w:rFonts w:ascii="楷体" w:eastAsia="楷体" w:hAnsi="楷体" w:hint="eastAsia"/>
          <w:sz w:val="24"/>
          <w:szCs w:val="24"/>
        </w:rPr>
        <w:t>百年之前革命人之风骨，也体会</w:t>
      </w:r>
      <w:r w:rsidR="00772515">
        <w:rPr>
          <w:rFonts w:ascii="楷体" w:eastAsia="楷体" w:hAnsi="楷体" w:hint="eastAsia"/>
          <w:sz w:val="24"/>
          <w:szCs w:val="24"/>
        </w:rPr>
        <w:t>了</w:t>
      </w:r>
      <w:r w:rsidR="00302D07">
        <w:rPr>
          <w:rFonts w:ascii="楷体" w:eastAsia="楷体" w:hAnsi="楷体" w:hint="eastAsia"/>
          <w:sz w:val="24"/>
          <w:szCs w:val="24"/>
        </w:rPr>
        <w:t>当下</w:t>
      </w:r>
      <w:r w:rsidR="00772515">
        <w:rPr>
          <w:rFonts w:ascii="楷体" w:eastAsia="楷体" w:hAnsi="楷体" w:hint="eastAsia"/>
          <w:sz w:val="24"/>
          <w:szCs w:val="24"/>
        </w:rPr>
        <w:t>时政带来的崭新变化。一路上走走停停，近距离地瞻仰革命火种起源之地，了解百年来中国的变革和革命者奋不顾身所创下的壮举；理解当下国家经济发展方向，亲身体会可持续发展战略铸造的中国经济发展新格局，对时事政治有了更加深刻的认知。</w:t>
      </w:r>
    </w:p>
    <w:p w:rsidR="0015767F" w:rsidRDefault="0015767F" w:rsidP="005638BD">
      <w:pPr>
        <w:spacing w:line="360" w:lineRule="auto"/>
        <w:ind w:firstLineChars="200" w:firstLine="480"/>
        <w:jc w:val="left"/>
        <w:rPr>
          <w:rFonts w:ascii="楷体" w:eastAsia="楷体" w:hAnsi="楷体" w:hint="eastAsia"/>
          <w:sz w:val="24"/>
          <w:szCs w:val="24"/>
        </w:rPr>
      </w:pPr>
    </w:p>
    <w:p w:rsidR="0015767F" w:rsidRPr="0015767F" w:rsidRDefault="0015767F" w:rsidP="0015767F">
      <w:pPr>
        <w:spacing w:line="360" w:lineRule="auto"/>
        <w:ind w:firstLineChars="200" w:firstLine="482"/>
        <w:jc w:val="center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一、南湖部分</w:t>
      </w:r>
    </w:p>
    <w:p w:rsidR="0015767F" w:rsidRDefault="0015767F" w:rsidP="005638B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临近南湖，便见湖船几艘，乘船去往湖心岛，薄雾渐起、小雨朦胧，屿上更显几分诗意。</w:t>
      </w:r>
      <w:r w:rsidR="00092DCA">
        <w:rPr>
          <w:rFonts w:ascii="楷体" w:eastAsia="楷体" w:hAnsi="楷体" w:hint="eastAsia"/>
          <w:sz w:val="24"/>
          <w:szCs w:val="24"/>
        </w:rPr>
        <w:t>岛上并不大，只有环岛小岛一条、陈楼旧址一座，却绿意环绕、郁郁葱葱。此番是我来浙之后第一次去往嘉兴南湖，也是首次亲身瞻仰中共一大</w:t>
      </w:r>
      <w:r w:rsidR="00315CDC">
        <w:rPr>
          <w:rFonts w:ascii="楷体" w:eastAsia="楷体" w:hAnsi="楷体" w:hint="eastAsia"/>
          <w:sz w:val="24"/>
          <w:szCs w:val="24"/>
        </w:rPr>
        <w:t>会址。</w:t>
      </w:r>
    </w:p>
    <w:p w:rsidR="00C9101D" w:rsidRDefault="00315CDC" w:rsidP="00C9101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下船之后，我被眼前美景所吸引，便乘其余同行者尚未到达之际，与好友几人环岛游览一周，却未发觉那著名的南湖红船在何处，甚</w:t>
      </w:r>
      <w:proofErr w:type="gramStart"/>
      <w:r>
        <w:rPr>
          <w:rFonts w:ascii="楷体" w:eastAsia="楷体" w:hAnsi="楷体" w:hint="eastAsia"/>
          <w:sz w:val="24"/>
          <w:szCs w:val="24"/>
        </w:rPr>
        <w:t>疑</w:t>
      </w:r>
      <w:proofErr w:type="gramEnd"/>
      <w:r>
        <w:rPr>
          <w:rFonts w:ascii="楷体" w:eastAsia="楷体" w:hAnsi="楷体" w:hint="eastAsia"/>
          <w:sz w:val="24"/>
          <w:szCs w:val="24"/>
        </w:rPr>
        <w:t>，未及深思便被引入岛上旧址——烟雨楼之中。阁楼与庭院都不大，院中小屋陈列着旧时铜鼎石刻等物件，彰显着此处的古典人文气息；登上阁楼，红木桌椅列于正厅之中；凭栏远眺，南湖之景</w:t>
      </w:r>
      <w:r w:rsidR="00C9101D">
        <w:rPr>
          <w:rFonts w:ascii="楷体" w:eastAsia="楷体" w:hAnsi="楷体" w:hint="eastAsia"/>
          <w:sz w:val="24"/>
          <w:szCs w:val="24"/>
        </w:rPr>
        <w:t>尽收眼底。受时间所限，未能一窥烟雨楼全貌便离楼而去，但自觉未能见红船真容，便又环湖一周。终在离下船处</w:t>
      </w:r>
      <w:r w:rsidR="009E75FA">
        <w:rPr>
          <w:rFonts w:ascii="楷体" w:eastAsia="楷体" w:hAnsi="楷体" w:hint="eastAsia"/>
          <w:sz w:val="24"/>
          <w:szCs w:val="24"/>
        </w:rPr>
        <w:t>不远得</w:t>
      </w:r>
      <w:r w:rsidR="00C9101D">
        <w:rPr>
          <w:rFonts w:ascii="楷体" w:eastAsia="楷体" w:hAnsi="楷体" w:hint="eastAsia"/>
          <w:sz w:val="24"/>
          <w:szCs w:val="24"/>
        </w:rPr>
        <w:t>见一大会址的石碑，其对面便是闻名中外的红船遗址。</w:t>
      </w:r>
    </w:p>
    <w:p w:rsidR="00C9101D" w:rsidRDefault="00C9101D" w:rsidP="00C9101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在亲身到达这里之前，很难想象红船是一艘比</w:t>
      </w:r>
      <w:r w:rsidR="00C53CB8">
        <w:rPr>
          <w:rFonts w:ascii="楷体" w:eastAsia="楷体" w:hAnsi="楷体" w:hint="eastAsia"/>
          <w:sz w:val="24"/>
          <w:szCs w:val="24"/>
        </w:rPr>
        <w:t>搭载</w:t>
      </w:r>
      <w:r>
        <w:rPr>
          <w:rFonts w:ascii="楷体" w:eastAsia="楷体" w:hAnsi="楷体" w:hint="eastAsia"/>
          <w:sz w:val="24"/>
          <w:szCs w:val="24"/>
        </w:rPr>
        <w:t>我们的游船还要小上不少的小船，说是简陋都不为过</w:t>
      </w:r>
      <w:r w:rsidR="009E75FA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就是在这样的小船之中，诞生了改变了中国命运、世界格局的大党</w:t>
      </w:r>
      <w:r w:rsidR="009E75FA">
        <w:rPr>
          <w:rFonts w:ascii="楷体" w:eastAsia="楷体" w:hAnsi="楷体" w:hint="eastAsia"/>
          <w:sz w:val="24"/>
          <w:szCs w:val="24"/>
        </w:rPr>
        <w:t>。虽然难以想象，但在当时的时政之下，似乎这样的毫不起眼、风雨飘摇才是最为契合的。在</w:t>
      </w:r>
      <w:r w:rsidR="009E75FA">
        <w:rPr>
          <w:rFonts w:ascii="楷体" w:eastAsia="楷体" w:hAnsi="楷体"/>
          <w:sz w:val="24"/>
          <w:szCs w:val="24"/>
        </w:rPr>
        <w:t>18</w:t>
      </w:r>
      <w:r w:rsidR="009E75FA">
        <w:rPr>
          <w:rFonts w:ascii="楷体" w:eastAsia="楷体" w:hAnsi="楷体" w:hint="eastAsia"/>
          <w:sz w:val="24"/>
          <w:szCs w:val="24"/>
        </w:rPr>
        <w:t>世纪2</w:t>
      </w:r>
      <w:r w:rsidR="009E75FA">
        <w:rPr>
          <w:rFonts w:ascii="楷体" w:eastAsia="楷体" w:hAnsi="楷体"/>
          <w:sz w:val="24"/>
          <w:szCs w:val="24"/>
        </w:rPr>
        <w:t>0</w:t>
      </w:r>
      <w:r w:rsidR="009E75FA">
        <w:rPr>
          <w:rFonts w:ascii="楷体" w:eastAsia="楷体" w:hAnsi="楷体" w:hint="eastAsia"/>
          <w:sz w:val="24"/>
          <w:szCs w:val="24"/>
        </w:rPr>
        <w:t>年代的那段峥嵘岁月中，</w:t>
      </w:r>
      <w:r w:rsidR="00360B03" w:rsidRPr="00360B03">
        <w:rPr>
          <w:rFonts w:ascii="楷体" w:eastAsia="楷体" w:hAnsi="楷体" w:hint="eastAsia"/>
          <w:sz w:val="24"/>
          <w:szCs w:val="24"/>
        </w:rPr>
        <w:t>由身处在上海的以陈独秀、李大钊、李达为主的共产人的主导之下，第一次全国大会秘密召开，在全国各地代表奔赴上海之时，无数的坎坷、辛酸困扰着每一个共产人，却依旧不能阻挡他们开天辟地的决心。“希望是本无所谓有，无所谓无的，这正如地上的路，其实地上本没有路，走的人多了，也便成了路”，鲁迅先</w:t>
      </w:r>
      <w:r w:rsidR="00360B03" w:rsidRPr="00360B03">
        <w:rPr>
          <w:rFonts w:ascii="楷体" w:eastAsia="楷体" w:hAnsi="楷体" w:hint="eastAsia"/>
          <w:sz w:val="24"/>
          <w:szCs w:val="24"/>
        </w:rPr>
        <w:lastRenderedPageBreak/>
        <w:t>生的话，展现出中国共产党</w:t>
      </w:r>
      <w:r w:rsidR="00360B03">
        <w:rPr>
          <w:rFonts w:ascii="楷体" w:eastAsia="楷体" w:hAnsi="楷体" w:hint="eastAsia"/>
          <w:sz w:val="24"/>
          <w:szCs w:val="24"/>
        </w:rPr>
        <w:t>人顶天立地、开创新格局得的气概</w:t>
      </w:r>
      <w:r w:rsidR="00360B03" w:rsidRPr="00360B03">
        <w:rPr>
          <w:rFonts w:ascii="楷体" w:eastAsia="楷体" w:hAnsi="楷体" w:hint="eastAsia"/>
          <w:sz w:val="24"/>
          <w:szCs w:val="24"/>
        </w:rPr>
        <w:t>，正因如此，中国的革命之路要中国自己走</w:t>
      </w:r>
      <w:r w:rsidR="00DB4DE4">
        <w:rPr>
          <w:rFonts w:ascii="楷体" w:eastAsia="楷体" w:hAnsi="楷体" w:hint="eastAsia"/>
          <w:sz w:val="24"/>
          <w:szCs w:val="24"/>
        </w:rPr>
        <w:t>，并且要走在正确的那一条道路上</w:t>
      </w:r>
      <w:r w:rsidR="00360B03" w:rsidRPr="00360B03">
        <w:rPr>
          <w:rFonts w:ascii="楷体" w:eastAsia="楷体" w:hAnsi="楷体" w:hint="eastAsia"/>
          <w:sz w:val="24"/>
          <w:szCs w:val="24"/>
        </w:rPr>
        <w:t>；“不自由，宁毋死”，展现出那一时代的新青年不惧镇压、胸怀大志的气节。</w:t>
      </w:r>
    </w:p>
    <w:p w:rsidR="00DB4DE4" w:rsidRDefault="00DB4DE4" w:rsidP="00C9101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在上海，中国共产党人</w:t>
      </w:r>
      <w:r w:rsidR="00C559CF">
        <w:rPr>
          <w:rFonts w:ascii="楷体" w:eastAsia="楷体" w:hAnsi="楷体" w:hint="eastAsia"/>
          <w:sz w:val="24"/>
          <w:szCs w:val="24"/>
        </w:rPr>
        <w:t>遭受</w:t>
      </w:r>
      <w:r w:rsidR="002A79FF">
        <w:rPr>
          <w:rFonts w:ascii="楷体" w:eastAsia="楷体" w:hAnsi="楷体" w:hint="eastAsia"/>
          <w:sz w:val="24"/>
          <w:szCs w:val="24"/>
        </w:rPr>
        <w:t>国民党和外国势力的追捕</w:t>
      </w:r>
      <w:r w:rsidR="00015C63">
        <w:rPr>
          <w:rFonts w:ascii="楷体" w:eastAsia="楷体" w:hAnsi="楷体" w:hint="eastAsia"/>
          <w:sz w:val="24"/>
          <w:szCs w:val="24"/>
        </w:rPr>
        <w:t>，会议进行到一半被迫停止，几经周折来到浙江，最终在这</w:t>
      </w:r>
      <w:r w:rsidR="0090170C">
        <w:rPr>
          <w:rFonts w:ascii="楷体" w:eastAsia="楷体" w:hAnsi="楷体" w:hint="eastAsia"/>
          <w:sz w:val="24"/>
          <w:szCs w:val="24"/>
        </w:rPr>
        <w:t>嘉兴</w:t>
      </w:r>
      <w:r w:rsidR="00015C63">
        <w:rPr>
          <w:rFonts w:ascii="楷体" w:eastAsia="楷体" w:hAnsi="楷体" w:hint="eastAsia"/>
          <w:sz w:val="24"/>
          <w:szCs w:val="24"/>
        </w:rPr>
        <w:t>南湖的小游船上完成了会议的剩余议程</w:t>
      </w:r>
      <w:r w:rsidR="0090170C">
        <w:rPr>
          <w:rFonts w:ascii="楷体" w:eastAsia="楷体" w:hAnsi="楷体" w:hint="eastAsia"/>
          <w:sz w:val="24"/>
          <w:szCs w:val="24"/>
        </w:rPr>
        <w:t>。就此，中国共产党</w:t>
      </w:r>
      <w:r w:rsidR="000A4A12">
        <w:rPr>
          <w:rFonts w:ascii="楷体" w:eastAsia="楷体" w:hAnsi="楷体" w:hint="eastAsia"/>
          <w:sz w:val="24"/>
          <w:szCs w:val="24"/>
        </w:rPr>
        <w:t>诞生</w:t>
      </w:r>
      <w:r w:rsidR="002D44E7">
        <w:rPr>
          <w:rFonts w:ascii="楷体" w:eastAsia="楷体" w:hAnsi="楷体" w:hint="eastAsia"/>
          <w:sz w:val="24"/>
          <w:szCs w:val="24"/>
        </w:rPr>
        <w:t>，造就了中国革命的新局面。</w:t>
      </w:r>
      <w:r w:rsidR="002D44E7" w:rsidRPr="002D44E7">
        <w:rPr>
          <w:rFonts w:ascii="楷体" w:eastAsia="楷体" w:hAnsi="楷体" w:hint="eastAsia"/>
          <w:sz w:val="24"/>
          <w:szCs w:val="24"/>
        </w:rPr>
        <w:t>历史的偶然促使了全国第一次代表大会的召开，“红船”会议的出现；历史的必然带来了中国共产党的诞生。</w:t>
      </w:r>
      <w:r w:rsidR="002D44E7">
        <w:rPr>
          <w:rFonts w:ascii="楷体" w:eastAsia="楷体" w:hAnsi="楷体" w:hint="eastAsia"/>
          <w:sz w:val="24"/>
          <w:szCs w:val="24"/>
        </w:rPr>
        <w:t>无论如何，方寸之大的红船承载着历史的厚重，在风雨飘摇的时代如同诺亚方舟一般，搭载着中华民族驶向希望的曙光</w:t>
      </w:r>
      <w:r w:rsidR="000F345F">
        <w:rPr>
          <w:rFonts w:ascii="楷体" w:eastAsia="楷体" w:hAnsi="楷体" w:hint="eastAsia"/>
          <w:sz w:val="24"/>
          <w:szCs w:val="24"/>
        </w:rPr>
        <w:t>；中国共产党也由寥寥数人的小舟，经过百年的沧桑巨变，逐渐成长为巍峨的巨轮。</w:t>
      </w:r>
    </w:p>
    <w:p w:rsidR="000F345F" w:rsidRDefault="000F345F" w:rsidP="00C9101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纷杂的思绪归拢，我已坐在了归去的游船上，在这之后，我们去往嘉兴人民自主筹资所建造的</w:t>
      </w:r>
      <w:r w:rsidR="00C53CB8">
        <w:rPr>
          <w:rFonts w:ascii="楷体" w:eastAsia="楷体" w:hAnsi="楷体" w:hint="eastAsia"/>
          <w:sz w:val="24"/>
          <w:szCs w:val="24"/>
        </w:rPr>
        <w:t>南湖革命</w:t>
      </w:r>
      <w:r>
        <w:rPr>
          <w:rFonts w:ascii="楷体" w:eastAsia="楷体" w:hAnsi="楷体" w:hint="eastAsia"/>
          <w:sz w:val="24"/>
          <w:szCs w:val="24"/>
        </w:rPr>
        <w:t>纪念馆。身处其中，看见</w:t>
      </w:r>
      <w:r w:rsidR="00C53CB8">
        <w:rPr>
          <w:rFonts w:ascii="楷体" w:eastAsia="楷体" w:hAnsi="楷体" w:hint="eastAsia"/>
          <w:sz w:val="24"/>
          <w:szCs w:val="24"/>
        </w:rPr>
        <w:t>有人在此</w:t>
      </w:r>
      <w:r>
        <w:rPr>
          <w:rFonts w:ascii="楷体" w:eastAsia="楷体" w:hAnsi="楷体" w:hint="eastAsia"/>
          <w:sz w:val="24"/>
          <w:szCs w:val="24"/>
        </w:rPr>
        <w:t>入党宣誓</w:t>
      </w:r>
      <w:r w:rsidR="00C53CB8">
        <w:rPr>
          <w:rFonts w:ascii="楷体" w:eastAsia="楷体" w:hAnsi="楷体" w:hint="eastAsia"/>
          <w:sz w:val="24"/>
          <w:szCs w:val="24"/>
        </w:rPr>
        <w:t>；</w:t>
      </w:r>
      <w:r>
        <w:rPr>
          <w:rFonts w:ascii="楷体" w:eastAsia="楷体" w:hAnsi="楷体" w:hint="eastAsia"/>
          <w:sz w:val="24"/>
          <w:szCs w:val="24"/>
        </w:rPr>
        <w:t>看见习总书记所说的红船精神：开天辟地</w:t>
      </w:r>
      <w:r w:rsidR="00C53CB8"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敢为人先的首创精神</w:t>
      </w:r>
      <w:r w:rsidR="00C53CB8">
        <w:rPr>
          <w:rFonts w:ascii="楷体" w:eastAsia="楷体" w:hAnsi="楷体" w:hint="eastAsia"/>
          <w:sz w:val="24"/>
          <w:szCs w:val="24"/>
        </w:rPr>
        <w:t>，坚定理想、百折不挠的奋斗精神，立党为公、忠诚为民的奉献精神；看见中国百年历史的一桩</w:t>
      </w:r>
      <w:proofErr w:type="gramStart"/>
      <w:r w:rsidR="00C53CB8">
        <w:rPr>
          <w:rFonts w:ascii="楷体" w:eastAsia="楷体" w:hAnsi="楷体" w:hint="eastAsia"/>
          <w:sz w:val="24"/>
          <w:szCs w:val="24"/>
        </w:rPr>
        <w:t>桩</w:t>
      </w:r>
      <w:proofErr w:type="gramEnd"/>
      <w:r w:rsidR="00C53CB8">
        <w:rPr>
          <w:rFonts w:ascii="楷体" w:eastAsia="楷体" w:hAnsi="楷体" w:hint="eastAsia"/>
          <w:sz w:val="24"/>
          <w:szCs w:val="24"/>
        </w:rPr>
        <w:t>事、一个个人都铭刻在高墙之上，每一个真实的历史场景重现在眼前，我们很难不被其中的氛围所感染</w:t>
      </w:r>
      <w:r w:rsidR="003361AD">
        <w:rPr>
          <w:rFonts w:ascii="楷体" w:eastAsia="楷体" w:hAnsi="楷体" w:hint="eastAsia"/>
          <w:sz w:val="24"/>
          <w:szCs w:val="24"/>
        </w:rPr>
        <w:t>。</w:t>
      </w:r>
    </w:p>
    <w:p w:rsidR="003361AD" w:rsidRDefault="003361AD" w:rsidP="00C9101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南湖之行结束，方寸之大的红船给了我极大的震撼，革命者的气节、红船的精神应该被一代</w:t>
      </w:r>
      <w:proofErr w:type="gramStart"/>
      <w:r>
        <w:rPr>
          <w:rFonts w:ascii="楷体" w:eastAsia="楷体" w:hAnsi="楷体" w:hint="eastAsia"/>
          <w:sz w:val="24"/>
          <w:szCs w:val="24"/>
        </w:rPr>
        <w:t>一代</w:t>
      </w:r>
      <w:proofErr w:type="gramEnd"/>
      <w:r>
        <w:rPr>
          <w:rFonts w:ascii="楷体" w:eastAsia="楷体" w:hAnsi="楷体" w:hint="eastAsia"/>
          <w:sz w:val="24"/>
          <w:szCs w:val="24"/>
        </w:rPr>
        <w:t>地传承下去</w:t>
      </w:r>
      <w:r w:rsidR="00C868E8">
        <w:rPr>
          <w:rFonts w:ascii="楷体" w:eastAsia="楷体" w:hAnsi="楷体" w:hint="eastAsia"/>
          <w:sz w:val="24"/>
          <w:szCs w:val="24"/>
        </w:rPr>
        <w:t>，这发扬与传承之事现在就落在我们这一代人的肩上。</w:t>
      </w:r>
    </w:p>
    <w:p w:rsidR="00C868E8" w:rsidRDefault="00C868E8" w:rsidP="00C9101D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:rsidR="00C868E8" w:rsidRDefault="00C868E8" w:rsidP="00C868E8">
      <w:pPr>
        <w:spacing w:line="360" w:lineRule="auto"/>
        <w:ind w:firstLineChars="200" w:firstLine="482"/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二、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安吉余村部分</w:t>
      </w:r>
      <w:proofErr w:type="gramEnd"/>
    </w:p>
    <w:p w:rsidR="00C868E8" w:rsidRDefault="00C868E8" w:rsidP="00C868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经过一个中午的休整，我们乘车前往远在湖州市的安吉余村。在此行之前，我对安吉的印象还只有那里的白茶，</w:t>
      </w:r>
      <w:proofErr w:type="gramStart"/>
      <w:r>
        <w:rPr>
          <w:rFonts w:ascii="楷体" w:eastAsia="楷体" w:hAnsi="楷体" w:hint="eastAsia"/>
          <w:sz w:val="24"/>
          <w:szCs w:val="24"/>
        </w:rPr>
        <w:t>而余村更是</w:t>
      </w:r>
      <w:proofErr w:type="gramEnd"/>
      <w:r>
        <w:rPr>
          <w:rFonts w:ascii="楷体" w:eastAsia="楷体" w:hAnsi="楷体" w:hint="eastAsia"/>
          <w:sz w:val="24"/>
          <w:szCs w:val="24"/>
        </w:rPr>
        <w:t>从未听闻</w:t>
      </w:r>
      <w:r w:rsidR="005516E8">
        <w:rPr>
          <w:rFonts w:ascii="楷体" w:eastAsia="楷体" w:hAnsi="楷体" w:hint="eastAsia"/>
          <w:sz w:val="24"/>
          <w:szCs w:val="24"/>
        </w:rPr>
        <w:t>。</w:t>
      </w:r>
      <w:r w:rsidR="001276A6">
        <w:rPr>
          <w:rFonts w:ascii="楷体" w:eastAsia="楷体" w:hAnsi="楷体" w:hint="eastAsia"/>
          <w:sz w:val="24"/>
          <w:szCs w:val="24"/>
        </w:rPr>
        <w:t>到达安吉地界，在导游的介绍之下，我才知道</w:t>
      </w:r>
      <w:proofErr w:type="gramStart"/>
      <w:r w:rsidR="001276A6">
        <w:rPr>
          <w:rFonts w:ascii="楷体" w:eastAsia="楷体" w:hAnsi="楷体" w:hint="eastAsia"/>
          <w:sz w:val="24"/>
          <w:szCs w:val="24"/>
        </w:rPr>
        <w:t>安吉余村是</w:t>
      </w:r>
      <w:proofErr w:type="gramEnd"/>
      <w:r w:rsidR="001276A6">
        <w:rPr>
          <w:rFonts w:ascii="楷体" w:eastAsia="楷体" w:hAnsi="楷体" w:hint="eastAsia"/>
          <w:sz w:val="24"/>
          <w:szCs w:val="24"/>
        </w:rPr>
        <w:t>国家可持续发展战略的示范村，是那句“绿水青山就是金山银山”的坚定</w:t>
      </w:r>
      <w:proofErr w:type="gramStart"/>
      <w:r w:rsidR="001276A6">
        <w:rPr>
          <w:rFonts w:ascii="楷体" w:eastAsia="楷体" w:hAnsi="楷体" w:hint="eastAsia"/>
          <w:sz w:val="24"/>
          <w:szCs w:val="24"/>
        </w:rPr>
        <w:t>践行</w:t>
      </w:r>
      <w:proofErr w:type="gramEnd"/>
      <w:r w:rsidR="001276A6">
        <w:rPr>
          <w:rFonts w:ascii="楷体" w:eastAsia="楷体" w:hAnsi="楷体" w:hint="eastAsia"/>
          <w:sz w:val="24"/>
          <w:szCs w:val="24"/>
        </w:rPr>
        <w:t>者</w:t>
      </w:r>
      <w:r w:rsidR="00FA6B43">
        <w:rPr>
          <w:rFonts w:ascii="楷体" w:eastAsia="楷体" w:hAnsi="楷体" w:hint="eastAsia"/>
          <w:sz w:val="24"/>
          <w:szCs w:val="24"/>
        </w:rPr>
        <w:t>，而我有幸亲身去看看可持续发展</w:t>
      </w:r>
      <w:r w:rsidR="00783EA4">
        <w:rPr>
          <w:rFonts w:ascii="楷体" w:eastAsia="楷体" w:hAnsi="楷体" w:hint="eastAsia"/>
          <w:sz w:val="24"/>
          <w:szCs w:val="24"/>
        </w:rPr>
        <w:t>战略的有里程碑意义的结果。</w:t>
      </w:r>
    </w:p>
    <w:p w:rsidR="00783EA4" w:rsidRDefault="00783EA4" w:rsidP="00C868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步入余村，便能清晰地感受到那里宁静祥和的氛围，没有一路</w:t>
      </w:r>
      <w:r w:rsidR="00F233D9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车水马龙、没有</w:t>
      </w:r>
      <w:r w:rsidR="005D28E8">
        <w:rPr>
          <w:rFonts w:ascii="楷体" w:eastAsia="楷体" w:hAnsi="楷体" w:hint="eastAsia"/>
          <w:sz w:val="24"/>
          <w:szCs w:val="24"/>
        </w:rPr>
        <w:t>匆忙的上班族</w:t>
      </w:r>
      <w:r w:rsidR="00F233D9">
        <w:rPr>
          <w:rFonts w:ascii="楷体" w:eastAsia="楷体" w:hAnsi="楷体" w:hint="eastAsia"/>
          <w:sz w:val="24"/>
          <w:szCs w:val="24"/>
        </w:rPr>
        <w:t>，茶馆和民宿随处可见，一到夏天，就有很多人来到这边度假</w:t>
      </w:r>
      <w:r w:rsidR="00270EB4">
        <w:rPr>
          <w:rFonts w:ascii="楷体" w:eastAsia="楷体" w:hAnsi="楷体" w:hint="eastAsia"/>
          <w:sz w:val="24"/>
          <w:szCs w:val="24"/>
        </w:rPr>
        <w:t>，领略山水相间、景美人和的景象。我们首先到达的</w:t>
      </w:r>
      <w:proofErr w:type="gramStart"/>
      <w:r w:rsidR="00270EB4">
        <w:rPr>
          <w:rFonts w:ascii="楷体" w:eastAsia="楷体" w:hAnsi="楷体" w:hint="eastAsia"/>
          <w:sz w:val="24"/>
          <w:szCs w:val="24"/>
        </w:rPr>
        <w:t>是余村的</w:t>
      </w:r>
      <w:proofErr w:type="gramEnd"/>
      <w:r w:rsidR="00270EB4">
        <w:rPr>
          <w:rFonts w:ascii="楷体" w:eastAsia="楷体" w:hAnsi="楷体" w:hint="eastAsia"/>
          <w:sz w:val="24"/>
          <w:szCs w:val="24"/>
        </w:rPr>
        <w:t>湿地公园，此处原本</w:t>
      </w:r>
      <w:r w:rsidR="00270EB4">
        <w:rPr>
          <w:rFonts w:ascii="楷体" w:eastAsia="楷体" w:hAnsi="楷体" w:hint="eastAsia"/>
          <w:sz w:val="24"/>
          <w:szCs w:val="24"/>
        </w:rPr>
        <w:lastRenderedPageBreak/>
        <w:t>是</w:t>
      </w:r>
      <w:r w:rsidR="00530993">
        <w:rPr>
          <w:rFonts w:ascii="楷体" w:eastAsia="楷体" w:hAnsi="楷体" w:hint="eastAsia"/>
          <w:sz w:val="24"/>
          <w:szCs w:val="24"/>
        </w:rPr>
        <w:t>废弃的矿场和化工厂，经过全村的努力，</w:t>
      </w:r>
      <w:proofErr w:type="gramStart"/>
      <w:r w:rsidR="00530993">
        <w:rPr>
          <w:rFonts w:ascii="楷体" w:eastAsia="楷体" w:hAnsi="楷体" w:hint="eastAsia"/>
          <w:sz w:val="24"/>
          <w:szCs w:val="24"/>
        </w:rPr>
        <w:t>余村人</w:t>
      </w:r>
      <w:proofErr w:type="gramEnd"/>
      <w:r w:rsidR="00530993">
        <w:rPr>
          <w:rFonts w:ascii="楷体" w:eastAsia="楷体" w:hAnsi="楷体" w:hint="eastAsia"/>
          <w:sz w:val="24"/>
          <w:szCs w:val="24"/>
        </w:rPr>
        <w:t>将这里变成了山清水秀的公园，吸引了无数游客来此，更有刻有“</w:t>
      </w:r>
      <w:r w:rsidR="002C60E8">
        <w:rPr>
          <w:rFonts w:ascii="楷体" w:eastAsia="楷体" w:hAnsi="楷体" w:hint="eastAsia"/>
          <w:sz w:val="24"/>
          <w:szCs w:val="24"/>
        </w:rPr>
        <w:t>金山银山就是绿水青山</w:t>
      </w:r>
      <w:r w:rsidR="00530993">
        <w:rPr>
          <w:rFonts w:ascii="楷体" w:eastAsia="楷体" w:hAnsi="楷体" w:hint="eastAsia"/>
          <w:sz w:val="24"/>
          <w:szCs w:val="24"/>
        </w:rPr>
        <w:t>”</w:t>
      </w:r>
      <w:r w:rsidR="002C60E8">
        <w:rPr>
          <w:rFonts w:ascii="楷体" w:eastAsia="楷体" w:hAnsi="楷体" w:hint="eastAsia"/>
          <w:sz w:val="24"/>
          <w:szCs w:val="24"/>
        </w:rPr>
        <w:t>的石碑成为了这里的标志物。</w:t>
      </w:r>
    </w:p>
    <w:p w:rsidR="004E28B7" w:rsidRDefault="004E28B7" w:rsidP="00C868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除此而外，</w:t>
      </w:r>
      <w:proofErr w:type="gramStart"/>
      <w:r>
        <w:rPr>
          <w:rFonts w:ascii="楷体" w:eastAsia="楷体" w:hAnsi="楷体" w:hint="eastAsia"/>
          <w:sz w:val="24"/>
          <w:szCs w:val="24"/>
        </w:rPr>
        <w:t>余村紧跟</w:t>
      </w:r>
      <w:proofErr w:type="gramEnd"/>
      <w:r>
        <w:rPr>
          <w:rFonts w:ascii="楷体" w:eastAsia="楷体" w:hAnsi="楷体" w:hint="eastAsia"/>
          <w:sz w:val="24"/>
          <w:szCs w:val="24"/>
        </w:rPr>
        <w:t>时代潮流，完善自己的管理机制，现在已经开始通过数字分析平台</w:t>
      </w:r>
      <w:proofErr w:type="gramStart"/>
      <w:r>
        <w:rPr>
          <w:rFonts w:ascii="楷体" w:eastAsia="楷体" w:hAnsi="楷体" w:hint="eastAsia"/>
          <w:sz w:val="24"/>
          <w:szCs w:val="24"/>
        </w:rPr>
        <w:t>辅助余村建设</w:t>
      </w:r>
      <w:proofErr w:type="gramEnd"/>
      <w:r>
        <w:rPr>
          <w:rFonts w:ascii="楷体" w:eastAsia="楷体" w:hAnsi="楷体" w:hint="eastAsia"/>
          <w:sz w:val="24"/>
          <w:szCs w:val="24"/>
        </w:rPr>
        <w:t>，对未来五年、乃至十年都做了详细的规划</w:t>
      </w:r>
      <w:r w:rsidR="00430146">
        <w:rPr>
          <w:rFonts w:ascii="楷体" w:eastAsia="楷体" w:hAnsi="楷体" w:hint="eastAsia"/>
          <w:sz w:val="24"/>
          <w:szCs w:val="24"/>
        </w:rPr>
        <w:t>，</w:t>
      </w:r>
      <w:r w:rsidR="003E43CA">
        <w:rPr>
          <w:rFonts w:ascii="楷体" w:eastAsia="楷体" w:hAnsi="楷体" w:hint="eastAsia"/>
          <w:sz w:val="24"/>
          <w:szCs w:val="24"/>
        </w:rPr>
        <w:t>下一步，</w:t>
      </w:r>
      <w:proofErr w:type="gramStart"/>
      <w:r w:rsidR="003E43CA">
        <w:rPr>
          <w:rFonts w:ascii="楷体" w:eastAsia="楷体" w:hAnsi="楷体" w:hint="eastAsia"/>
          <w:sz w:val="24"/>
          <w:szCs w:val="24"/>
        </w:rPr>
        <w:t>余村将</w:t>
      </w:r>
      <w:proofErr w:type="gramEnd"/>
      <w:r w:rsidR="003E43CA">
        <w:rPr>
          <w:rFonts w:ascii="楷体" w:eastAsia="楷体" w:hAnsi="楷体" w:hint="eastAsia"/>
          <w:sz w:val="24"/>
          <w:szCs w:val="24"/>
        </w:rPr>
        <w:t>会进一步拓宽自己的产业，将更大的范围纳入到可持续发展战略内来，坚定地</w:t>
      </w:r>
      <w:proofErr w:type="gramStart"/>
      <w:r w:rsidR="003E43CA">
        <w:rPr>
          <w:rFonts w:ascii="楷体" w:eastAsia="楷体" w:hAnsi="楷体" w:hint="eastAsia"/>
          <w:sz w:val="24"/>
          <w:szCs w:val="24"/>
        </w:rPr>
        <w:t>践行</w:t>
      </w:r>
      <w:proofErr w:type="gramEnd"/>
      <w:r w:rsidR="003E43CA">
        <w:rPr>
          <w:rFonts w:ascii="楷体" w:eastAsia="楷体" w:hAnsi="楷体" w:hint="eastAsia"/>
          <w:sz w:val="24"/>
          <w:szCs w:val="24"/>
        </w:rPr>
        <w:t>“金山银山就是绿水青山”的理念，通过建设与环境和平相处的发展方式，</w:t>
      </w:r>
      <w:proofErr w:type="gramStart"/>
      <w:r w:rsidR="003E43CA">
        <w:rPr>
          <w:rFonts w:ascii="楷体" w:eastAsia="楷体" w:hAnsi="楷体" w:hint="eastAsia"/>
          <w:sz w:val="24"/>
          <w:szCs w:val="24"/>
        </w:rPr>
        <w:t>将余村建设</w:t>
      </w:r>
      <w:proofErr w:type="gramEnd"/>
      <w:r w:rsidR="003E43CA">
        <w:rPr>
          <w:rFonts w:ascii="楷体" w:eastAsia="楷体" w:hAnsi="楷体" w:hint="eastAsia"/>
          <w:sz w:val="24"/>
          <w:szCs w:val="24"/>
        </w:rPr>
        <w:t>成为可持续发展战略的先锋地，为全国范围内推行可持续发展战略奠定现实基础，这是划时代的里程碑实践。</w:t>
      </w:r>
    </w:p>
    <w:p w:rsidR="003E43CA" w:rsidRDefault="00DF1F66" w:rsidP="00C868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余村为</w:t>
      </w:r>
      <w:proofErr w:type="gramEnd"/>
      <w:r>
        <w:rPr>
          <w:rFonts w:ascii="楷体" w:eastAsia="楷体" w:hAnsi="楷体" w:hint="eastAsia"/>
          <w:sz w:val="24"/>
          <w:szCs w:val="24"/>
        </w:rPr>
        <w:t>推行乡村文化建设，在村内修建了一个免费对外开放的电影院，而我们也有幸得以进入其中观看一个九分钟的短视频，用以</w:t>
      </w:r>
      <w:proofErr w:type="gramStart"/>
      <w:r>
        <w:rPr>
          <w:rFonts w:ascii="楷体" w:eastAsia="楷体" w:hAnsi="楷体" w:hint="eastAsia"/>
          <w:sz w:val="24"/>
          <w:szCs w:val="24"/>
        </w:rPr>
        <w:t>了解余村不断</w:t>
      </w:r>
      <w:proofErr w:type="gramEnd"/>
      <w:r>
        <w:rPr>
          <w:rFonts w:ascii="楷体" w:eastAsia="楷体" w:hAnsi="楷体" w:hint="eastAsia"/>
          <w:sz w:val="24"/>
          <w:szCs w:val="24"/>
        </w:rPr>
        <w:t>改革创新，</w:t>
      </w:r>
      <w:proofErr w:type="gramStart"/>
      <w:r>
        <w:rPr>
          <w:rFonts w:ascii="楷体" w:eastAsia="楷体" w:hAnsi="楷体" w:hint="eastAsia"/>
          <w:sz w:val="24"/>
          <w:szCs w:val="24"/>
        </w:rPr>
        <w:t>践行</w:t>
      </w:r>
      <w:proofErr w:type="gramEnd"/>
      <w:r>
        <w:rPr>
          <w:rFonts w:ascii="楷体" w:eastAsia="楷体" w:hAnsi="楷体" w:hint="eastAsia"/>
          <w:sz w:val="24"/>
          <w:szCs w:val="24"/>
        </w:rPr>
        <w:t>可持续发展战略，最终成为改革先锋地的历史。从中我们可以了解到，曾经的余村一平如洗，在很长的一段时间内，只能通过挖掘矿产资源、建设化工等危害环境的方式获得微薄的收入，后来化工厂不断关闭，经济受益更是不断下行</w:t>
      </w:r>
      <w:r w:rsidR="009012E6">
        <w:rPr>
          <w:rFonts w:ascii="楷体" w:eastAsia="楷体" w:hAnsi="楷体" w:hint="eastAsia"/>
          <w:sz w:val="24"/>
          <w:szCs w:val="24"/>
        </w:rPr>
        <w:t>。直到习总书记亲自到此地访问之后，</w:t>
      </w:r>
      <w:proofErr w:type="gramStart"/>
      <w:r w:rsidR="009012E6">
        <w:rPr>
          <w:rFonts w:ascii="楷体" w:eastAsia="楷体" w:hAnsi="楷体" w:hint="eastAsia"/>
          <w:sz w:val="24"/>
          <w:szCs w:val="24"/>
        </w:rPr>
        <w:t>余村彻底</w:t>
      </w:r>
      <w:proofErr w:type="gramEnd"/>
      <w:r w:rsidR="009012E6">
        <w:rPr>
          <w:rFonts w:ascii="楷体" w:eastAsia="楷体" w:hAnsi="楷体" w:hint="eastAsia"/>
          <w:sz w:val="24"/>
          <w:szCs w:val="24"/>
        </w:rPr>
        <w:t>改变了发展的方向，习总书记也就是在此地考察时提出了“金山银山就是绿水青山”的理念，他基于湖州市的2小时交通圈，</w:t>
      </w:r>
      <w:proofErr w:type="gramStart"/>
      <w:r w:rsidR="009012E6">
        <w:rPr>
          <w:rFonts w:ascii="楷体" w:eastAsia="楷体" w:hAnsi="楷体" w:hint="eastAsia"/>
          <w:sz w:val="24"/>
          <w:szCs w:val="24"/>
        </w:rPr>
        <w:t>建议余村建设</w:t>
      </w:r>
      <w:proofErr w:type="gramEnd"/>
      <w:r w:rsidR="009012E6">
        <w:rPr>
          <w:rFonts w:ascii="楷体" w:eastAsia="楷体" w:hAnsi="楷体" w:hint="eastAsia"/>
          <w:sz w:val="24"/>
          <w:szCs w:val="24"/>
        </w:rPr>
        <w:t>乡村景观，把这里打造成为乡村度假地，彻底摒弃</w:t>
      </w:r>
      <w:proofErr w:type="gramStart"/>
      <w:r w:rsidR="009012E6">
        <w:rPr>
          <w:rFonts w:ascii="楷体" w:eastAsia="楷体" w:hAnsi="楷体" w:hint="eastAsia"/>
          <w:sz w:val="24"/>
          <w:szCs w:val="24"/>
        </w:rPr>
        <w:t>掉之前</w:t>
      </w:r>
      <w:proofErr w:type="gramEnd"/>
      <w:r w:rsidR="009012E6">
        <w:rPr>
          <w:rFonts w:ascii="楷体" w:eastAsia="楷体" w:hAnsi="楷体" w:hint="eastAsia"/>
          <w:sz w:val="24"/>
          <w:szCs w:val="24"/>
        </w:rPr>
        <w:t>损害环境的发展方式。从此，</w:t>
      </w:r>
      <w:proofErr w:type="gramStart"/>
      <w:r w:rsidR="009012E6">
        <w:rPr>
          <w:rFonts w:ascii="楷体" w:eastAsia="楷体" w:hAnsi="楷体" w:hint="eastAsia"/>
          <w:sz w:val="24"/>
          <w:szCs w:val="24"/>
        </w:rPr>
        <w:t>余村走上</w:t>
      </w:r>
      <w:proofErr w:type="gramEnd"/>
      <w:r w:rsidR="009012E6">
        <w:rPr>
          <w:rFonts w:ascii="楷体" w:eastAsia="楷体" w:hAnsi="楷体" w:hint="eastAsia"/>
          <w:sz w:val="24"/>
          <w:szCs w:val="24"/>
        </w:rPr>
        <w:t>了一条可持续发展的致富道路，他们同环境友好相处、保护环境，环境也回馈当地的百姓，优美的环境、秀丽的村落吸引了无数游客，刺激了当地的经济发展，整体大幅度提高了当地的经济收入水平，让这里的百姓对未来的生活充满希望。</w:t>
      </w:r>
    </w:p>
    <w:p w:rsidR="009012E6" w:rsidRDefault="009012E6" w:rsidP="00C868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安吉余村的</w:t>
      </w:r>
      <w:proofErr w:type="gramEnd"/>
      <w:r>
        <w:rPr>
          <w:rFonts w:ascii="楷体" w:eastAsia="楷体" w:hAnsi="楷体" w:hint="eastAsia"/>
          <w:sz w:val="24"/>
          <w:szCs w:val="24"/>
        </w:rPr>
        <w:t>改革</w:t>
      </w:r>
      <w:r w:rsidR="008B7E86">
        <w:rPr>
          <w:rFonts w:ascii="楷体" w:eastAsia="楷体" w:hAnsi="楷体" w:hint="eastAsia"/>
          <w:sz w:val="24"/>
          <w:szCs w:val="24"/>
        </w:rPr>
        <w:t>是当下可持续发展战略成功的典范，也是逆城市化进程的体现。通过以迫害环境为代价的发展方式已经不在适合当下的中国国情，我门应该追求的是与环境和平共处的发展方式，也只有这样，中国经济发展才能经久不息，不断朝着更高的目标前进。安吉</w:t>
      </w:r>
      <w:proofErr w:type="gramStart"/>
      <w:r w:rsidR="008B7E86">
        <w:rPr>
          <w:rFonts w:ascii="楷体" w:eastAsia="楷体" w:hAnsi="楷体" w:hint="eastAsia"/>
          <w:sz w:val="24"/>
          <w:szCs w:val="24"/>
        </w:rPr>
        <w:t>此行让</w:t>
      </w:r>
      <w:proofErr w:type="gramEnd"/>
      <w:r w:rsidR="008B7E86">
        <w:rPr>
          <w:rFonts w:ascii="楷体" w:eastAsia="楷体" w:hAnsi="楷体" w:hint="eastAsia"/>
          <w:sz w:val="24"/>
          <w:szCs w:val="24"/>
        </w:rPr>
        <w:t>我明白了可持续发展确实是符合中国经济发展方向的决策，一味地从大自然中索取并不是长久之计，只有保护环境、保护自然，自然才会回馈人民，社会才能平稳地发展。</w:t>
      </w:r>
    </w:p>
    <w:p w:rsidR="008B7E86" w:rsidRDefault="008B7E86" w:rsidP="008B7E86">
      <w:pPr>
        <w:spacing w:line="360" w:lineRule="auto"/>
        <w:ind w:firstLineChars="200" w:firstLine="482"/>
        <w:jc w:val="center"/>
        <w:rPr>
          <w:rFonts w:ascii="楷体" w:eastAsia="楷体" w:hAnsi="楷体"/>
          <w:b/>
          <w:sz w:val="24"/>
          <w:szCs w:val="24"/>
        </w:rPr>
      </w:pPr>
    </w:p>
    <w:p w:rsidR="008B7E86" w:rsidRDefault="008B7E86" w:rsidP="008B7E86">
      <w:pPr>
        <w:spacing w:line="360" w:lineRule="auto"/>
        <w:ind w:firstLineChars="200" w:firstLine="482"/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三、总结</w:t>
      </w:r>
    </w:p>
    <w:p w:rsidR="008B7E86" w:rsidRPr="008B7E86" w:rsidRDefault="008B7E86" w:rsidP="008B7E86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2</w:t>
      </w: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日之行，让我从现代和当代两个维</w:t>
      </w:r>
      <w:proofErr w:type="gramStart"/>
      <w:r>
        <w:rPr>
          <w:rFonts w:ascii="楷体" w:eastAsia="楷体" w:hAnsi="楷体" w:hint="eastAsia"/>
          <w:sz w:val="24"/>
          <w:szCs w:val="24"/>
        </w:rPr>
        <w:t>度深刻</w:t>
      </w:r>
      <w:proofErr w:type="gramEnd"/>
      <w:r>
        <w:rPr>
          <w:rFonts w:ascii="楷体" w:eastAsia="楷体" w:hAnsi="楷体" w:hint="eastAsia"/>
          <w:sz w:val="24"/>
          <w:szCs w:val="24"/>
        </w:rPr>
        <w:t>地了解中国的变革与发展。从中国共产党开天辟地的诞生，到当下中国共产党不断改革创新、带领全中国人民富裕起来，中华民族走在了正确的道路上</w:t>
      </w:r>
      <w:r w:rsidR="00CC3237">
        <w:rPr>
          <w:rFonts w:ascii="楷体" w:eastAsia="楷体" w:hAnsi="楷体" w:hint="eastAsia"/>
          <w:sz w:val="24"/>
          <w:szCs w:val="24"/>
        </w:rPr>
        <w:t>，并在不断地朝着中华民族伟大复兴的目标迈进。在这之中，中国共产党扮演着至关重要的角色，通过与民众的充分沟通交流，切合实际、设身处地地为黎明百姓着想，坚定不移地带领中国人民走向富裕。不断创造、不断改革、不断坚持，如同百年前一样，中国在将在这百年未有之大变局中再次谱写</w:t>
      </w:r>
      <w:bookmarkStart w:id="0" w:name="_GoBack"/>
      <w:bookmarkEnd w:id="0"/>
      <w:r w:rsidR="00CC3237">
        <w:rPr>
          <w:rFonts w:ascii="楷体" w:eastAsia="楷体" w:hAnsi="楷体" w:hint="eastAsia"/>
          <w:sz w:val="24"/>
          <w:szCs w:val="24"/>
        </w:rPr>
        <w:t>出属于自己的篇章。</w:t>
      </w:r>
    </w:p>
    <w:sectPr w:rsidR="008B7E86" w:rsidRPr="008B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52A" w:rsidRDefault="0066352A" w:rsidP="00360B03">
      <w:r>
        <w:separator/>
      </w:r>
    </w:p>
  </w:endnote>
  <w:endnote w:type="continuationSeparator" w:id="0">
    <w:p w:rsidR="0066352A" w:rsidRDefault="0066352A" w:rsidP="0036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52A" w:rsidRDefault="0066352A" w:rsidP="00360B03">
      <w:r>
        <w:separator/>
      </w:r>
    </w:p>
  </w:footnote>
  <w:footnote w:type="continuationSeparator" w:id="0">
    <w:p w:rsidR="0066352A" w:rsidRDefault="0066352A" w:rsidP="00360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BD"/>
    <w:rsid w:val="00015C63"/>
    <w:rsid w:val="00092DCA"/>
    <w:rsid w:val="000A4A12"/>
    <w:rsid w:val="000F345F"/>
    <w:rsid w:val="001276A6"/>
    <w:rsid w:val="0015767F"/>
    <w:rsid w:val="00270EB4"/>
    <w:rsid w:val="002A79FF"/>
    <w:rsid w:val="002C60E8"/>
    <w:rsid w:val="002D44E7"/>
    <w:rsid w:val="00302D07"/>
    <w:rsid w:val="00315CDC"/>
    <w:rsid w:val="003361AD"/>
    <w:rsid w:val="00360B03"/>
    <w:rsid w:val="003C7023"/>
    <w:rsid w:val="003E43CA"/>
    <w:rsid w:val="00430146"/>
    <w:rsid w:val="004E28B7"/>
    <w:rsid w:val="00530993"/>
    <w:rsid w:val="005516E8"/>
    <w:rsid w:val="005638BD"/>
    <w:rsid w:val="00577E93"/>
    <w:rsid w:val="005D28E8"/>
    <w:rsid w:val="0066352A"/>
    <w:rsid w:val="00772515"/>
    <w:rsid w:val="00783EA4"/>
    <w:rsid w:val="008B7E86"/>
    <w:rsid w:val="008D7B4C"/>
    <w:rsid w:val="009012E6"/>
    <w:rsid w:val="0090170C"/>
    <w:rsid w:val="009E75FA"/>
    <w:rsid w:val="00C53CB8"/>
    <w:rsid w:val="00C559CF"/>
    <w:rsid w:val="00C868E8"/>
    <w:rsid w:val="00C9101D"/>
    <w:rsid w:val="00CC3237"/>
    <w:rsid w:val="00D56C74"/>
    <w:rsid w:val="00DB4DE4"/>
    <w:rsid w:val="00DF1F66"/>
    <w:rsid w:val="00F233D9"/>
    <w:rsid w:val="00FA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653B"/>
  <w15:chartTrackingRefBased/>
  <w15:docId w15:val="{AFB3E997-5098-4275-BF3E-0551594D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360B03"/>
    <w:pPr>
      <w:snapToGrid w:val="0"/>
      <w:jc w:val="left"/>
    </w:pPr>
    <w:rPr>
      <w:sz w:val="18"/>
      <w:szCs w:val="24"/>
    </w:rPr>
  </w:style>
  <w:style w:type="character" w:customStyle="1" w:styleId="a4">
    <w:name w:val="脚注文本 字符"/>
    <w:basedOn w:val="a0"/>
    <w:link w:val="a3"/>
    <w:rsid w:val="00360B03"/>
    <w:rPr>
      <w:sz w:val="18"/>
      <w:szCs w:val="24"/>
    </w:rPr>
  </w:style>
  <w:style w:type="character" w:styleId="a5">
    <w:name w:val="footnote reference"/>
    <w:basedOn w:val="a0"/>
    <w:rsid w:val="00360B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2022-06-27T15:09:00Z</dcterms:created>
  <dcterms:modified xsi:type="dcterms:W3CDTF">2022-06-28T16:40:00Z</dcterms:modified>
</cp:coreProperties>
</file>